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2902" w14:textId="77777777" w:rsidR="00CF4F34" w:rsidRPr="00CF4F34" w:rsidRDefault="00CF4F34" w:rsidP="00CF4F34">
      <w:pPr>
        <w:spacing w:after="0" w:line="240" w:lineRule="auto"/>
        <w:jc w:val="center"/>
        <w:rPr>
          <w:rFonts w:ascii="Arial" w:eastAsia="Times New Roman" w:hAnsi="Arial" w:cs="Arial"/>
          <w:bCs/>
          <w:sz w:val="24"/>
          <w:szCs w:val="20"/>
          <w:lang w:eastAsia="pt-BR"/>
        </w:rPr>
      </w:pPr>
      <w:r w:rsidRPr="00CF4F34">
        <w:rPr>
          <w:rFonts w:ascii="Arial Black" w:eastAsia="Times New Roman" w:hAnsi="Arial Black" w:cs="Lucida Console"/>
          <w:b/>
          <w:sz w:val="32"/>
          <w:szCs w:val="20"/>
          <w:u w:val="single"/>
          <w:lang w:eastAsia="pt-BR"/>
        </w:rPr>
        <w:t>PREGÃO Nº 023/22</w:t>
      </w:r>
      <w:r w:rsidRPr="00CF4F34">
        <w:rPr>
          <w:rFonts w:ascii="Arial" w:eastAsia="Times New Roman" w:hAnsi="Arial" w:cs="Arial"/>
          <w:bCs/>
          <w:sz w:val="24"/>
          <w:szCs w:val="20"/>
          <w:lang w:eastAsia="pt-BR"/>
        </w:rPr>
        <w:t>.</w:t>
      </w:r>
    </w:p>
    <w:p w14:paraId="6A02E619" w14:textId="77777777" w:rsidR="00CF4F34" w:rsidRPr="00CF4F34" w:rsidRDefault="00CF4F34" w:rsidP="00CF4F34">
      <w:pPr>
        <w:spacing w:after="0" w:line="240" w:lineRule="auto"/>
        <w:jc w:val="center"/>
        <w:rPr>
          <w:rFonts w:ascii="Arial" w:eastAsia="Times New Roman" w:hAnsi="Arial" w:cs="Arial"/>
          <w:bCs/>
          <w:sz w:val="24"/>
          <w:szCs w:val="20"/>
          <w:lang w:eastAsia="pt-BR"/>
        </w:rPr>
      </w:pPr>
    </w:p>
    <w:p w14:paraId="0C424C04" w14:textId="5E37BCE8" w:rsidR="00CF4F34" w:rsidRPr="00CF4F34" w:rsidRDefault="00CF4F34" w:rsidP="00CF4F34">
      <w:pPr>
        <w:spacing w:after="0" w:line="240" w:lineRule="auto"/>
        <w:jc w:val="center"/>
        <w:rPr>
          <w:rFonts w:ascii="Arial" w:eastAsia="Times New Roman" w:hAnsi="Arial" w:cs="Arial"/>
          <w:bCs/>
          <w:sz w:val="24"/>
          <w:szCs w:val="20"/>
          <w:lang w:eastAsia="pt-BR"/>
        </w:rPr>
      </w:pPr>
      <w:r w:rsidRPr="00CF4F34">
        <w:rPr>
          <w:rFonts w:ascii="Arial" w:eastAsia="Times New Roman" w:hAnsi="Arial" w:cs="Arial"/>
          <w:bCs/>
          <w:noProof/>
          <w:sz w:val="24"/>
          <w:szCs w:val="20"/>
          <w:lang w:eastAsia="pt-BR"/>
        </w:rPr>
        <mc:AlternateContent>
          <mc:Choice Requires="wps">
            <w:drawing>
              <wp:anchor distT="0" distB="0" distL="114300" distR="114300" simplePos="0" relativeHeight="251659264" behindDoc="0" locked="0" layoutInCell="1" allowOverlap="1" wp14:anchorId="3533F74A" wp14:editId="65B7FB7C">
                <wp:simplePos x="0" y="0"/>
                <wp:positionH relativeFrom="column">
                  <wp:posOffset>0</wp:posOffset>
                </wp:positionH>
                <wp:positionV relativeFrom="paragraph">
                  <wp:posOffset>-139065</wp:posOffset>
                </wp:positionV>
                <wp:extent cx="1981200" cy="763905"/>
                <wp:effectExtent l="13335" t="8890" r="5715" b="825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25A2B0E5" w14:textId="77777777" w:rsidR="00CF4F34" w:rsidRPr="00C5689F" w:rsidRDefault="00CF4F34" w:rsidP="00CF4F34">
                            <w:pPr>
                              <w:pStyle w:val="Corpodetexto"/>
                              <w:jc w:val="center"/>
                              <w:rPr>
                                <w:rFonts w:cs="Arial"/>
                                <w:b/>
                                <w:sz w:val="18"/>
                                <w:szCs w:val="18"/>
                              </w:rPr>
                            </w:pPr>
                            <w:r w:rsidRPr="00C5689F">
                              <w:rPr>
                                <w:rFonts w:cs="Arial"/>
                                <w:b/>
                                <w:sz w:val="18"/>
                                <w:szCs w:val="18"/>
                              </w:rPr>
                              <w:t xml:space="preserve">Este ato esteve fixado no painel </w:t>
                            </w:r>
                          </w:p>
                          <w:p w14:paraId="6D6900F4" w14:textId="77777777" w:rsidR="00CF4F34" w:rsidRPr="00C5689F" w:rsidRDefault="00CF4F34" w:rsidP="00CF4F34">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10/11/2022 a 25/11/2022</w:t>
                            </w:r>
                            <w:r w:rsidRPr="00C5689F">
                              <w:rPr>
                                <w:rFonts w:cs="Arial"/>
                                <w:b/>
                                <w:sz w:val="18"/>
                                <w:szCs w:val="18"/>
                              </w:rPr>
                              <w:t>.</w:t>
                            </w:r>
                          </w:p>
                          <w:p w14:paraId="70568095" w14:textId="77777777" w:rsidR="00CF4F34" w:rsidRPr="00C5689F" w:rsidRDefault="00CF4F34" w:rsidP="00CF4F34">
                            <w:pPr>
                              <w:pStyle w:val="Corpodetexto"/>
                              <w:jc w:val="center"/>
                              <w:rPr>
                                <w:rFonts w:cs="Arial"/>
                                <w:b/>
                                <w:sz w:val="18"/>
                                <w:szCs w:val="18"/>
                              </w:rPr>
                            </w:pPr>
                          </w:p>
                          <w:p w14:paraId="418FBC5B" w14:textId="77777777" w:rsidR="00CF4F34" w:rsidRPr="00C5689F" w:rsidRDefault="00CF4F34" w:rsidP="00CF4F34">
                            <w:pPr>
                              <w:pStyle w:val="Corpodetexto"/>
                              <w:jc w:val="center"/>
                              <w:rPr>
                                <w:rFonts w:cs="Arial"/>
                                <w:b/>
                                <w:sz w:val="18"/>
                                <w:szCs w:val="18"/>
                              </w:rPr>
                            </w:pPr>
                            <w:r w:rsidRPr="00C5689F">
                              <w:rPr>
                                <w:rFonts w:cs="Arial"/>
                                <w:b/>
                                <w:sz w:val="18"/>
                                <w:szCs w:val="18"/>
                              </w:rPr>
                              <w:t>Responsável.</w:t>
                            </w:r>
                          </w:p>
                          <w:p w14:paraId="4239BC03" w14:textId="77777777" w:rsidR="00CF4F34" w:rsidRDefault="00CF4F34" w:rsidP="00CF4F34">
                            <w:pPr>
                              <w:pStyle w:val="Corpodetexto"/>
                              <w:jc w:val="center"/>
                              <w:rPr>
                                <w:sz w:val="18"/>
                                <w:szCs w:val="22"/>
                              </w:rPr>
                            </w:pPr>
                          </w:p>
                          <w:p w14:paraId="3BEE8779" w14:textId="77777777" w:rsidR="00CF4F34" w:rsidRDefault="00CF4F34" w:rsidP="00CF4F34">
                            <w:pPr>
                              <w:pStyle w:val="Corpodetexto"/>
                              <w:jc w:val="center"/>
                              <w:rPr>
                                <w:b/>
                                <w:bCs/>
                                <w:sz w:val="18"/>
                                <w:szCs w:val="22"/>
                              </w:rPr>
                            </w:pPr>
                          </w:p>
                          <w:p w14:paraId="48CFF244" w14:textId="77777777" w:rsidR="00CF4F34" w:rsidRDefault="00CF4F34" w:rsidP="00CF4F34">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F74A" id="_x0000_t202" coordsize="21600,21600" o:spt="202" path="m,l,21600r21600,l21600,xe">
                <v:stroke joinstyle="miter"/>
                <v:path gradientshapeok="t" o:connecttype="rect"/>
              </v:shapetype>
              <v:shape id="Caixa de Texto 1" o:spid="_x0000_s1026" type="#_x0000_t202" style="position:absolute;left:0;text-align:left;margin-left:0;margin-top:-10.9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" fillcolor="yellow">
                <v:textbox>
                  <w:txbxContent>
                    <w:p w14:paraId="25A2B0E5" w14:textId="77777777" w:rsidR="00CF4F34" w:rsidRPr="00C5689F" w:rsidRDefault="00CF4F34" w:rsidP="00CF4F34">
                      <w:pPr>
                        <w:pStyle w:val="Corpodetexto"/>
                        <w:jc w:val="center"/>
                        <w:rPr>
                          <w:rFonts w:cs="Arial"/>
                          <w:b/>
                          <w:sz w:val="18"/>
                          <w:szCs w:val="18"/>
                        </w:rPr>
                      </w:pPr>
                      <w:r w:rsidRPr="00C5689F">
                        <w:rPr>
                          <w:rFonts w:cs="Arial"/>
                          <w:b/>
                          <w:sz w:val="18"/>
                          <w:szCs w:val="18"/>
                        </w:rPr>
                        <w:t xml:space="preserve">Este ato esteve fixado no painel </w:t>
                      </w:r>
                    </w:p>
                    <w:p w14:paraId="6D6900F4" w14:textId="77777777" w:rsidR="00CF4F34" w:rsidRPr="00C5689F" w:rsidRDefault="00CF4F34" w:rsidP="00CF4F34">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10/11/2022 a 25/11/2022</w:t>
                      </w:r>
                      <w:r w:rsidRPr="00C5689F">
                        <w:rPr>
                          <w:rFonts w:cs="Arial"/>
                          <w:b/>
                          <w:sz w:val="18"/>
                          <w:szCs w:val="18"/>
                        </w:rPr>
                        <w:t>.</w:t>
                      </w:r>
                    </w:p>
                    <w:p w14:paraId="70568095" w14:textId="77777777" w:rsidR="00CF4F34" w:rsidRPr="00C5689F" w:rsidRDefault="00CF4F34" w:rsidP="00CF4F34">
                      <w:pPr>
                        <w:pStyle w:val="Corpodetexto"/>
                        <w:jc w:val="center"/>
                        <w:rPr>
                          <w:rFonts w:cs="Arial"/>
                          <w:b/>
                          <w:sz w:val="18"/>
                          <w:szCs w:val="18"/>
                        </w:rPr>
                      </w:pPr>
                    </w:p>
                    <w:p w14:paraId="418FBC5B" w14:textId="77777777" w:rsidR="00CF4F34" w:rsidRPr="00C5689F" w:rsidRDefault="00CF4F34" w:rsidP="00CF4F34">
                      <w:pPr>
                        <w:pStyle w:val="Corpodetexto"/>
                        <w:jc w:val="center"/>
                        <w:rPr>
                          <w:rFonts w:cs="Arial"/>
                          <w:b/>
                          <w:sz w:val="18"/>
                          <w:szCs w:val="18"/>
                        </w:rPr>
                      </w:pPr>
                      <w:r w:rsidRPr="00C5689F">
                        <w:rPr>
                          <w:rFonts w:cs="Arial"/>
                          <w:b/>
                          <w:sz w:val="18"/>
                          <w:szCs w:val="18"/>
                        </w:rPr>
                        <w:t>Responsável.</w:t>
                      </w:r>
                    </w:p>
                    <w:p w14:paraId="4239BC03" w14:textId="77777777" w:rsidR="00CF4F34" w:rsidRDefault="00CF4F34" w:rsidP="00CF4F34">
                      <w:pPr>
                        <w:pStyle w:val="Corpodetexto"/>
                        <w:jc w:val="center"/>
                        <w:rPr>
                          <w:sz w:val="18"/>
                          <w:szCs w:val="22"/>
                        </w:rPr>
                      </w:pPr>
                    </w:p>
                    <w:p w14:paraId="3BEE8779" w14:textId="77777777" w:rsidR="00CF4F34" w:rsidRDefault="00CF4F34" w:rsidP="00CF4F34">
                      <w:pPr>
                        <w:pStyle w:val="Corpodetexto"/>
                        <w:jc w:val="center"/>
                        <w:rPr>
                          <w:b/>
                          <w:bCs/>
                          <w:sz w:val="18"/>
                          <w:szCs w:val="22"/>
                        </w:rPr>
                      </w:pPr>
                    </w:p>
                    <w:p w14:paraId="48CFF244" w14:textId="77777777" w:rsidR="00CF4F34" w:rsidRDefault="00CF4F34" w:rsidP="00CF4F34">
                      <w:pPr>
                        <w:pStyle w:val="Corpodetexto"/>
                        <w:jc w:val="center"/>
                        <w:rPr>
                          <w:b/>
                          <w:bCs/>
                          <w:sz w:val="18"/>
                          <w:szCs w:val="22"/>
                        </w:rPr>
                      </w:pPr>
                    </w:p>
                  </w:txbxContent>
                </v:textbox>
              </v:shape>
            </w:pict>
          </mc:Fallback>
        </mc:AlternateContent>
      </w:r>
    </w:p>
    <w:p w14:paraId="666ADD63" w14:textId="77777777" w:rsidR="00CF4F34" w:rsidRPr="00CF4F34" w:rsidRDefault="00CF4F34" w:rsidP="00CF4F34">
      <w:pPr>
        <w:spacing w:after="0" w:line="240" w:lineRule="auto"/>
        <w:jc w:val="center"/>
        <w:rPr>
          <w:rFonts w:ascii="Arial" w:eastAsia="Times New Roman" w:hAnsi="Arial" w:cs="Arial"/>
          <w:bCs/>
          <w:sz w:val="24"/>
          <w:szCs w:val="20"/>
          <w:lang w:eastAsia="pt-BR"/>
        </w:rPr>
      </w:pPr>
    </w:p>
    <w:p w14:paraId="2CBC180D" w14:textId="77777777" w:rsidR="00CF4F34" w:rsidRPr="00CF4F34" w:rsidRDefault="00CF4F34" w:rsidP="00CF4F34">
      <w:pPr>
        <w:spacing w:after="0" w:line="240" w:lineRule="auto"/>
        <w:jc w:val="center"/>
        <w:rPr>
          <w:rFonts w:ascii="Arial" w:eastAsia="Times New Roman" w:hAnsi="Arial" w:cs="Arial"/>
          <w:bCs/>
          <w:sz w:val="24"/>
          <w:szCs w:val="20"/>
          <w:lang w:eastAsia="pt-BR"/>
        </w:rPr>
      </w:pPr>
    </w:p>
    <w:p w14:paraId="46F37294" w14:textId="77777777" w:rsidR="00CF4F34" w:rsidRPr="00CF4F34" w:rsidRDefault="00CF4F34" w:rsidP="00CF4F34">
      <w:pPr>
        <w:spacing w:after="0" w:line="240" w:lineRule="auto"/>
        <w:ind w:left="5984" w:right="-93"/>
        <w:jc w:val="both"/>
        <w:rPr>
          <w:rFonts w:ascii="Arial" w:eastAsia="Times New Roman" w:hAnsi="Arial" w:cs="Arial"/>
          <w:sz w:val="24"/>
          <w:szCs w:val="24"/>
          <w:lang w:eastAsia="pt-BR"/>
        </w:rPr>
      </w:pPr>
    </w:p>
    <w:p w14:paraId="047F7907" w14:textId="77777777" w:rsidR="00CF4F34" w:rsidRPr="00CF4F34" w:rsidRDefault="00CF4F34" w:rsidP="00CF4F34">
      <w:pPr>
        <w:spacing w:after="0" w:line="240" w:lineRule="auto"/>
        <w:ind w:right="-93" w:firstLine="2244"/>
        <w:jc w:val="both"/>
        <w:rPr>
          <w:rFonts w:ascii="Arial" w:eastAsia="Times New Roman" w:hAnsi="Arial" w:cs="Arial"/>
          <w:sz w:val="24"/>
          <w:szCs w:val="24"/>
          <w:lang w:eastAsia="pt-BR"/>
        </w:rPr>
      </w:pPr>
      <w:r w:rsidRPr="00CF4F34">
        <w:rPr>
          <w:rFonts w:ascii="Arial" w:eastAsia="Times New Roman" w:hAnsi="Arial" w:cs="Arial"/>
          <w:b/>
          <w:sz w:val="24"/>
          <w:szCs w:val="24"/>
          <w:lang w:eastAsia="pt-BR"/>
        </w:rPr>
        <w:t>O PREFEITO DO MUNICÍPIO DE ROCA SALES</w:t>
      </w:r>
      <w:r w:rsidRPr="00CF4F34">
        <w:rPr>
          <w:rFonts w:ascii="Arial" w:eastAsia="Times New Roman" w:hAnsi="Arial" w:cs="Arial"/>
          <w:sz w:val="24"/>
          <w:szCs w:val="24"/>
          <w:lang w:eastAsia="pt-BR"/>
        </w:rPr>
        <w:t xml:space="preserve">, Estado do Rio Grande do Sul, no uso de suas atribuições legais, </w:t>
      </w:r>
      <w:r w:rsidRPr="00CF4F34">
        <w:rPr>
          <w:rFonts w:ascii="Arial" w:eastAsia="Times New Roman" w:hAnsi="Arial" w:cs="Arial"/>
          <w:b/>
          <w:sz w:val="24"/>
          <w:szCs w:val="24"/>
          <w:lang w:eastAsia="pt-BR"/>
        </w:rPr>
        <w:t>torna público</w:t>
      </w:r>
      <w:r w:rsidRPr="00CF4F34">
        <w:rPr>
          <w:rFonts w:ascii="Arial" w:eastAsia="Times New Roman" w:hAnsi="Arial" w:cs="Arial"/>
          <w:sz w:val="24"/>
          <w:szCs w:val="24"/>
          <w:lang w:eastAsia="pt-BR"/>
        </w:rPr>
        <w:t xml:space="preserve">, para conhecimento dos interessados, que </w:t>
      </w:r>
      <w:r w:rsidRPr="00CF4F34">
        <w:rPr>
          <w:rFonts w:ascii="Arial" w:eastAsia="Times New Roman" w:hAnsi="Arial" w:cs="Arial"/>
          <w:b/>
          <w:sz w:val="24"/>
          <w:szCs w:val="24"/>
          <w:lang w:eastAsia="pt-BR"/>
        </w:rPr>
        <w:t>às 09:00 horas, do dia 25 de novembro de 2022</w:t>
      </w:r>
      <w:r w:rsidRPr="00CF4F34">
        <w:rPr>
          <w:rFonts w:ascii="Arial" w:eastAsia="Times New Roman" w:hAnsi="Arial" w:cs="Arial"/>
          <w:sz w:val="24"/>
          <w:szCs w:val="24"/>
          <w:lang w:eastAsia="pt-BR"/>
        </w:rPr>
        <w:t xml:space="preserve">, </w:t>
      </w:r>
      <w:r w:rsidRPr="00CF4F34">
        <w:rPr>
          <w:rFonts w:ascii="Arial" w:eastAsia="Times New Roman" w:hAnsi="Arial" w:cs="Arial"/>
          <w:sz w:val="24"/>
          <w:szCs w:val="24"/>
          <w:lang w:val="pt-PT" w:eastAsia="pt-BR"/>
        </w:rPr>
        <w:t xml:space="preserve">no site: </w:t>
      </w:r>
      <w:hyperlink r:id="rId5" w:history="1">
        <w:r w:rsidRPr="00CF4F34">
          <w:rPr>
            <w:rFonts w:ascii="Arial" w:eastAsia="Times New Roman" w:hAnsi="Arial" w:cs="Arial"/>
            <w:sz w:val="24"/>
            <w:szCs w:val="24"/>
            <w:u w:val="single"/>
            <w:lang w:val="pt-PT" w:eastAsia="pt-BR"/>
          </w:rPr>
          <w:t>www.portaldecompraspublicas.com.br</w:t>
        </w:r>
      </w:hyperlink>
      <w:r w:rsidRPr="00CF4F34">
        <w:rPr>
          <w:rFonts w:ascii="Arial" w:eastAsia="Times New Roman" w:hAnsi="Arial" w:cs="Arial"/>
          <w:sz w:val="24"/>
          <w:szCs w:val="24"/>
          <w:lang w:val="pt-PT" w:eastAsia="pt-BR"/>
        </w:rPr>
        <w:t xml:space="preserve"> fará realizar licitação na modalidade pregão, por meio da utilização de recursos da tecnologia da informação – “</w:t>
      </w:r>
      <w:r w:rsidRPr="00CF4F34">
        <w:rPr>
          <w:rFonts w:ascii="Arial" w:eastAsia="Times New Roman" w:hAnsi="Arial" w:cs="Arial"/>
          <w:b/>
          <w:sz w:val="24"/>
          <w:szCs w:val="24"/>
          <w:lang w:val="pt-PT" w:eastAsia="pt-BR"/>
        </w:rPr>
        <w:t>Pregão Eletrônico</w:t>
      </w:r>
      <w:r w:rsidRPr="00CF4F34">
        <w:rPr>
          <w:rFonts w:ascii="Arial" w:eastAsia="Times New Roman" w:hAnsi="Arial" w:cs="Arial"/>
          <w:sz w:val="24"/>
          <w:szCs w:val="24"/>
          <w:lang w:val="pt-PT" w:eastAsia="pt-BR"/>
        </w:rPr>
        <w:t>”, do tipo “</w:t>
      </w:r>
      <w:r w:rsidRPr="00CF4F34">
        <w:rPr>
          <w:rFonts w:ascii="Arial" w:eastAsia="Times New Roman" w:hAnsi="Arial" w:cs="Arial"/>
          <w:b/>
          <w:sz w:val="24"/>
          <w:szCs w:val="24"/>
          <w:lang w:val="pt-PT" w:eastAsia="pt-BR"/>
        </w:rPr>
        <w:t>menor preço unitário</w:t>
      </w:r>
      <w:r w:rsidRPr="00CF4F34">
        <w:rPr>
          <w:rFonts w:ascii="Arial" w:eastAsia="Times New Roman" w:hAnsi="Arial" w:cs="Arial"/>
          <w:sz w:val="24"/>
          <w:szCs w:val="24"/>
          <w:lang w:val="pt-PT" w:eastAsia="pt-BR"/>
        </w:rPr>
        <w:t xml:space="preserve">”, sob a coordenação do Pregoeiro, para </w:t>
      </w:r>
      <w:r w:rsidRPr="00CF4F34">
        <w:rPr>
          <w:rFonts w:ascii="Arial" w:eastAsia="Times New Roman" w:hAnsi="Arial" w:cs="Arial"/>
          <w:b/>
          <w:bCs/>
          <w:sz w:val="24"/>
          <w:szCs w:val="24"/>
          <w:lang w:val="pt-PT" w:eastAsia="pt-BR"/>
        </w:rPr>
        <w:t xml:space="preserve">aquisição de </w:t>
      </w:r>
      <w:r w:rsidRPr="00CF4F34">
        <w:rPr>
          <w:rFonts w:ascii="Arial" w:eastAsia="MS Mincho" w:hAnsi="Arial" w:cs="Arial"/>
          <w:b/>
          <w:sz w:val="24"/>
          <w:szCs w:val="24"/>
          <w:lang w:eastAsia="pt-BR"/>
        </w:rPr>
        <w:t>materiais e equipamentos odontológicos</w:t>
      </w:r>
      <w:r w:rsidRPr="00CF4F34">
        <w:rPr>
          <w:rFonts w:ascii="Arial" w:eastAsia="Times New Roman" w:hAnsi="Arial" w:cs="Arial"/>
          <w:sz w:val="24"/>
          <w:szCs w:val="24"/>
          <w:lang w:val="pt-PT" w:eastAsia="pt-BR"/>
        </w:rPr>
        <w:t xml:space="preserve">, conforme </w:t>
      </w:r>
      <w:r w:rsidRPr="00CF4F34">
        <w:rPr>
          <w:rFonts w:ascii="Arial" w:eastAsia="Times New Roman" w:hAnsi="Arial" w:cs="Arial"/>
          <w:b/>
          <w:sz w:val="24"/>
          <w:szCs w:val="24"/>
          <w:lang w:val="pt-PT" w:eastAsia="pt-BR"/>
        </w:rPr>
        <w:t>Processo nº 085/22</w:t>
      </w:r>
      <w:r w:rsidRPr="00CF4F34">
        <w:rPr>
          <w:rFonts w:ascii="Arial" w:eastAsia="Times New Roman" w:hAnsi="Arial" w:cs="Arial"/>
          <w:sz w:val="24"/>
          <w:szCs w:val="24"/>
          <w:lang w:val="pt-PT" w:eastAsia="pt-BR"/>
        </w:rPr>
        <w:t xml:space="preserve">, regido pela Lei Federal nº 10.520/02, Decreto Municipal nº 2004/09 e alterações posteriores, </w:t>
      </w:r>
      <w:r w:rsidRPr="00CF4F34">
        <w:rPr>
          <w:rFonts w:ascii="Arial" w:eastAsia="Times New Roman" w:hAnsi="Arial" w:cs="Arial"/>
          <w:sz w:val="24"/>
          <w:szCs w:val="24"/>
          <w:lang w:eastAsia="pt-BR"/>
        </w:rPr>
        <w:t>com aplicação subsidiária da Lei Federal nº 8.666/93 e suas alterações.</w:t>
      </w:r>
    </w:p>
    <w:p w14:paraId="2952AC2E" w14:textId="77777777" w:rsidR="00CF4F34" w:rsidRPr="00CF4F34" w:rsidRDefault="00CF4F34" w:rsidP="00CF4F34">
      <w:pPr>
        <w:spacing w:after="0" w:line="240" w:lineRule="auto"/>
        <w:ind w:right="-93" w:firstLine="2244"/>
        <w:jc w:val="both"/>
        <w:rPr>
          <w:rFonts w:ascii="Arial" w:eastAsia="Times New Roman" w:hAnsi="Arial" w:cs="Arial"/>
          <w:sz w:val="24"/>
          <w:szCs w:val="24"/>
          <w:lang w:eastAsia="pt-BR"/>
        </w:rPr>
      </w:pPr>
    </w:p>
    <w:p w14:paraId="63A421BF" w14:textId="77777777" w:rsidR="00CF4F34" w:rsidRPr="00CF4F34" w:rsidRDefault="00CF4F34" w:rsidP="00CF4F34">
      <w:pPr>
        <w:numPr>
          <w:ilvl w:val="0"/>
          <w:numId w:val="2"/>
        </w:numPr>
        <w:spacing w:after="0" w:line="240" w:lineRule="auto"/>
        <w:ind w:right="-93"/>
        <w:jc w:val="both"/>
        <w:rPr>
          <w:rFonts w:ascii="Arial" w:eastAsia="Times New Roman" w:hAnsi="Arial" w:cs="Arial"/>
          <w:bCs/>
          <w:sz w:val="24"/>
          <w:szCs w:val="24"/>
          <w:lang w:eastAsia="pt-BR"/>
        </w:rPr>
      </w:pPr>
      <w:r w:rsidRPr="00CF4F34">
        <w:rPr>
          <w:rFonts w:ascii="Arial" w:eastAsia="Times New Roman" w:hAnsi="Arial" w:cs="Arial"/>
          <w:b/>
          <w:sz w:val="24"/>
          <w:szCs w:val="24"/>
          <w:lang w:eastAsia="pt-BR"/>
        </w:rPr>
        <w:t>- DO OBJETO</w:t>
      </w:r>
      <w:r w:rsidRPr="00CF4F34">
        <w:rPr>
          <w:rFonts w:ascii="Arial" w:eastAsia="Times New Roman" w:hAnsi="Arial" w:cs="Arial"/>
          <w:bCs/>
          <w:sz w:val="24"/>
          <w:szCs w:val="24"/>
          <w:lang w:eastAsia="pt-BR"/>
        </w:rPr>
        <w:t>:</w:t>
      </w:r>
    </w:p>
    <w:p w14:paraId="2AAF8FB4" w14:textId="77777777" w:rsidR="00CF4F34" w:rsidRPr="00CF4F34" w:rsidRDefault="00CF4F34" w:rsidP="00CF4F34">
      <w:pPr>
        <w:spacing w:after="0" w:line="240" w:lineRule="auto"/>
        <w:ind w:right="-93" w:firstLine="2244"/>
        <w:jc w:val="both"/>
        <w:rPr>
          <w:rFonts w:ascii="Arial" w:eastAsia="Times New Roman" w:hAnsi="Arial" w:cs="Arial"/>
          <w:bCs/>
          <w:sz w:val="24"/>
          <w:szCs w:val="24"/>
          <w:lang w:eastAsia="pt-BR"/>
        </w:rPr>
      </w:pPr>
    </w:p>
    <w:p w14:paraId="2C28B4C6" w14:textId="77777777" w:rsidR="00CF4F34" w:rsidRPr="00CF4F34" w:rsidRDefault="00CF4F34" w:rsidP="00CF4F34">
      <w:pPr>
        <w:numPr>
          <w:ilvl w:val="1"/>
          <w:numId w:val="2"/>
        </w:numPr>
        <w:spacing w:after="0" w:line="240" w:lineRule="auto"/>
        <w:jc w:val="both"/>
        <w:rPr>
          <w:rFonts w:ascii="Arial" w:eastAsia="Times New Roman" w:hAnsi="Arial" w:cs="Arial"/>
          <w:sz w:val="24"/>
          <w:szCs w:val="24"/>
          <w:lang w:eastAsia="pt-BR"/>
        </w:rPr>
      </w:pPr>
      <w:r w:rsidRPr="00CF4F34">
        <w:rPr>
          <w:rFonts w:ascii="Arial" w:eastAsia="Times New Roman" w:hAnsi="Arial" w:cs="Arial"/>
          <w:bCs/>
          <w:sz w:val="24"/>
          <w:szCs w:val="24"/>
          <w:lang w:eastAsia="pt-BR"/>
        </w:rPr>
        <w:t xml:space="preserve">- É objeto do presente instrumento </w:t>
      </w:r>
      <w:r w:rsidRPr="00CF4F34">
        <w:rPr>
          <w:rFonts w:ascii="Arial" w:eastAsia="Times New Roman" w:hAnsi="Arial" w:cs="Arial"/>
          <w:sz w:val="24"/>
          <w:szCs w:val="24"/>
          <w:lang w:eastAsia="pt-BR"/>
        </w:rPr>
        <w:t>a aquisição</w:t>
      </w:r>
      <w:r w:rsidRPr="00CF4F34">
        <w:rPr>
          <w:rFonts w:ascii="Arial" w:eastAsia="MS Mincho" w:hAnsi="Arial" w:cs="Arial"/>
          <w:sz w:val="24"/>
          <w:szCs w:val="24"/>
          <w:lang w:eastAsia="pt-BR"/>
        </w:rPr>
        <w:t xml:space="preserve"> de </w:t>
      </w:r>
      <w:r w:rsidRPr="00CF4F34">
        <w:rPr>
          <w:rFonts w:ascii="Arial" w:eastAsia="MS Mincho" w:hAnsi="Arial" w:cs="Arial"/>
          <w:b/>
          <w:sz w:val="24"/>
          <w:szCs w:val="24"/>
          <w:lang w:eastAsia="pt-BR"/>
        </w:rPr>
        <w:t>materiais e equipamentos odontológicos</w:t>
      </w:r>
      <w:r w:rsidRPr="00CF4F34">
        <w:rPr>
          <w:rFonts w:ascii="Arial" w:eastAsia="MS Mincho" w:hAnsi="Arial" w:cs="Arial"/>
          <w:sz w:val="24"/>
          <w:szCs w:val="24"/>
          <w:lang w:eastAsia="pt-BR"/>
        </w:rPr>
        <w:t>, para equipar a Unidade Básica de Saúde no Município de Roca Sales</w:t>
      </w:r>
      <w:r w:rsidRPr="00CF4F34">
        <w:rPr>
          <w:rFonts w:ascii="Arial" w:eastAsia="Times New Roman" w:hAnsi="Arial" w:cs="Arial"/>
          <w:sz w:val="24"/>
          <w:szCs w:val="24"/>
          <w:lang w:eastAsia="pt-BR"/>
        </w:rPr>
        <w:t>, conforme relação que segue:</w:t>
      </w:r>
    </w:p>
    <w:p w14:paraId="30ABD53D" w14:textId="77777777" w:rsidR="00CF4F34" w:rsidRPr="00CF4F34" w:rsidRDefault="00CF4F34" w:rsidP="00CF4F34">
      <w:pPr>
        <w:spacing w:after="0" w:line="240" w:lineRule="auto"/>
        <w:jc w:val="both"/>
        <w:rPr>
          <w:rFonts w:ascii="Arial" w:eastAsia="Times New Roman" w:hAnsi="Arial" w:cs="Arial"/>
          <w:sz w:val="24"/>
          <w:szCs w:val="24"/>
          <w:lang w:eastAsia="pt-BR"/>
        </w:rPr>
      </w:pPr>
    </w:p>
    <w:tbl>
      <w:tblPr>
        <w:tblW w:w="985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6"/>
        <w:gridCol w:w="1097"/>
        <w:gridCol w:w="653"/>
        <w:gridCol w:w="7215"/>
      </w:tblGrid>
      <w:tr w:rsidR="00CF4F34" w:rsidRPr="00CF4F34" w14:paraId="24E46B7C" w14:textId="77777777" w:rsidTr="00E20F36">
        <w:tc>
          <w:tcPr>
            <w:tcW w:w="886" w:type="dxa"/>
            <w:shd w:val="clear" w:color="auto" w:fill="FFCC00"/>
          </w:tcPr>
          <w:p w14:paraId="4B205FAC" w14:textId="77777777" w:rsidR="00CF4F34" w:rsidRPr="00CF4F34" w:rsidRDefault="00CF4F34" w:rsidP="00CF4F34">
            <w:pPr>
              <w:spacing w:after="0" w:line="240" w:lineRule="auto"/>
              <w:jc w:val="center"/>
              <w:rPr>
                <w:rFonts w:ascii="Arial" w:eastAsia="Times New Roman" w:hAnsi="Arial" w:cs="Arial"/>
                <w:b/>
                <w:bCs/>
                <w:sz w:val="24"/>
                <w:szCs w:val="24"/>
                <w:lang w:eastAsia="pt-BR"/>
              </w:rPr>
            </w:pPr>
            <w:bookmarkStart w:id="0" w:name="_Hlk118712724"/>
          </w:p>
          <w:p w14:paraId="34033382" w14:textId="77777777" w:rsidR="00CF4F34" w:rsidRPr="00CF4F34" w:rsidRDefault="00CF4F34" w:rsidP="00CF4F34">
            <w:pPr>
              <w:spacing w:after="0" w:line="240" w:lineRule="auto"/>
              <w:jc w:val="center"/>
              <w:rPr>
                <w:rFonts w:ascii="Arial" w:eastAsia="Times New Roman" w:hAnsi="Arial" w:cs="Arial"/>
                <w:b/>
                <w:bCs/>
                <w:sz w:val="24"/>
                <w:szCs w:val="24"/>
                <w:lang w:eastAsia="pt-BR"/>
              </w:rPr>
            </w:pPr>
            <w:r w:rsidRPr="00CF4F34">
              <w:rPr>
                <w:rFonts w:ascii="Arial" w:eastAsia="Times New Roman" w:hAnsi="Arial" w:cs="Arial"/>
                <w:b/>
                <w:bCs/>
                <w:sz w:val="24"/>
                <w:szCs w:val="24"/>
                <w:lang w:eastAsia="pt-BR"/>
              </w:rPr>
              <w:t>ITEM</w:t>
            </w:r>
          </w:p>
        </w:tc>
        <w:tc>
          <w:tcPr>
            <w:tcW w:w="1097" w:type="dxa"/>
            <w:shd w:val="clear" w:color="auto" w:fill="FFCC00"/>
          </w:tcPr>
          <w:p w14:paraId="79DBDCE3" w14:textId="77777777" w:rsidR="00CF4F34" w:rsidRPr="00CF4F34" w:rsidRDefault="00CF4F34" w:rsidP="00CF4F34">
            <w:pPr>
              <w:spacing w:after="0" w:line="240" w:lineRule="auto"/>
              <w:jc w:val="center"/>
              <w:rPr>
                <w:rFonts w:ascii="Arial" w:eastAsia="Times New Roman" w:hAnsi="Arial" w:cs="Arial"/>
                <w:b/>
                <w:snapToGrid w:val="0"/>
                <w:color w:val="000000"/>
                <w:sz w:val="24"/>
                <w:szCs w:val="24"/>
                <w:lang w:eastAsia="pt-BR"/>
              </w:rPr>
            </w:pPr>
          </w:p>
          <w:p w14:paraId="02B5E86E"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b/>
                <w:snapToGrid w:val="0"/>
                <w:color w:val="000000"/>
                <w:sz w:val="24"/>
                <w:szCs w:val="24"/>
                <w:lang w:eastAsia="pt-BR"/>
              </w:rPr>
              <w:t>QTDE</w:t>
            </w:r>
          </w:p>
        </w:tc>
        <w:tc>
          <w:tcPr>
            <w:tcW w:w="653" w:type="dxa"/>
            <w:shd w:val="clear" w:color="auto" w:fill="FFCC00"/>
          </w:tcPr>
          <w:p w14:paraId="17A27019" w14:textId="77777777" w:rsidR="00CF4F34" w:rsidRPr="00CF4F34" w:rsidRDefault="00CF4F34" w:rsidP="00CF4F34">
            <w:pPr>
              <w:spacing w:after="0" w:line="240" w:lineRule="auto"/>
              <w:jc w:val="center"/>
              <w:outlineLvl w:val="5"/>
              <w:rPr>
                <w:rFonts w:ascii="Arial" w:eastAsia="Times New Roman" w:hAnsi="Arial" w:cs="Arial"/>
                <w:b/>
                <w:bCs/>
                <w:sz w:val="24"/>
                <w:szCs w:val="24"/>
                <w:lang w:eastAsia="pt-BR"/>
              </w:rPr>
            </w:pPr>
          </w:p>
          <w:p w14:paraId="4DB32209" w14:textId="77777777" w:rsidR="00CF4F34" w:rsidRPr="00CF4F34" w:rsidRDefault="00CF4F34" w:rsidP="00CF4F34">
            <w:pPr>
              <w:spacing w:after="0" w:line="240" w:lineRule="auto"/>
              <w:jc w:val="center"/>
              <w:outlineLvl w:val="5"/>
              <w:rPr>
                <w:rFonts w:ascii="Arial" w:eastAsia="Times New Roman" w:hAnsi="Arial" w:cs="Arial"/>
                <w:b/>
                <w:bCs/>
                <w:sz w:val="24"/>
                <w:szCs w:val="24"/>
                <w:lang w:eastAsia="pt-BR"/>
              </w:rPr>
            </w:pPr>
            <w:r w:rsidRPr="00CF4F34">
              <w:rPr>
                <w:rFonts w:ascii="Arial" w:eastAsia="Times New Roman" w:hAnsi="Arial" w:cs="Arial"/>
                <w:b/>
                <w:bCs/>
                <w:sz w:val="24"/>
                <w:szCs w:val="24"/>
                <w:lang w:eastAsia="pt-BR"/>
              </w:rPr>
              <w:t>UN</w:t>
            </w:r>
          </w:p>
        </w:tc>
        <w:tc>
          <w:tcPr>
            <w:tcW w:w="7215" w:type="dxa"/>
            <w:shd w:val="clear" w:color="auto" w:fill="FFCC00"/>
          </w:tcPr>
          <w:p w14:paraId="6C2D9187" w14:textId="77777777" w:rsidR="00CF4F34" w:rsidRPr="00CF4F34" w:rsidRDefault="00CF4F34" w:rsidP="00CF4F34">
            <w:pPr>
              <w:keepNext/>
              <w:spacing w:after="0" w:line="240" w:lineRule="auto"/>
              <w:jc w:val="center"/>
              <w:outlineLvl w:val="0"/>
              <w:rPr>
                <w:rFonts w:ascii="Arial" w:eastAsia="Times New Roman" w:hAnsi="Arial" w:cs="Arial"/>
                <w:b/>
                <w:bCs/>
                <w:sz w:val="24"/>
                <w:szCs w:val="24"/>
                <w:lang w:eastAsia="pt-BR"/>
              </w:rPr>
            </w:pPr>
          </w:p>
          <w:p w14:paraId="2B34D537" w14:textId="77777777" w:rsidR="00CF4F34" w:rsidRPr="00CF4F34" w:rsidRDefault="00CF4F34" w:rsidP="00CF4F34">
            <w:pPr>
              <w:keepNext/>
              <w:spacing w:after="0" w:line="240" w:lineRule="auto"/>
              <w:jc w:val="center"/>
              <w:outlineLvl w:val="0"/>
              <w:rPr>
                <w:rFonts w:ascii="Arial" w:eastAsia="Times New Roman" w:hAnsi="Arial" w:cs="Arial"/>
                <w:b/>
                <w:bCs/>
                <w:sz w:val="24"/>
                <w:szCs w:val="24"/>
                <w:lang w:eastAsia="pt-BR"/>
              </w:rPr>
            </w:pPr>
            <w:r w:rsidRPr="00CF4F34">
              <w:rPr>
                <w:rFonts w:ascii="Arial" w:eastAsia="Times New Roman" w:hAnsi="Arial" w:cs="Arial"/>
                <w:b/>
                <w:bCs/>
                <w:sz w:val="24"/>
                <w:szCs w:val="24"/>
                <w:lang w:eastAsia="pt-BR"/>
              </w:rPr>
              <w:t>DISCRIMINAÇÃO</w:t>
            </w:r>
          </w:p>
        </w:tc>
      </w:tr>
      <w:bookmarkEnd w:id="0"/>
      <w:tr w:rsidR="00CF4F34" w:rsidRPr="00CF4F34" w14:paraId="673B8212" w14:textId="77777777" w:rsidTr="00E20F36">
        <w:tc>
          <w:tcPr>
            <w:tcW w:w="886" w:type="dxa"/>
            <w:shd w:val="clear" w:color="auto" w:fill="auto"/>
          </w:tcPr>
          <w:p w14:paraId="69FC38FB"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001</w:t>
            </w:r>
          </w:p>
        </w:tc>
        <w:tc>
          <w:tcPr>
            <w:tcW w:w="1097" w:type="dxa"/>
            <w:shd w:val="clear" w:color="auto" w:fill="auto"/>
          </w:tcPr>
          <w:p w14:paraId="0C22D339"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001</w:t>
            </w:r>
          </w:p>
        </w:tc>
        <w:tc>
          <w:tcPr>
            <w:tcW w:w="653" w:type="dxa"/>
            <w:shd w:val="clear" w:color="auto" w:fill="auto"/>
          </w:tcPr>
          <w:p w14:paraId="2F0DE39C"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42E1B076"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Sensor para radiografia digital, com área ativa de no mínimo 20 X 30mm; sensor CMOS; resolução mínima 25 pares de linha por milímetro; cabo com três metros de comprimento e fácil reposição; sistema operacional Windows 10 Pro x 64; processador Intel Core i5 3.0 GHz ou superior; memória RAM mínima 4GB; HD 500BGB ou superior; conexão USB 2x USB 2.0; monitor 1920 x 1080 FULL HD.</w:t>
            </w:r>
          </w:p>
        </w:tc>
      </w:tr>
      <w:tr w:rsidR="00CF4F34" w:rsidRPr="00CF4F34" w14:paraId="52911FA8" w14:textId="77777777" w:rsidTr="00E20F36">
        <w:tc>
          <w:tcPr>
            <w:tcW w:w="886" w:type="dxa"/>
            <w:shd w:val="clear" w:color="auto" w:fill="auto"/>
          </w:tcPr>
          <w:p w14:paraId="70F9D942"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002</w:t>
            </w:r>
          </w:p>
        </w:tc>
        <w:tc>
          <w:tcPr>
            <w:tcW w:w="1097" w:type="dxa"/>
            <w:shd w:val="clear" w:color="auto" w:fill="auto"/>
          </w:tcPr>
          <w:p w14:paraId="3C10A852"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002</w:t>
            </w:r>
          </w:p>
        </w:tc>
        <w:tc>
          <w:tcPr>
            <w:tcW w:w="653" w:type="dxa"/>
            <w:shd w:val="clear" w:color="auto" w:fill="auto"/>
          </w:tcPr>
          <w:p w14:paraId="661628A1"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7B219654" w14:textId="5BA5B84E"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Avental de chumbo com protetor de tireoide. Avental odontológico plumbífero para uso em pacientes, com registro na ANVISA, confeccionado em borracha plumbífera de excelente flexibilidade, tecido especial lavável, fechamento em velcro no protetor de tireoide, tamanho mínimo 76x60cm, peso 2</w:t>
            </w:r>
            <w:r w:rsidR="008105B2">
              <w:rPr>
                <w:rFonts w:ascii="Arial" w:eastAsia="Times New Roman" w:hAnsi="Arial" w:cs="Arial"/>
                <w:position w:val="6"/>
                <w:sz w:val="24"/>
                <w:szCs w:val="24"/>
                <w:lang w:eastAsia="pt-BR"/>
              </w:rPr>
              <w:t>,</w:t>
            </w:r>
            <w:r w:rsidRPr="00CF4F34">
              <w:rPr>
                <w:rFonts w:ascii="Arial" w:eastAsia="Times New Roman" w:hAnsi="Arial" w:cs="Arial"/>
                <w:position w:val="6"/>
                <w:sz w:val="24"/>
                <w:szCs w:val="24"/>
                <w:lang w:eastAsia="pt-BR"/>
              </w:rPr>
              <w:t xml:space="preserve">500kg, equivalência em chumbo de 0,25mm. </w:t>
            </w:r>
          </w:p>
        </w:tc>
      </w:tr>
      <w:tr w:rsidR="00CF4F34" w:rsidRPr="00CF4F34" w14:paraId="76E6430E" w14:textId="77777777" w:rsidTr="00E20F36">
        <w:tc>
          <w:tcPr>
            <w:tcW w:w="886" w:type="dxa"/>
            <w:shd w:val="clear" w:color="auto" w:fill="auto"/>
          </w:tcPr>
          <w:p w14:paraId="247855B6"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003</w:t>
            </w:r>
          </w:p>
        </w:tc>
        <w:tc>
          <w:tcPr>
            <w:tcW w:w="1097" w:type="dxa"/>
            <w:shd w:val="clear" w:color="auto" w:fill="auto"/>
          </w:tcPr>
          <w:p w14:paraId="377CED40"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002</w:t>
            </w:r>
          </w:p>
        </w:tc>
        <w:tc>
          <w:tcPr>
            <w:tcW w:w="653" w:type="dxa"/>
            <w:shd w:val="clear" w:color="auto" w:fill="auto"/>
          </w:tcPr>
          <w:p w14:paraId="4EA68AB0"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662364FE"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Destiladora de água, equipamento que não necessite de instalação hidráulica, com capacidade do reservatório de água comum para no mínimo 4 litros, capacidade do reservatório de água destilada para mínimo de 3,8 litros, duração do ciclo completo de 6 a 8 horas.</w:t>
            </w:r>
          </w:p>
        </w:tc>
      </w:tr>
    </w:tbl>
    <w:p w14:paraId="7AA767AB" w14:textId="77777777" w:rsidR="00CF4F34" w:rsidRPr="00CF4F34" w:rsidRDefault="00CF4F34" w:rsidP="00CF4F34">
      <w:pPr>
        <w:spacing w:after="0" w:line="240" w:lineRule="auto"/>
        <w:rPr>
          <w:rFonts w:ascii="Times New Roman" w:eastAsia="Times New Roman" w:hAnsi="Times New Roman" w:cs="Times New Roman"/>
          <w:sz w:val="24"/>
          <w:szCs w:val="24"/>
          <w:lang w:eastAsia="pt-BR"/>
        </w:rPr>
      </w:pPr>
      <w:r w:rsidRPr="00CF4F34">
        <w:rPr>
          <w:rFonts w:ascii="Times New Roman" w:eastAsia="Times New Roman" w:hAnsi="Times New Roman" w:cs="Times New Roman"/>
          <w:sz w:val="24"/>
          <w:szCs w:val="24"/>
          <w:lang w:eastAsia="pt-BR"/>
        </w:rPr>
        <w:br w:type="page"/>
      </w:r>
    </w:p>
    <w:tbl>
      <w:tblPr>
        <w:tblW w:w="985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6"/>
        <w:gridCol w:w="1097"/>
        <w:gridCol w:w="653"/>
        <w:gridCol w:w="7215"/>
      </w:tblGrid>
      <w:tr w:rsidR="00CF4F34" w:rsidRPr="00CF4F34" w14:paraId="39DBD422" w14:textId="77777777" w:rsidTr="00E20F36">
        <w:tc>
          <w:tcPr>
            <w:tcW w:w="886" w:type="dxa"/>
            <w:shd w:val="clear" w:color="auto" w:fill="FFCC00"/>
          </w:tcPr>
          <w:p w14:paraId="0341076E" w14:textId="77777777" w:rsidR="00CF4F34" w:rsidRPr="00CF4F34" w:rsidRDefault="00CF4F34" w:rsidP="00CF4F34">
            <w:pPr>
              <w:spacing w:after="0" w:line="240" w:lineRule="auto"/>
              <w:jc w:val="center"/>
              <w:rPr>
                <w:rFonts w:ascii="Arial" w:eastAsia="Times New Roman" w:hAnsi="Arial" w:cs="Arial"/>
                <w:b/>
                <w:bCs/>
                <w:sz w:val="24"/>
                <w:szCs w:val="24"/>
                <w:lang w:eastAsia="pt-BR"/>
              </w:rPr>
            </w:pPr>
          </w:p>
          <w:p w14:paraId="70C6C79F" w14:textId="77777777" w:rsidR="00CF4F34" w:rsidRPr="00CF4F34" w:rsidRDefault="00CF4F34" w:rsidP="00CF4F34">
            <w:pPr>
              <w:spacing w:after="0" w:line="240" w:lineRule="auto"/>
              <w:jc w:val="center"/>
              <w:rPr>
                <w:rFonts w:ascii="Arial" w:eastAsia="Times New Roman" w:hAnsi="Arial" w:cs="Arial"/>
                <w:b/>
                <w:bCs/>
                <w:sz w:val="24"/>
                <w:szCs w:val="24"/>
                <w:lang w:eastAsia="pt-BR"/>
              </w:rPr>
            </w:pPr>
            <w:r w:rsidRPr="00CF4F34">
              <w:rPr>
                <w:rFonts w:ascii="Arial" w:eastAsia="Times New Roman" w:hAnsi="Arial" w:cs="Arial"/>
                <w:b/>
                <w:bCs/>
                <w:sz w:val="24"/>
                <w:szCs w:val="24"/>
                <w:lang w:eastAsia="pt-BR"/>
              </w:rPr>
              <w:t>ITEM</w:t>
            </w:r>
          </w:p>
        </w:tc>
        <w:tc>
          <w:tcPr>
            <w:tcW w:w="1097" w:type="dxa"/>
            <w:shd w:val="clear" w:color="auto" w:fill="FFCC00"/>
          </w:tcPr>
          <w:p w14:paraId="14E5159A" w14:textId="77777777" w:rsidR="00CF4F34" w:rsidRPr="00CF4F34" w:rsidRDefault="00CF4F34" w:rsidP="00CF4F34">
            <w:pPr>
              <w:spacing w:after="0" w:line="240" w:lineRule="auto"/>
              <w:jc w:val="center"/>
              <w:rPr>
                <w:rFonts w:ascii="Arial" w:eastAsia="Times New Roman" w:hAnsi="Arial" w:cs="Arial"/>
                <w:b/>
                <w:snapToGrid w:val="0"/>
                <w:color w:val="000000"/>
                <w:sz w:val="24"/>
                <w:szCs w:val="24"/>
                <w:lang w:eastAsia="pt-BR"/>
              </w:rPr>
            </w:pPr>
          </w:p>
          <w:p w14:paraId="337A82A6"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b/>
                <w:snapToGrid w:val="0"/>
                <w:color w:val="000000"/>
                <w:sz w:val="24"/>
                <w:szCs w:val="24"/>
                <w:lang w:eastAsia="pt-BR"/>
              </w:rPr>
              <w:t>QTDE</w:t>
            </w:r>
          </w:p>
        </w:tc>
        <w:tc>
          <w:tcPr>
            <w:tcW w:w="653" w:type="dxa"/>
            <w:shd w:val="clear" w:color="auto" w:fill="FFCC00"/>
          </w:tcPr>
          <w:p w14:paraId="7DF2DBA4" w14:textId="77777777" w:rsidR="00CF4F34" w:rsidRPr="00CF4F34" w:rsidRDefault="00CF4F34" w:rsidP="00CF4F34">
            <w:pPr>
              <w:spacing w:after="0" w:line="240" w:lineRule="auto"/>
              <w:jc w:val="center"/>
              <w:outlineLvl w:val="5"/>
              <w:rPr>
                <w:rFonts w:ascii="Arial" w:eastAsia="Times New Roman" w:hAnsi="Arial" w:cs="Arial"/>
                <w:b/>
                <w:bCs/>
                <w:sz w:val="24"/>
                <w:szCs w:val="24"/>
                <w:lang w:eastAsia="pt-BR"/>
              </w:rPr>
            </w:pPr>
          </w:p>
          <w:p w14:paraId="68E10B67" w14:textId="77777777" w:rsidR="00CF4F34" w:rsidRPr="00CF4F34" w:rsidRDefault="00CF4F34" w:rsidP="00CF4F34">
            <w:pPr>
              <w:spacing w:after="0" w:line="240" w:lineRule="auto"/>
              <w:jc w:val="center"/>
              <w:outlineLvl w:val="5"/>
              <w:rPr>
                <w:rFonts w:ascii="Arial" w:eastAsia="Times New Roman" w:hAnsi="Arial" w:cs="Arial"/>
                <w:b/>
                <w:bCs/>
                <w:sz w:val="24"/>
                <w:szCs w:val="24"/>
                <w:lang w:eastAsia="pt-BR"/>
              </w:rPr>
            </w:pPr>
            <w:r w:rsidRPr="00CF4F34">
              <w:rPr>
                <w:rFonts w:ascii="Arial" w:eastAsia="Times New Roman" w:hAnsi="Arial" w:cs="Arial"/>
                <w:b/>
                <w:bCs/>
                <w:sz w:val="24"/>
                <w:szCs w:val="24"/>
                <w:lang w:eastAsia="pt-BR"/>
              </w:rPr>
              <w:t>UN</w:t>
            </w:r>
          </w:p>
        </w:tc>
        <w:tc>
          <w:tcPr>
            <w:tcW w:w="7215" w:type="dxa"/>
            <w:shd w:val="clear" w:color="auto" w:fill="FFCC00"/>
          </w:tcPr>
          <w:p w14:paraId="1C7F4CC1" w14:textId="77777777" w:rsidR="00CF4F34" w:rsidRPr="00CF4F34" w:rsidRDefault="00CF4F34" w:rsidP="00CF4F34">
            <w:pPr>
              <w:keepNext/>
              <w:spacing w:after="0" w:line="240" w:lineRule="auto"/>
              <w:jc w:val="center"/>
              <w:outlineLvl w:val="0"/>
              <w:rPr>
                <w:rFonts w:ascii="Arial" w:eastAsia="Times New Roman" w:hAnsi="Arial" w:cs="Arial"/>
                <w:b/>
                <w:bCs/>
                <w:sz w:val="24"/>
                <w:szCs w:val="24"/>
                <w:lang w:eastAsia="pt-BR"/>
              </w:rPr>
            </w:pPr>
          </w:p>
          <w:p w14:paraId="5AB055E3" w14:textId="77777777" w:rsidR="00CF4F34" w:rsidRPr="00CF4F34" w:rsidRDefault="00CF4F34" w:rsidP="00CF4F34">
            <w:pPr>
              <w:keepNext/>
              <w:spacing w:after="0" w:line="240" w:lineRule="auto"/>
              <w:jc w:val="center"/>
              <w:outlineLvl w:val="0"/>
              <w:rPr>
                <w:rFonts w:ascii="Arial" w:eastAsia="Times New Roman" w:hAnsi="Arial" w:cs="Arial"/>
                <w:b/>
                <w:bCs/>
                <w:sz w:val="24"/>
                <w:szCs w:val="24"/>
                <w:lang w:eastAsia="pt-BR"/>
              </w:rPr>
            </w:pPr>
            <w:r w:rsidRPr="00CF4F34">
              <w:rPr>
                <w:rFonts w:ascii="Arial" w:eastAsia="Times New Roman" w:hAnsi="Arial" w:cs="Arial"/>
                <w:b/>
                <w:bCs/>
                <w:sz w:val="24"/>
                <w:szCs w:val="24"/>
                <w:lang w:eastAsia="pt-BR"/>
              </w:rPr>
              <w:t>DISCRIMINAÇÃO</w:t>
            </w:r>
          </w:p>
        </w:tc>
      </w:tr>
      <w:tr w:rsidR="00CF4F34" w:rsidRPr="00CF4F34" w14:paraId="425A0BB5" w14:textId="77777777" w:rsidTr="00E20F36">
        <w:tc>
          <w:tcPr>
            <w:tcW w:w="886" w:type="dxa"/>
            <w:shd w:val="clear" w:color="auto" w:fill="auto"/>
          </w:tcPr>
          <w:p w14:paraId="4166010E"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004</w:t>
            </w:r>
          </w:p>
        </w:tc>
        <w:tc>
          <w:tcPr>
            <w:tcW w:w="1097" w:type="dxa"/>
            <w:shd w:val="clear" w:color="auto" w:fill="auto"/>
          </w:tcPr>
          <w:p w14:paraId="014354B9"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001</w:t>
            </w:r>
          </w:p>
        </w:tc>
        <w:tc>
          <w:tcPr>
            <w:tcW w:w="653" w:type="dxa"/>
            <w:shd w:val="clear" w:color="auto" w:fill="auto"/>
          </w:tcPr>
          <w:p w14:paraId="0F16007F"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5A1DBFF5"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Laser de baixa potência. Equipamento de laser Terapêutico sem fio (wireless), comprimento de onda Vermelho (660nm) e infravermelho (808nm) na potência de 100mW. Tensão alimentação 220V; bateria Li-íon, diâmetro da fibra 600um; comprimento de onda laser vermelho em torno de 660nm +/- 10nm, potência útil emissor laser vermelho 100mW +/- 20%, comprimento de onda laser infravermelho 808nm +/- 10nm, potência útil emissor laser infravermelho 100mW +/- 20%. Acompanham o produto: 01 suporte da peça de mão, 03 pulseiras para ILIB, 03 espaçadores, 01 fonte de alimentação, 01 case para transporte, 01 óculos de proteção grande, 01 óculos de proteção pequeno (protetor ocular).</w:t>
            </w:r>
          </w:p>
        </w:tc>
      </w:tr>
      <w:tr w:rsidR="00CF4F34" w:rsidRPr="00CF4F34" w14:paraId="7E6F25FD" w14:textId="77777777" w:rsidTr="00E20F36">
        <w:tc>
          <w:tcPr>
            <w:tcW w:w="886" w:type="dxa"/>
            <w:shd w:val="clear" w:color="auto" w:fill="auto"/>
          </w:tcPr>
          <w:p w14:paraId="137FFDEA"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005</w:t>
            </w:r>
          </w:p>
        </w:tc>
        <w:tc>
          <w:tcPr>
            <w:tcW w:w="1097" w:type="dxa"/>
            <w:shd w:val="clear" w:color="auto" w:fill="auto"/>
          </w:tcPr>
          <w:p w14:paraId="303CC7B6"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001</w:t>
            </w:r>
          </w:p>
        </w:tc>
        <w:tc>
          <w:tcPr>
            <w:tcW w:w="653" w:type="dxa"/>
            <w:shd w:val="clear" w:color="auto" w:fill="auto"/>
          </w:tcPr>
          <w:p w14:paraId="26C65275"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215614F8"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Ponta número GK1 em aço inoxidável, com ponta rosca na parte externa, compatível com ultrassom Kavo Sonicflex 2000N</w:t>
            </w:r>
          </w:p>
        </w:tc>
      </w:tr>
      <w:tr w:rsidR="00CF4F34" w:rsidRPr="00CF4F34" w14:paraId="1CFEFCDB" w14:textId="77777777" w:rsidTr="00E20F36">
        <w:tc>
          <w:tcPr>
            <w:tcW w:w="886" w:type="dxa"/>
            <w:shd w:val="clear" w:color="auto" w:fill="auto"/>
          </w:tcPr>
          <w:p w14:paraId="09114816"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006</w:t>
            </w:r>
          </w:p>
        </w:tc>
        <w:tc>
          <w:tcPr>
            <w:tcW w:w="1097" w:type="dxa"/>
            <w:shd w:val="clear" w:color="auto" w:fill="auto"/>
          </w:tcPr>
          <w:p w14:paraId="77071A21"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001</w:t>
            </w:r>
          </w:p>
        </w:tc>
        <w:tc>
          <w:tcPr>
            <w:tcW w:w="653" w:type="dxa"/>
            <w:shd w:val="clear" w:color="auto" w:fill="auto"/>
          </w:tcPr>
          <w:p w14:paraId="66824F49"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3028818E"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Ponta número GK2 em aço inoxidável, com ponta rosca na parte externa, compatível com ultrassom Kavo Sonicflex 2000N</w:t>
            </w:r>
          </w:p>
        </w:tc>
      </w:tr>
      <w:tr w:rsidR="00CF4F34" w:rsidRPr="00CF4F34" w14:paraId="22F80EE2" w14:textId="77777777" w:rsidTr="00E20F36">
        <w:tc>
          <w:tcPr>
            <w:tcW w:w="886" w:type="dxa"/>
            <w:shd w:val="clear" w:color="auto" w:fill="auto"/>
          </w:tcPr>
          <w:p w14:paraId="7D370FFB"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007</w:t>
            </w:r>
          </w:p>
        </w:tc>
        <w:tc>
          <w:tcPr>
            <w:tcW w:w="1097" w:type="dxa"/>
            <w:shd w:val="clear" w:color="auto" w:fill="auto"/>
          </w:tcPr>
          <w:p w14:paraId="446D19C1"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001</w:t>
            </w:r>
          </w:p>
        </w:tc>
        <w:tc>
          <w:tcPr>
            <w:tcW w:w="653" w:type="dxa"/>
            <w:shd w:val="clear" w:color="auto" w:fill="auto"/>
          </w:tcPr>
          <w:p w14:paraId="2881C779"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15CE35F1"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Ponta número GK3 em aço inoxidável, com ponta rosca na parte externa, compatível com ultrassom Kavo Sonicflex 2000N</w:t>
            </w:r>
          </w:p>
        </w:tc>
      </w:tr>
      <w:tr w:rsidR="00CF4F34" w:rsidRPr="00CF4F34" w14:paraId="11428F3C" w14:textId="77777777" w:rsidTr="00E20F36">
        <w:tc>
          <w:tcPr>
            <w:tcW w:w="886" w:type="dxa"/>
            <w:shd w:val="clear" w:color="auto" w:fill="auto"/>
          </w:tcPr>
          <w:p w14:paraId="215FADA6"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008</w:t>
            </w:r>
          </w:p>
        </w:tc>
        <w:tc>
          <w:tcPr>
            <w:tcW w:w="1097" w:type="dxa"/>
            <w:shd w:val="clear" w:color="auto" w:fill="auto"/>
          </w:tcPr>
          <w:p w14:paraId="6E957FF6"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001</w:t>
            </w:r>
          </w:p>
        </w:tc>
        <w:tc>
          <w:tcPr>
            <w:tcW w:w="653" w:type="dxa"/>
            <w:shd w:val="clear" w:color="auto" w:fill="auto"/>
          </w:tcPr>
          <w:p w14:paraId="785AE538"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52188210"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Mocho odontológico tipo sela, sem encosto, com aro fixo, elevação do assento através do sistema de pistão a gás, assento redondo com no mínimo 37cm de diâmetro, espuma injetada de no mínimo 8cm de altura, sem encosto, estrela em aço com aro fixo, espuma laminada, altura mínima do chão ao assento de 52cm, altura máxima do chão ao assento 65cm.</w:t>
            </w:r>
          </w:p>
        </w:tc>
      </w:tr>
      <w:tr w:rsidR="00CF4F34" w:rsidRPr="00CF4F34" w14:paraId="32CA7DAB" w14:textId="77777777" w:rsidTr="00E20F36">
        <w:tc>
          <w:tcPr>
            <w:tcW w:w="886" w:type="dxa"/>
            <w:shd w:val="clear" w:color="auto" w:fill="auto"/>
          </w:tcPr>
          <w:p w14:paraId="417DA818"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009</w:t>
            </w:r>
          </w:p>
        </w:tc>
        <w:tc>
          <w:tcPr>
            <w:tcW w:w="1097" w:type="dxa"/>
            <w:shd w:val="clear" w:color="auto" w:fill="auto"/>
          </w:tcPr>
          <w:p w14:paraId="0CA67C82"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001</w:t>
            </w:r>
          </w:p>
        </w:tc>
        <w:tc>
          <w:tcPr>
            <w:tcW w:w="653" w:type="dxa"/>
            <w:shd w:val="clear" w:color="auto" w:fill="auto"/>
          </w:tcPr>
          <w:p w14:paraId="6A034E42"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1BDE1B50"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Câmara escura odontológica com iluminação, com amplo visor de acrílico vermelho translúcido com proteção ultravioleta, tampa superior removível para fácil higienização e reposição dos químicos, base removível facilitando coleta de resíduos, limpeza e desinfecção copos de fácil reposição e que permitem maior economia de químicos, luvas confortáveis, removíveis e laváveis, aros que facilitam a retirada das luvas para limpeza, design moderno e inovador que proporcionam maior espaço interno e facilitam o manuseio das mãos, leve portátil, ergonômica e em material bicolor resistente de alta durabilidade e sem riscos de oxidação, que evita entrada de luminosidade externa, iluminação com acionamento de chave on/off, que permite total visualização do interior da câmara e não danifica a radiografia.</w:t>
            </w:r>
          </w:p>
        </w:tc>
      </w:tr>
      <w:tr w:rsidR="00CF4F34" w:rsidRPr="00CF4F34" w14:paraId="404CD71A" w14:textId="77777777" w:rsidTr="00E20F36">
        <w:tc>
          <w:tcPr>
            <w:tcW w:w="886" w:type="dxa"/>
            <w:shd w:val="clear" w:color="auto" w:fill="auto"/>
          </w:tcPr>
          <w:p w14:paraId="1D43C60A"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010</w:t>
            </w:r>
          </w:p>
        </w:tc>
        <w:tc>
          <w:tcPr>
            <w:tcW w:w="1097" w:type="dxa"/>
            <w:shd w:val="clear" w:color="auto" w:fill="auto"/>
          </w:tcPr>
          <w:p w14:paraId="4C113AF5" w14:textId="77777777" w:rsidR="00CF4F34" w:rsidRPr="00CF4F34" w:rsidRDefault="00CF4F34" w:rsidP="00CF4F34">
            <w:pPr>
              <w:spacing w:after="0" w:line="240" w:lineRule="auto"/>
              <w:jc w:val="center"/>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002</w:t>
            </w:r>
          </w:p>
        </w:tc>
        <w:tc>
          <w:tcPr>
            <w:tcW w:w="653" w:type="dxa"/>
            <w:shd w:val="clear" w:color="auto" w:fill="auto"/>
          </w:tcPr>
          <w:p w14:paraId="4C0FB43A" w14:textId="77777777" w:rsidR="00CF4F34" w:rsidRPr="00CF4F34" w:rsidRDefault="00CF4F34" w:rsidP="00CF4F34">
            <w:pPr>
              <w:spacing w:after="0" w:line="240" w:lineRule="auto"/>
              <w:jc w:val="center"/>
              <w:rPr>
                <w:rFonts w:ascii="Arial" w:eastAsia="Times New Roman" w:hAnsi="Arial" w:cs="Arial"/>
                <w:sz w:val="24"/>
                <w:szCs w:val="24"/>
                <w:lang w:eastAsia="pt-BR"/>
              </w:rPr>
            </w:pPr>
            <w:r w:rsidRPr="00CF4F34">
              <w:rPr>
                <w:rFonts w:ascii="Arial" w:eastAsia="Times New Roman" w:hAnsi="Arial" w:cs="Arial"/>
                <w:sz w:val="24"/>
                <w:szCs w:val="24"/>
                <w:lang w:eastAsia="pt-BR"/>
              </w:rPr>
              <w:t>un</w:t>
            </w:r>
          </w:p>
        </w:tc>
        <w:tc>
          <w:tcPr>
            <w:tcW w:w="7215" w:type="dxa"/>
            <w:shd w:val="clear" w:color="auto" w:fill="auto"/>
          </w:tcPr>
          <w:p w14:paraId="1181EC24" w14:textId="77777777" w:rsidR="00CF4F34" w:rsidRPr="00CF4F34" w:rsidRDefault="00CF4F34" w:rsidP="00CF4F34">
            <w:pPr>
              <w:spacing w:after="0" w:line="240" w:lineRule="auto"/>
              <w:jc w:val="both"/>
              <w:rPr>
                <w:rFonts w:ascii="Arial" w:eastAsia="Times New Roman" w:hAnsi="Arial" w:cs="Arial"/>
                <w:position w:val="6"/>
                <w:sz w:val="24"/>
                <w:szCs w:val="24"/>
                <w:lang w:eastAsia="pt-BR"/>
              </w:rPr>
            </w:pPr>
            <w:r w:rsidRPr="00CF4F34">
              <w:rPr>
                <w:rFonts w:ascii="Arial" w:eastAsia="Times New Roman" w:hAnsi="Arial" w:cs="Arial"/>
                <w:position w:val="6"/>
                <w:sz w:val="24"/>
                <w:szCs w:val="24"/>
                <w:lang w:eastAsia="pt-BR"/>
              </w:rPr>
              <w:t>Unidade auxiliar odontológica, mínimo 05 gavetas, medidas mínimas: largura 48cm x altura 72cm x profundidade 35cm, puxadores em liga zamak, 100%MDF, corrediças telescópicas.</w:t>
            </w:r>
          </w:p>
        </w:tc>
      </w:tr>
    </w:tbl>
    <w:p w14:paraId="5EE4D8DC"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p>
    <w:p w14:paraId="0C6056A7" w14:textId="77777777" w:rsidR="00CF4F34" w:rsidRPr="00CF4F34" w:rsidRDefault="00CF4F34" w:rsidP="00CF4F34">
      <w:pPr>
        <w:spacing w:after="0" w:line="240" w:lineRule="auto"/>
        <w:ind w:left="714" w:hanging="714"/>
        <w:jc w:val="both"/>
        <w:rPr>
          <w:rFonts w:ascii="Arial" w:eastAsia="Times New Roman" w:hAnsi="Arial" w:cs="Arial"/>
          <w:bCs/>
          <w:sz w:val="24"/>
          <w:szCs w:val="24"/>
          <w:lang w:eastAsia="pt-BR"/>
        </w:rPr>
      </w:pPr>
      <w:r w:rsidRPr="00CF4F34">
        <w:rPr>
          <w:rFonts w:ascii="Arial" w:eastAsia="Times New Roman" w:hAnsi="Arial" w:cs="Arial"/>
          <w:sz w:val="24"/>
          <w:szCs w:val="24"/>
          <w:lang w:eastAsia="pt-BR"/>
        </w:rPr>
        <w:t xml:space="preserve">01.2 - </w:t>
      </w:r>
      <w:r w:rsidRPr="00CF4F34">
        <w:rPr>
          <w:rFonts w:ascii="Arial" w:eastAsia="Times New Roman" w:hAnsi="Arial" w:cs="Arial"/>
          <w:bCs/>
          <w:sz w:val="24"/>
          <w:szCs w:val="24"/>
          <w:lang w:eastAsia="pt-BR"/>
        </w:rPr>
        <w:t>Os equipamentos/materiais odontológicos acima mencionados deverão atender a referências de mercado (comercializado em prateleira), utilizando marcas nacionais e focar em produtos que sejam regulados compulsoriamente. Deverão possuir os selos de eficiência relacionados ao seu desempenho e identificação de certificação compulsória, quando necessário.</w:t>
      </w:r>
    </w:p>
    <w:p w14:paraId="66E8F944" w14:textId="77777777" w:rsidR="00CF4F34" w:rsidRPr="00CF4F34" w:rsidRDefault="00CF4F34" w:rsidP="00CF4F34">
      <w:pPr>
        <w:spacing w:after="0" w:line="240" w:lineRule="auto"/>
        <w:ind w:left="709" w:hanging="709"/>
        <w:jc w:val="both"/>
        <w:rPr>
          <w:rFonts w:ascii="Arial" w:eastAsia="Times New Roman" w:hAnsi="Arial" w:cs="Arial"/>
          <w:b/>
          <w:sz w:val="24"/>
          <w:szCs w:val="24"/>
          <w:lang w:eastAsia="pt-BR"/>
        </w:rPr>
      </w:pPr>
      <w:r w:rsidRPr="00CF4F34">
        <w:rPr>
          <w:rFonts w:ascii="Arial" w:eastAsia="Times New Roman" w:hAnsi="Arial" w:cs="Arial"/>
          <w:sz w:val="24"/>
          <w:szCs w:val="24"/>
          <w:lang w:eastAsia="pt-BR"/>
        </w:rPr>
        <w:t xml:space="preserve">01.3 - A entrega dos equipamentos/materiais odontológicos deverá ser realizada, junto a </w:t>
      </w:r>
      <w:r w:rsidRPr="00CF4F34">
        <w:rPr>
          <w:rFonts w:ascii="Arial" w:eastAsia="Times New Roman" w:hAnsi="Arial" w:cs="Arial"/>
          <w:b/>
          <w:sz w:val="24"/>
          <w:szCs w:val="24"/>
          <w:lang w:eastAsia="pt-BR"/>
        </w:rPr>
        <w:t>Unidade Sanitária</w:t>
      </w:r>
      <w:r w:rsidRPr="00CF4F34">
        <w:rPr>
          <w:rFonts w:ascii="Arial" w:eastAsia="Times New Roman" w:hAnsi="Arial" w:cs="Arial"/>
          <w:sz w:val="24"/>
          <w:szCs w:val="24"/>
          <w:lang w:eastAsia="pt-BR"/>
        </w:rPr>
        <w:t xml:space="preserve">, localizada na Rua Napoleão Maioli, nº 166, Bairro Centro, cidade de Roca Sales de segunda à sexta-feira, no horário </w:t>
      </w:r>
      <w:r w:rsidRPr="00CF4F34">
        <w:rPr>
          <w:rFonts w:ascii="Arial" w:eastAsia="Times New Roman" w:hAnsi="Arial" w:cs="Arial"/>
          <w:b/>
          <w:sz w:val="24"/>
          <w:szCs w:val="24"/>
          <w:lang w:eastAsia="pt-BR"/>
        </w:rPr>
        <w:t>das 08.00 às 11.30 horas e das 13.30 às 16:30 horas.</w:t>
      </w:r>
    </w:p>
    <w:p w14:paraId="12AF932D" w14:textId="77777777" w:rsidR="00CF4F34" w:rsidRPr="00CF4F34" w:rsidRDefault="00CF4F34" w:rsidP="00CF4F34">
      <w:pPr>
        <w:spacing w:after="0" w:line="240" w:lineRule="auto"/>
        <w:ind w:left="709" w:hanging="709"/>
        <w:jc w:val="both"/>
        <w:rPr>
          <w:rFonts w:ascii="Arial" w:eastAsia="Times New Roman" w:hAnsi="Arial" w:cs="Arial"/>
          <w:sz w:val="24"/>
          <w:szCs w:val="24"/>
          <w:lang w:eastAsia="pt-BR"/>
        </w:rPr>
      </w:pPr>
      <w:r w:rsidRPr="00CF4F34">
        <w:rPr>
          <w:rFonts w:ascii="Arial" w:eastAsia="Times New Roman" w:hAnsi="Arial" w:cs="Arial"/>
          <w:sz w:val="24"/>
          <w:szCs w:val="24"/>
          <w:lang w:eastAsia="x-none"/>
        </w:rPr>
        <w:lastRenderedPageBreak/>
        <w:t xml:space="preserve">01.4 - </w:t>
      </w:r>
      <w:r w:rsidRPr="00CF4F34">
        <w:rPr>
          <w:rFonts w:ascii="Arial" w:eastAsia="Times New Roman" w:hAnsi="Arial" w:cs="Arial"/>
          <w:bCs/>
          <w:sz w:val="24"/>
          <w:szCs w:val="24"/>
          <w:lang w:eastAsia="pt-BR"/>
        </w:rPr>
        <w:t>O prazo de entrega</w:t>
      </w:r>
      <w:r w:rsidRPr="00CF4F34">
        <w:rPr>
          <w:rFonts w:ascii="Arial" w:eastAsia="Times New Roman" w:hAnsi="Arial" w:cs="Arial"/>
          <w:sz w:val="24"/>
          <w:szCs w:val="24"/>
          <w:lang w:eastAsia="pt-BR"/>
        </w:rPr>
        <w:t xml:space="preserve"> dos equipamentos/materiais odontológicos deverá ser realizada no prazo máximo de </w:t>
      </w:r>
      <w:r w:rsidRPr="00CF4F34">
        <w:rPr>
          <w:rFonts w:ascii="Arial" w:eastAsia="Times New Roman" w:hAnsi="Arial" w:cs="Arial"/>
          <w:b/>
          <w:sz w:val="24"/>
          <w:szCs w:val="24"/>
          <w:lang w:eastAsia="pt-BR"/>
        </w:rPr>
        <w:t>até 04 (quatro) meses</w:t>
      </w:r>
      <w:r w:rsidRPr="00CF4F34">
        <w:rPr>
          <w:rFonts w:ascii="Arial" w:eastAsia="Times New Roman" w:hAnsi="Arial" w:cs="Arial"/>
          <w:sz w:val="24"/>
          <w:szCs w:val="24"/>
          <w:lang w:eastAsia="pt-BR"/>
        </w:rPr>
        <w:t xml:space="preserve"> após a assinatura do contrato</w:t>
      </w:r>
    </w:p>
    <w:p w14:paraId="74ADE748" w14:textId="77777777" w:rsidR="00CF4F34" w:rsidRPr="00CF4F34" w:rsidRDefault="00CF4F34" w:rsidP="00CF4F34">
      <w:pPr>
        <w:spacing w:after="0" w:line="240" w:lineRule="auto"/>
        <w:ind w:left="709" w:hanging="709"/>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 xml:space="preserve">01.5 - Os equipamentos/materiais que não apresentarem condições para uso ou estiverem fora das especificações serão devolvidos e não pagos ao fornecedor e deverão ser repostos, no prazo máximo de </w:t>
      </w:r>
      <w:r w:rsidRPr="00CF4F34">
        <w:rPr>
          <w:rFonts w:ascii="Arial" w:eastAsia="Times New Roman" w:hAnsi="Arial" w:cs="Arial"/>
          <w:b/>
          <w:sz w:val="24"/>
          <w:szCs w:val="24"/>
          <w:lang w:eastAsia="pt-BR"/>
        </w:rPr>
        <w:t>48 horas</w:t>
      </w:r>
      <w:r w:rsidRPr="00CF4F34">
        <w:rPr>
          <w:rFonts w:ascii="Arial" w:eastAsia="Times New Roman" w:hAnsi="Arial" w:cs="Arial"/>
          <w:sz w:val="24"/>
          <w:szCs w:val="24"/>
          <w:lang w:eastAsia="pt-BR"/>
        </w:rPr>
        <w:t>, sem ônus para o Município, sob pena de caracterização de atraso na entrega.</w:t>
      </w:r>
    </w:p>
    <w:p w14:paraId="4E8EAF5D" w14:textId="77777777" w:rsidR="00CF4F34" w:rsidRPr="00CF4F34" w:rsidRDefault="00CF4F34" w:rsidP="00CF4F34">
      <w:pPr>
        <w:spacing w:after="0" w:line="240" w:lineRule="auto"/>
        <w:ind w:left="851" w:hanging="851"/>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01.6 - Deverá acompanhar o objeto os respectivos manuais de orientação, quando necessário.</w:t>
      </w:r>
    </w:p>
    <w:p w14:paraId="52EA6684" w14:textId="77777777" w:rsidR="00CF4F34" w:rsidRPr="00CF4F34" w:rsidRDefault="00CF4F34" w:rsidP="00CF4F34">
      <w:pPr>
        <w:spacing w:after="0" w:line="240" w:lineRule="auto"/>
        <w:ind w:left="851" w:hanging="851"/>
        <w:jc w:val="both"/>
        <w:rPr>
          <w:rFonts w:ascii="Arial" w:eastAsia="Times New Roman" w:hAnsi="Arial" w:cs="Arial"/>
          <w:sz w:val="24"/>
          <w:szCs w:val="24"/>
          <w:lang w:eastAsia="pt-BR"/>
        </w:rPr>
      </w:pPr>
    </w:p>
    <w:p w14:paraId="056BA6BB" w14:textId="77777777" w:rsidR="00CF4F34" w:rsidRPr="00CF4F34" w:rsidRDefault="00CF4F34" w:rsidP="00CF4F34">
      <w:pPr>
        <w:spacing w:after="0" w:line="240" w:lineRule="auto"/>
        <w:ind w:left="826" w:right="-93" w:hanging="826"/>
        <w:jc w:val="both"/>
        <w:rPr>
          <w:rFonts w:ascii="Arial" w:eastAsia="Times New Roman" w:hAnsi="Arial" w:cs="Arial"/>
          <w:sz w:val="24"/>
          <w:szCs w:val="24"/>
          <w:lang w:eastAsia="pt-BR"/>
        </w:rPr>
      </w:pPr>
      <w:r w:rsidRPr="00CF4F34">
        <w:rPr>
          <w:rFonts w:ascii="Arial" w:eastAsia="Times New Roman" w:hAnsi="Arial" w:cs="Arial"/>
          <w:b/>
          <w:bCs/>
          <w:sz w:val="24"/>
          <w:szCs w:val="24"/>
          <w:lang w:eastAsia="pt-BR"/>
        </w:rPr>
        <w:t>02 - DA PARTICIPAÇÃO</w:t>
      </w:r>
      <w:r w:rsidRPr="00CF4F34">
        <w:rPr>
          <w:rFonts w:ascii="Arial" w:eastAsia="Times New Roman" w:hAnsi="Arial" w:cs="Arial"/>
          <w:sz w:val="24"/>
          <w:szCs w:val="24"/>
          <w:lang w:eastAsia="pt-BR"/>
        </w:rPr>
        <w:t>:</w:t>
      </w:r>
    </w:p>
    <w:p w14:paraId="0DE80012"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p>
    <w:p w14:paraId="1857657E"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 xml:space="preserve">02.1 - Poderá participar deste Pregão, a empresa que atender a todas as exigências, inclusive quanto à documentação constante deste Edital e seus anexos e estiver devidamente credenciada, através do </w:t>
      </w:r>
      <w:r w:rsidRPr="00CF4F34">
        <w:rPr>
          <w:rFonts w:ascii="Arial" w:eastAsia="Times New Roman" w:hAnsi="Arial" w:cs="Arial"/>
          <w:i/>
          <w:iCs/>
          <w:sz w:val="24"/>
          <w:szCs w:val="24"/>
          <w:lang w:eastAsia="pt-BR"/>
        </w:rPr>
        <w:t>site</w:t>
      </w:r>
      <w:r w:rsidRPr="00CF4F34">
        <w:rPr>
          <w:rFonts w:ascii="Arial" w:eastAsia="Times New Roman" w:hAnsi="Arial" w:cs="Arial"/>
          <w:sz w:val="24"/>
          <w:szCs w:val="24"/>
          <w:lang w:eastAsia="pt-BR"/>
        </w:rPr>
        <w:t xml:space="preserve"> </w:t>
      </w:r>
      <w:r w:rsidRPr="00CF4F34">
        <w:rPr>
          <w:rFonts w:ascii="Arial" w:eastAsia="Times New Roman" w:hAnsi="Arial" w:cs="Arial"/>
          <w:color w:val="0000FF"/>
          <w:sz w:val="24"/>
          <w:szCs w:val="24"/>
          <w:u w:val="single"/>
          <w:lang w:val="x-none" w:eastAsia="pt-BR"/>
        </w:rPr>
        <w:t>www.</w:t>
      </w:r>
      <w:r w:rsidRPr="00CF4F34">
        <w:rPr>
          <w:rFonts w:ascii="Arial" w:eastAsia="Times New Roman" w:hAnsi="Arial" w:cs="Arial"/>
          <w:color w:val="0000FF"/>
          <w:sz w:val="24"/>
          <w:szCs w:val="24"/>
          <w:u w:val="single"/>
          <w:lang w:eastAsia="pt-BR"/>
        </w:rPr>
        <w:t>portaldecompraspublicas.com.br</w:t>
      </w:r>
      <w:r w:rsidRPr="00CF4F34">
        <w:rPr>
          <w:rFonts w:ascii="Arial" w:eastAsia="Times New Roman" w:hAnsi="Arial" w:cs="Arial"/>
          <w:sz w:val="24"/>
          <w:szCs w:val="24"/>
          <w:lang w:eastAsia="pt-BR"/>
        </w:rPr>
        <w:t xml:space="preserve"> para acesso ao sistema eletrônico.</w:t>
      </w:r>
    </w:p>
    <w:p w14:paraId="6BDD5A07"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02.2 - O credenciamento dar-se-á pela atribuição de chave de identificação e de senha, pessoal e intransferível, para acesso ao sistema eletrônico.</w:t>
      </w:r>
    </w:p>
    <w:p w14:paraId="25D3B4C8"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02.3 - O credenciamento junto ao provedor do sistema implica a responsabilidade legal do licitante ou seu representante legal e a presunção de sua capacidade técnica para realização das transações inerentes ao pregão eletrônico.</w:t>
      </w:r>
    </w:p>
    <w:p w14:paraId="45CB2869"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 xml:space="preserve">02.4 - O uso da senha de acesso ao sistema eletrônico é de inteira e exclusiva responsabilidade do licitante, incluindo qualquer transação efetuada diretamente ou por seu representante, não cabendo ao provedor do sistema ou ao </w:t>
      </w:r>
      <w:r w:rsidRPr="00CF4F34">
        <w:rPr>
          <w:rFonts w:ascii="Arial" w:eastAsia="Times New Roman" w:hAnsi="Arial" w:cs="Arial"/>
          <w:b/>
          <w:sz w:val="24"/>
          <w:szCs w:val="24"/>
          <w:lang w:eastAsia="pt-BR"/>
        </w:rPr>
        <w:t>Município de Roca Sales</w:t>
      </w:r>
      <w:r w:rsidRPr="00CF4F34">
        <w:rPr>
          <w:rFonts w:ascii="Arial" w:eastAsia="Times New Roman" w:hAnsi="Arial" w:cs="Arial"/>
          <w:sz w:val="24"/>
          <w:szCs w:val="24"/>
          <w:lang w:eastAsia="pt-BR"/>
        </w:rPr>
        <w:t>, promotor da licitação, responsabilidade por eventuais danos decorrentes de uso indevido da senha, ainda que por terceiros.</w:t>
      </w:r>
    </w:p>
    <w:p w14:paraId="1DDA1020"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02.5 - Como requisito para participação no Pregão, em campo próprio do sistema eletrônico, o licitante deverá manifestar o pleno conhecimento e atendimento às exigências de habilitação previstas no Edital.</w:t>
      </w:r>
    </w:p>
    <w:p w14:paraId="51A95625" w14:textId="77777777" w:rsidR="00CF4F34" w:rsidRPr="00CF4F34" w:rsidRDefault="00CF4F34" w:rsidP="00CF4F34">
      <w:pPr>
        <w:spacing w:after="0" w:line="240" w:lineRule="auto"/>
        <w:ind w:left="748" w:right="-93" w:hanging="748"/>
        <w:jc w:val="both"/>
        <w:rPr>
          <w:rFonts w:ascii="Arial" w:eastAsia="Times New Roman" w:hAnsi="Arial" w:cs="Arial"/>
          <w:bCs/>
          <w:sz w:val="24"/>
          <w:szCs w:val="24"/>
          <w:lang w:val="pt-PT" w:eastAsia="pt-BR"/>
        </w:rPr>
      </w:pPr>
      <w:r w:rsidRPr="00CF4F34">
        <w:rPr>
          <w:rFonts w:ascii="Arial" w:eastAsia="Times New Roman" w:hAnsi="Arial" w:cs="Arial"/>
          <w:sz w:val="24"/>
          <w:szCs w:val="24"/>
          <w:lang w:eastAsia="pt-BR"/>
        </w:rPr>
        <w:t xml:space="preserve">02.6 - </w:t>
      </w:r>
      <w:r w:rsidRPr="00CF4F34">
        <w:rPr>
          <w:rFonts w:ascii="Arial" w:eastAsia="Times New Roman" w:hAnsi="Arial" w:cs="Arial"/>
          <w:bCs/>
          <w:sz w:val="24"/>
          <w:szCs w:val="24"/>
          <w:lang w:val="pt-PT" w:eastAsia="pt-BR"/>
        </w:rPr>
        <w:t>Todos os custos decorrentes da elaboração e apresentação de propostas serão de responsabilidade do licitante, bem assim, pelas transações que forem efetuadas em seu nome no sistema eletrônico ou de eventual desconexão sua.</w:t>
      </w:r>
    </w:p>
    <w:p w14:paraId="685A9DF5" w14:textId="77777777" w:rsidR="00CF4F34" w:rsidRPr="00CF4F34" w:rsidRDefault="00CF4F34" w:rsidP="00CF4F34">
      <w:pPr>
        <w:spacing w:after="0" w:line="240" w:lineRule="auto"/>
        <w:ind w:left="748" w:right="-93" w:hanging="748"/>
        <w:jc w:val="both"/>
        <w:rPr>
          <w:rFonts w:ascii="Arial" w:eastAsia="Times New Roman" w:hAnsi="Arial" w:cs="Arial"/>
          <w:bCs/>
          <w:sz w:val="24"/>
          <w:szCs w:val="24"/>
          <w:lang w:val="pt-PT" w:eastAsia="pt-BR"/>
        </w:rPr>
      </w:pPr>
    </w:p>
    <w:p w14:paraId="776ABC02"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r w:rsidRPr="00CF4F34">
        <w:rPr>
          <w:rFonts w:ascii="Arial" w:eastAsia="Times New Roman" w:hAnsi="Arial" w:cs="Arial"/>
          <w:b/>
          <w:sz w:val="24"/>
          <w:szCs w:val="24"/>
          <w:lang w:eastAsia="pt-BR"/>
        </w:rPr>
        <w:t>03 - DA PROPOSTA DE PREÇOS</w:t>
      </w:r>
      <w:r w:rsidRPr="00CF4F34">
        <w:rPr>
          <w:rFonts w:ascii="Arial" w:eastAsia="Times New Roman" w:hAnsi="Arial" w:cs="Arial"/>
          <w:sz w:val="24"/>
          <w:szCs w:val="24"/>
          <w:lang w:eastAsia="pt-BR"/>
        </w:rPr>
        <w:t>:</w:t>
      </w:r>
    </w:p>
    <w:p w14:paraId="54BB8A2B"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p>
    <w:p w14:paraId="39B06DC3" w14:textId="77777777" w:rsidR="00CF4F34" w:rsidRPr="00CF4F34" w:rsidRDefault="00CF4F34" w:rsidP="00CF4F34">
      <w:pPr>
        <w:spacing w:after="0" w:line="240" w:lineRule="auto"/>
        <w:ind w:left="748" w:right="-93"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 xml:space="preserve">03.1 - As Propostas de Preços deverão ser apresentadas, com base no </w:t>
      </w:r>
      <w:r w:rsidRPr="00CF4F34">
        <w:rPr>
          <w:rFonts w:ascii="Arial" w:eastAsia="Times New Roman" w:hAnsi="Arial" w:cs="Arial"/>
          <w:b/>
          <w:sz w:val="24"/>
          <w:szCs w:val="24"/>
          <w:lang w:eastAsia="pt-BR"/>
        </w:rPr>
        <w:t>VALOR DE REFERÊNCIA</w:t>
      </w:r>
      <w:r w:rsidRPr="00CF4F34">
        <w:rPr>
          <w:rFonts w:ascii="Arial" w:eastAsia="Times New Roman" w:hAnsi="Arial" w:cs="Arial"/>
          <w:sz w:val="24"/>
          <w:szCs w:val="24"/>
          <w:lang w:eastAsia="pt-BR"/>
        </w:rPr>
        <w:t xml:space="preserve"> de cada item do objeto, exclusivamente mediante o cadastramento no sistema “</w:t>
      </w:r>
      <w:r w:rsidRPr="00CF4F34">
        <w:rPr>
          <w:rFonts w:ascii="Arial" w:eastAsia="Times New Roman" w:hAnsi="Arial" w:cs="Arial"/>
          <w:b/>
          <w:iCs/>
          <w:sz w:val="24"/>
          <w:szCs w:val="24"/>
          <w:lang w:eastAsia="pt-BR"/>
        </w:rPr>
        <w:t>Pregão Eletrônico</w:t>
      </w:r>
      <w:r w:rsidRPr="00CF4F34">
        <w:rPr>
          <w:rFonts w:ascii="Arial" w:eastAsia="Times New Roman" w:hAnsi="Arial" w:cs="Arial"/>
          <w:iCs/>
          <w:sz w:val="24"/>
          <w:szCs w:val="24"/>
          <w:lang w:eastAsia="pt-BR"/>
        </w:rPr>
        <w:t>”</w:t>
      </w:r>
      <w:r w:rsidRPr="00CF4F34">
        <w:rPr>
          <w:rFonts w:ascii="Arial" w:eastAsia="Times New Roman" w:hAnsi="Arial" w:cs="Arial"/>
          <w:sz w:val="24"/>
          <w:szCs w:val="24"/>
          <w:lang w:eastAsia="pt-BR"/>
        </w:rPr>
        <w:t xml:space="preserve">, no </w:t>
      </w:r>
      <w:r w:rsidRPr="00CF4F34">
        <w:rPr>
          <w:rFonts w:ascii="Arial" w:eastAsia="Times New Roman" w:hAnsi="Arial" w:cs="Arial"/>
          <w:b/>
          <w:bCs/>
          <w:sz w:val="24"/>
          <w:szCs w:val="24"/>
          <w:lang w:eastAsia="pt-BR"/>
        </w:rPr>
        <w:t>período de 08:00 horas do dia 16 de novembro de 2022 até as 08:30 horas do dia 25 de novembro de 2022</w:t>
      </w:r>
      <w:r w:rsidRPr="00CF4F34">
        <w:rPr>
          <w:rFonts w:ascii="Arial" w:eastAsia="Times New Roman" w:hAnsi="Arial" w:cs="Arial"/>
          <w:bCs/>
          <w:sz w:val="24"/>
          <w:szCs w:val="24"/>
          <w:lang w:eastAsia="pt-BR"/>
        </w:rPr>
        <w:t>, horário de Brasília</w:t>
      </w:r>
      <w:r w:rsidRPr="00CF4F34">
        <w:rPr>
          <w:rFonts w:ascii="Arial" w:eastAsia="Times New Roman" w:hAnsi="Arial" w:cs="Arial"/>
          <w:sz w:val="24"/>
          <w:szCs w:val="24"/>
          <w:lang w:eastAsia="pt-BR"/>
        </w:rPr>
        <w:t>.</w:t>
      </w:r>
    </w:p>
    <w:p w14:paraId="406F9906"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03.2 - O licitante se responsabilizará por todas as transações que forem efetuadas em seu nome no sistema eletrônico, assumindo como firmes e verdadeiras suas propostas e lances inseridos.</w:t>
      </w:r>
    </w:p>
    <w:p w14:paraId="144E4417"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03.3 - Incumbirá ao licitante acompanhar as operações no sistema eletrônico durante a sessão pública do pregão, ficando responsável pelo ônus decorrente da perda de negócios diante da inobservância de qualquer mensagem emitida pelo sistema ou de sua desconexão.</w:t>
      </w:r>
    </w:p>
    <w:p w14:paraId="1996CFB8"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03.4 - O prazo de validade da proposta deverá ser de, no </w:t>
      </w:r>
      <w:r w:rsidRPr="00CF4F34">
        <w:rPr>
          <w:rFonts w:ascii="Arial" w:eastAsia="MS Mincho" w:hAnsi="Arial" w:cs="Times New Roman"/>
          <w:b/>
          <w:sz w:val="24"/>
          <w:szCs w:val="24"/>
          <w:lang w:eastAsia="pt-BR"/>
        </w:rPr>
        <w:t>mínimo, 60 (sessenta) dias</w:t>
      </w:r>
      <w:r w:rsidRPr="00CF4F34">
        <w:rPr>
          <w:rFonts w:ascii="Arial" w:eastAsia="MS Mincho" w:hAnsi="Arial" w:cs="Times New Roman"/>
          <w:sz w:val="24"/>
          <w:szCs w:val="24"/>
          <w:lang w:eastAsia="pt-BR"/>
        </w:rPr>
        <w:t>, a contar da sessão deste pregão, excluindo o dia do início e incluindo o do vencimento.</w:t>
      </w:r>
    </w:p>
    <w:p w14:paraId="49AB8382"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03.5 - Nos preços cotados ou lances deverão estar incluídos todas as despesas, impostos, taxas e contribuições incidentes sobre os produtos ofertados, inclusive frete posto no local e prazo de garantia no caso de materiais e/ou equipamentos.</w:t>
      </w:r>
    </w:p>
    <w:p w14:paraId="53E0FEDF" w14:textId="75D99F9D" w:rsidR="00CF4F34" w:rsidRDefault="00CF4F34" w:rsidP="00CF4F34">
      <w:pPr>
        <w:spacing w:after="0" w:line="240" w:lineRule="auto"/>
        <w:ind w:left="748" w:hanging="748"/>
        <w:jc w:val="both"/>
        <w:rPr>
          <w:rFonts w:ascii="Arial" w:eastAsia="MS Mincho" w:hAnsi="Arial" w:cs="Times New Roman"/>
          <w:sz w:val="24"/>
          <w:szCs w:val="24"/>
          <w:lang w:eastAsia="pt-BR"/>
        </w:rPr>
      </w:pPr>
    </w:p>
    <w:p w14:paraId="38CD497D" w14:textId="36891933" w:rsidR="005B1ED5" w:rsidRDefault="005B1ED5" w:rsidP="00CF4F34">
      <w:pPr>
        <w:spacing w:after="0" w:line="240" w:lineRule="auto"/>
        <w:ind w:left="748" w:hanging="748"/>
        <w:jc w:val="both"/>
        <w:rPr>
          <w:rFonts w:ascii="Arial" w:eastAsia="MS Mincho" w:hAnsi="Arial" w:cs="Times New Roman"/>
          <w:sz w:val="24"/>
          <w:szCs w:val="24"/>
          <w:lang w:eastAsia="pt-BR"/>
        </w:rPr>
      </w:pPr>
    </w:p>
    <w:p w14:paraId="44989CBC" w14:textId="2DC19EA8" w:rsidR="005B1ED5" w:rsidRDefault="005B1ED5" w:rsidP="00CF4F34">
      <w:pPr>
        <w:spacing w:after="0" w:line="240" w:lineRule="auto"/>
        <w:ind w:left="748" w:hanging="748"/>
        <w:jc w:val="both"/>
        <w:rPr>
          <w:rFonts w:ascii="Arial" w:eastAsia="MS Mincho" w:hAnsi="Arial" w:cs="Times New Roman"/>
          <w:sz w:val="24"/>
          <w:szCs w:val="24"/>
          <w:lang w:eastAsia="pt-BR"/>
        </w:rPr>
      </w:pPr>
    </w:p>
    <w:p w14:paraId="77F05C02" w14:textId="77777777" w:rsidR="005B1ED5" w:rsidRPr="00CF4F34" w:rsidRDefault="005B1ED5" w:rsidP="00CF4F34">
      <w:pPr>
        <w:spacing w:after="0" w:line="240" w:lineRule="auto"/>
        <w:ind w:left="748" w:hanging="748"/>
        <w:jc w:val="both"/>
        <w:rPr>
          <w:rFonts w:ascii="Arial" w:eastAsia="MS Mincho" w:hAnsi="Arial" w:cs="Times New Roman"/>
          <w:sz w:val="24"/>
          <w:szCs w:val="24"/>
          <w:lang w:eastAsia="pt-BR"/>
        </w:rPr>
      </w:pPr>
    </w:p>
    <w:p w14:paraId="799E9962"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b/>
          <w:sz w:val="24"/>
          <w:szCs w:val="24"/>
          <w:lang w:eastAsia="pt-BR"/>
        </w:rPr>
        <w:lastRenderedPageBreak/>
        <w:t>04 - DA ABERTURA DAS PROPOSTAS/SESSÃO E FORMULAÇÃO DE LANCES</w:t>
      </w:r>
      <w:r w:rsidRPr="00CF4F34">
        <w:rPr>
          <w:rFonts w:ascii="Arial" w:eastAsia="MS Mincho" w:hAnsi="Arial" w:cs="Times New Roman"/>
          <w:sz w:val="24"/>
          <w:szCs w:val="24"/>
          <w:lang w:eastAsia="pt-BR"/>
        </w:rPr>
        <w:t>:</w:t>
      </w:r>
    </w:p>
    <w:p w14:paraId="546F45C7"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p>
    <w:p w14:paraId="4BD4C2D3"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04.1 - O início da sessão pública se dará pelo Pregoeiro, via sistema eletrônico, na data e horário previstos neste Edital e realizar-se-á de acordo com o Decreto nº 5.849/03, com a divulgação da melhor proposta de preços recebida, que deverá estar em perfeita consonância com as especificações e condições de fornecimento detalhadas no presente Edital e seus Anexos.</w:t>
      </w:r>
    </w:p>
    <w:p w14:paraId="3C430932"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04.2 - Aberta a etapa competitiva (sessão pública), os licitantes poderão encaminhar lances, exclusivamente por meio do sistema eletrônico, sendo o licitante imediatamente informado do seu recebimento e respectivo horário de registro e valor, vedada a identificação de seu detentor.</w:t>
      </w:r>
    </w:p>
    <w:p w14:paraId="72C49642"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04.3 - Os licitantes poderão oferecer lances sucessivos, observado o horário fixado e as regras de aceitação dos mesmos.</w:t>
      </w:r>
    </w:p>
    <w:p w14:paraId="7AC54CAC"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04.3.1 - Só serão aceitos os lances cujos valores forem inferiores ao último lance que tenha sido anteriormente registrado no sistema.</w:t>
      </w:r>
    </w:p>
    <w:p w14:paraId="7E1B557F" w14:textId="77777777" w:rsidR="00CF4F34" w:rsidRPr="00CF4F34" w:rsidRDefault="00CF4F34" w:rsidP="00CF4F34">
      <w:pPr>
        <w:spacing w:after="0" w:line="240" w:lineRule="auto"/>
        <w:ind w:left="935" w:hanging="935"/>
        <w:jc w:val="both"/>
        <w:rPr>
          <w:rFonts w:ascii="Arial" w:eastAsia="MS Mincho" w:hAnsi="Arial" w:cs="Times New Roman"/>
          <w:sz w:val="24"/>
          <w:szCs w:val="24"/>
          <w:lang w:val="pt-PT" w:eastAsia="pt-BR"/>
        </w:rPr>
      </w:pPr>
      <w:r w:rsidRPr="00CF4F34">
        <w:rPr>
          <w:rFonts w:ascii="Arial" w:eastAsia="MS Mincho" w:hAnsi="Arial" w:cs="Times New Roman"/>
          <w:sz w:val="24"/>
          <w:szCs w:val="24"/>
          <w:lang w:eastAsia="pt-BR"/>
        </w:rPr>
        <w:t xml:space="preserve">04.3.2 - </w:t>
      </w:r>
      <w:r w:rsidRPr="00CF4F34">
        <w:rPr>
          <w:rFonts w:ascii="Arial" w:eastAsia="MS Mincho" w:hAnsi="Arial" w:cs="Times New Roman"/>
          <w:sz w:val="24"/>
          <w:szCs w:val="24"/>
          <w:lang w:val="pt-PT" w:eastAsia="pt-BR"/>
        </w:rPr>
        <w:t>Em havendo mais de um lance de igual valor, prevalecerá aquele que for recebido e registrado em primeiro lugar.</w:t>
      </w:r>
    </w:p>
    <w:p w14:paraId="79ABE271"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04.4 - A etapa de lances será encerrada por decisão do Pregoeiro através de encaminhamento de aviso de fechamento dos lances, quando então será aberto prazo aleatório de </w:t>
      </w:r>
      <w:r w:rsidRPr="00CF4F34">
        <w:rPr>
          <w:rFonts w:ascii="Arial" w:eastAsia="MS Mincho" w:hAnsi="Arial" w:cs="Times New Roman"/>
          <w:b/>
          <w:sz w:val="24"/>
          <w:szCs w:val="24"/>
          <w:lang w:eastAsia="pt-BR"/>
        </w:rPr>
        <w:t>até 15 (quinze) minutos</w:t>
      </w:r>
      <w:r w:rsidRPr="00CF4F34">
        <w:rPr>
          <w:rFonts w:ascii="Arial" w:eastAsia="MS Mincho" w:hAnsi="Arial" w:cs="Times New Roman"/>
          <w:sz w:val="24"/>
          <w:szCs w:val="24"/>
          <w:lang w:eastAsia="pt-BR"/>
        </w:rPr>
        <w:t>, desconhecido por todos, findo o qual será a sessão encerrada.</w:t>
      </w:r>
    </w:p>
    <w:p w14:paraId="521B0C40"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04.5 - Conforme artigo 44 da Lei Complementar nº 123/06 e artigo nº 34, da Lei nº 11.488, de 15 de junho de 2007, será assegurada, como critério de desempate, preferência de contratação para as microempresas, empresas de pequeno porte ou cooperativa,  entendendo-se por empate aquelas situações em que as propostas apresentadas pelas microempresas, empresas de pequeno porte ou cooperativa  sejam iguais ou </w:t>
      </w:r>
      <w:r w:rsidRPr="00CF4F34">
        <w:rPr>
          <w:rFonts w:ascii="Arial" w:eastAsia="MS Mincho" w:hAnsi="Arial" w:cs="Times New Roman"/>
          <w:b/>
          <w:sz w:val="24"/>
          <w:szCs w:val="24"/>
          <w:lang w:eastAsia="pt-BR"/>
        </w:rPr>
        <w:t xml:space="preserve">até 5% </w:t>
      </w:r>
      <w:r w:rsidRPr="00CF4F34">
        <w:rPr>
          <w:rFonts w:ascii="Arial" w:eastAsia="MS Mincho" w:hAnsi="Arial" w:cs="Times New Roman"/>
          <w:sz w:val="24"/>
          <w:szCs w:val="24"/>
          <w:lang w:eastAsia="pt-BR"/>
        </w:rPr>
        <w:t>(cinco por cento) superiores à proposta mais bem classificada, como determina o § 2º da mesma Lei.</w:t>
      </w:r>
    </w:p>
    <w:p w14:paraId="72B1CF2F"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04.6 - A microempresa ou empresa de pequeno porte mais bem classificada será convocada para apresentar nova proposta no prazo máximo </w:t>
      </w:r>
      <w:r w:rsidRPr="00CF4F34">
        <w:rPr>
          <w:rFonts w:ascii="Arial" w:eastAsia="MS Mincho" w:hAnsi="Arial" w:cs="Times New Roman"/>
          <w:b/>
          <w:sz w:val="24"/>
          <w:szCs w:val="24"/>
          <w:lang w:eastAsia="pt-BR"/>
        </w:rPr>
        <w:t>de 5 (cinco) minutos</w:t>
      </w:r>
      <w:r w:rsidRPr="00CF4F34">
        <w:rPr>
          <w:rFonts w:ascii="Arial" w:eastAsia="MS Mincho" w:hAnsi="Arial" w:cs="Times New Roman"/>
          <w:sz w:val="24"/>
          <w:szCs w:val="24"/>
          <w:lang w:eastAsia="pt-BR"/>
        </w:rPr>
        <w:t xml:space="preserve"> após o encerramento dos lances, sob pena de preclusão.</w:t>
      </w:r>
    </w:p>
    <w:p w14:paraId="2A663968"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04.6.1 - Se a microempresa, a empresa de pequeno porte ou a cooperativa, convocada na forma do item anterior, não apresentar nova proposta, inferior à de menor preço, será facultada pela ordem de classificação às demais microempresas, empresas de pequeno porte ou cooperativas remanescentes, que se enquadrem na hipótese do </w:t>
      </w:r>
      <w:r w:rsidRPr="00CF4F34">
        <w:rPr>
          <w:rFonts w:ascii="Arial" w:eastAsia="MS Mincho" w:hAnsi="Arial" w:cs="Times New Roman"/>
          <w:b/>
          <w:sz w:val="24"/>
          <w:szCs w:val="24"/>
          <w:lang w:eastAsia="pt-BR"/>
        </w:rPr>
        <w:t>item 04.5</w:t>
      </w:r>
      <w:r w:rsidRPr="00CF4F34">
        <w:rPr>
          <w:rFonts w:ascii="Arial" w:eastAsia="MS Mincho" w:hAnsi="Arial" w:cs="Times New Roman"/>
          <w:sz w:val="24"/>
          <w:szCs w:val="24"/>
          <w:lang w:eastAsia="pt-BR"/>
        </w:rPr>
        <w:t xml:space="preserve">, a apresentação de nova proposta, no prazo e forma prevista no </w:t>
      </w:r>
      <w:r w:rsidRPr="00CF4F34">
        <w:rPr>
          <w:rFonts w:ascii="Arial" w:eastAsia="MS Mincho" w:hAnsi="Arial" w:cs="Times New Roman"/>
          <w:b/>
          <w:sz w:val="24"/>
          <w:szCs w:val="24"/>
          <w:lang w:eastAsia="pt-BR"/>
        </w:rPr>
        <w:t>item 04.6</w:t>
      </w:r>
      <w:r w:rsidRPr="00CF4F34">
        <w:rPr>
          <w:rFonts w:ascii="Arial" w:eastAsia="MS Mincho" w:hAnsi="Arial" w:cs="Times New Roman"/>
          <w:sz w:val="24"/>
          <w:szCs w:val="24"/>
          <w:lang w:eastAsia="pt-BR"/>
        </w:rPr>
        <w:t xml:space="preserve"> deste edital.</w:t>
      </w:r>
    </w:p>
    <w:p w14:paraId="2EB52406"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04.6.2 - Se houver duas ou mais microempresas e/ou empresas de pequeno porte e/ou cooperativas com propostas iguais, será realizado sorteio para estabelecer a ordem em que serão convocadas para apresentação de nova proposta, na forma dos itens anteriores.</w:t>
      </w:r>
    </w:p>
    <w:p w14:paraId="7633BA77"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04.7 - Se nenhuma microempresa, empresa de pequeno porte ou cooperativa satisfazer as exigências do </w:t>
      </w:r>
      <w:r w:rsidRPr="00CF4F34">
        <w:rPr>
          <w:rFonts w:ascii="Arial" w:eastAsia="MS Mincho" w:hAnsi="Arial" w:cs="Times New Roman"/>
          <w:b/>
          <w:sz w:val="24"/>
          <w:szCs w:val="24"/>
          <w:lang w:eastAsia="pt-BR"/>
        </w:rPr>
        <w:t>item 04.6</w:t>
      </w:r>
      <w:r w:rsidRPr="00CF4F34">
        <w:rPr>
          <w:rFonts w:ascii="Arial" w:eastAsia="MS Mincho" w:hAnsi="Arial" w:cs="Times New Roman"/>
          <w:sz w:val="24"/>
          <w:szCs w:val="24"/>
          <w:lang w:eastAsia="pt-BR"/>
        </w:rPr>
        <w:t xml:space="preserve"> deste edital, será declarado vencedor do certame, o licitante detentor da proposta originariamente de menor valor.</w:t>
      </w:r>
    </w:p>
    <w:p w14:paraId="39856197"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04.7.1 - Não ocorrerá o empate se a proposta mais bem classificada já for de microempresa, empresa de pequeno porte ou cooperativa.</w:t>
      </w:r>
    </w:p>
    <w:p w14:paraId="4CFDA928" w14:textId="77777777" w:rsidR="00CF4F34" w:rsidRPr="00CF4F34" w:rsidRDefault="00CF4F34" w:rsidP="00CF4F34">
      <w:pPr>
        <w:spacing w:after="0" w:line="240" w:lineRule="auto"/>
        <w:ind w:left="748" w:hanging="748"/>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04.8 - A empresa que pretender se utilizar dos benefícios dos artigos </w:t>
      </w:r>
      <w:smartTag w:uri="urn:schemas-microsoft-com:office:smarttags" w:element="metricconverter">
        <w:smartTagPr>
          <w:attr w:name="ProductID" w:val="42 a"/>
        </w:smartTagPr>
        <w:r w:rsidRPr="00CF4F34">
          <w:rPr>
            <w:rFonts w:ascii="Arial" w:eastAsia="MS Mincho" w:hAnsi="Arial" w:cs="Arial"/>
            <w:sz w:val="24"/>
            <w:szCs w:val="24"/>
            <w:lang w:eastAsia="pt-BR"/>
          </w:rPr>
          <w:t>42 a</w:t>
        </w:r>
      </w:smartTag>
      <w:r w:rsidRPr="00CF4F34">
        <w:rPr>
          <w:rFonts w:ascii="Arial" w:eastAsia="MS Mincho" w:hAnsi="Arial" w:cs="Arial"/>
          <w:sz w:val="24"/>
          <w:szCs w:val="24"/>
          <w:lang w:eastAsia="pt-BR"/>
        </w:rPr>
        <w:t xml:space="preserve"> 45 da Lei Complementar nº 123, de 14 de dezembro de 2006,  deverá apresentar, na habilitação, se forem declaradas vencedoras,  </w:t>
      </w:r>
      <w:r w:rsidRPr="00CF4F34">
        <w:rPr>
          <w:rFonts w:ascii="Arial" w:eastAsia="MS Mincho" w:hAnsi="Arial" w:cs="Arial"/>
          <w:b/>
          <w:sz w:val="24"/>
          <w:szCs w:val="24"/>
          <w:u w:val="single"/>
          <w:lang w:eastAsia="pt-BR"/>
        </w:rPr>
        <w:t>declaração</w:t>
      </w:r>
      <w:r w:rsidRPr="00CF4F34">
        <w:rPr>
          <w:rFonts w:ascii="Arial" w:eastAsia="MS Mincho" w:hAnsi="Arial" w:cs="Arial"/>
          <w:sz w:val="24"/>
          <w:szCs w:val="24"/>
          <w:lang w:eastAsia="pt-BR"/>
        </w:rPr>
        <w:t xml:space="preserve">, firmada por contador, de que se enquadra como microempresa ou empresa de pequeno porte e </w:t>
      </w:r>
      <w:r w:rsidRPr="00CF4F34">
        <w:rPr>
          <w:rFonts w:ascii="Arial" w:eastAsia="MS Mincho" w:hAnsi="Arial" w:cs="Arial"/>
          <w:b/>
          <w:sz w:val="24"/>
          <w:szCs w:val="24"/>
          <w:u w:val="single"/>
          <w:lang w:eastAsia="pt-BR"/>
        </w:rPr>
        <w:t>cópia do enquadramento</w:t>
      </w:r>
      <w:r w:rsidRPr="00CF4F34">
        <w:rPr>
          <w:rFonts w:ascii="Arial" w:eastAsia="MS Mincho" w:hAnsi="Arial" w:cs="Arial"/>
          <w:b/>
          <w:sz w:val="24"/>
          <w:szCs w:val="24"/>
          <w:lang w:eastAsia="pt-BR"/>
        </w:rPr>
        <w:t xml:space="preserve"> em Microempresa – ME ou Empresa de Pequeno Porte – PP</w:t>
      </w:r>
      <w:r w:rsidRPr="00CF4F34">
        <w:rPr>
          <w:rFonts w:ascii="Arial" w:eastAsia="MS Mincho" w:hAnsi="Arial" w:cs="Arial"/>
          <w:sz w:val="24"/>
          <w:szCs w:val="24"/>
          <w:lang w:eastAsia="pt-BR"/>
        </w:rPr>
        <w:t xml:space="preserve">, autenticada pela Junta Comercial ou Cartório de Registros Especiais,  além de todos os documentos previstos no </w:t>
      </w:r>
      <w:r w:rsidRPr="00CF4F34">
        <w:rPr>
          <w:rFonts w:ascii="Arial" w:eastAsia="MS Mincho" w:hAnsi="Arial" w:cs="Arial"/>
          <w:b/>
          <w:sz w:val="24"/>
          <w:szCs w:val="24"/>
          <w:lang w:eastAsia="pt-BR"/>
        </w:rPr>
        <w:t>item 06.3</w:t>
      </w:r>
      <w:r w:rsidRPr="00CF4F34">
        <w:rPr>
          <w:rFonts w:ascii="Arial" w:eastAsia="MS Mincho" w:hAnsi="Arial" w:cs="Arial"/>
          <w:sz w:val="24"/>
          <w:szCs w:val="24"/>
          <w:lang w:eastAsia="pt-BR"/>
        </w:rPr>
        <w:t xml:space="preserve"> deste Edital.</w:t>
      </w:r>
    </w:p>
    <w:p w14:paraId="3A4F526D" w14:textId="77777777" w:rsidR="00CF4F34" w:rsidRPr="00CF4F34" w:rsidRDefault="00CF4F34" w:rsidP="00CF4F34">
      <w:pPr>
        <w:spacing w:after="0" w:line="240" w:lineRule="auto"/>
        <w:ind w:left="748" w:hanging="748"/>
        <w:jc w:val="both"/>
        <w:rPr>
          <w:rFonts w:ascii="Arial" w:eastAsia="MS Mincho" w:hAnsi="Arial" w:cs="Arial"/>
          <w:sz w:val="24"/>
          <w:szCs w:val="24"/>
          <w:lang w:eastAsia="pt-BR"/>
        </w:rPr>
      </w:pPr>
      <w:r w:rsidRPr="00CF4F34">
        <w:rPr>
          <w:rFonts w:ascii="Arial" w:eastAsia="MS Mincho" w:hAnsi="Arial" w:cs="Arial"/>
          <w:sz w:val="24"/>
          <w:szCs w:val="24"/>
          <w:lang w:eastAsia="pt-BR"/>
        </w:rPr>
        <w:lastRenderedPageBreak/>
        <w:t xml:space="preserve">04.9 - As cooperativas que tenham auferido, no ano calendário anterior, receita bruta até o limite de R$ 2.400.000,00 (dois milhões e quatrocentos mil reais), gozarão dos benefícios previstos nos artigos </w:t>
      </w:r>
      <w:smartTag w:uri="urn:schemas-microsoft-com:office:smarttags" w:element="metricconverter">
        <w:smartTagPr>
          <w:attr w:name="ProductID" w:val="42 a"/>
        </w:smartTagPr>
        <w:r w:rsidRPr="00CF4F34">
          <w:rPr>
            <w:rFonts w:ascii="Arial" w:eastAsia="MS Mincho" w:hAnsi="Arial" w:cs="Arial"/>
            <w:sz w:val="24"/>
            <w:szCs w:val="24"/>
            <w:lang w:eastAsia="pt-BR"/>
          </w:rPr>
          <w:t>42 a</w:t>
        </w:r>
      </w:smartTag>
      <w:r w:rsidRPr="00CF4F34">
        <w:rPr>
          <w:rFonts w:ascii="Arial" w:eastAsia="MS Mincho" w:hAnsi="Arial" w:cs="Arial"/>
          <w:sz w:val="24"/>
          <w:szCs w:val="24"/>
          <w:lang w:eastAsia="pt-BR"/>
        </w:rPr>
        <w:t xml:space="preserve"> 45 da Lei Complementar nº 123, de 14 de dezembro de 2006, conforme o disposto no artigo 34, da Lei nº 11.488 de 15 de junho de 2007, desde que também apresentem, na habilitação, se forem declaradas vencedoras, </w:t>
      </w:r>
      <w:r w:rsidRPr="00CF4F34">
        <w:rPr>
          <w:rFonts w:ascii="Arial" w:eastAsia="MS Mincho" w:hAnsi="Arial" w:cs="Arial"/>
          <w:b/>
          <w:sz w:val="24"/>
          <w:szCs w:val="24"/>
          <w:u w:val="single"/>
          <w:lang w:eastAsia="pt-BR"/>
        </w:rPr>
        <w:t>declaração</w:t>
      </w:r>
      <w:r w:rsidRPr="00CF4F34">
        <w:rPr>
          <w:rFonts w:ascii="Arial" w:eastAsia="MS Mincho" w:hAnsi="Arial" w:cs="Arial"/>
          <w:sz w:val="24"/>
          <w:szCs w:val="24"/>
          <w:lang w:eastAsia="pt-BR"/>
        </w:rPr>
        <w:t xml:space="preserve">, firmada por contador, de que se enquadram no limite de receita referido acima, </w:t>
      </w:r>
      <w:r w:rsidRPr="00CF4F34">
        <w:rPr>
          <w:rFonts w:ascii="Arial" w:eastAsia="MS Mincho" w:hAnsi="Arial" w:cs="Arial"/>
          <w:b/>
          <w:sz w:val="24"/>
          <w:szCs w:val="24"/>
          <w:lang w:eastAsia="pt-BR"/>
        </w:rPr>
        <w:t>autenticada pela Junta Comercial ou Cartório de Registros Especiais</w:t>
      </w:r>
      <w:r w:rsidRPr="00CF4F34">
        <w:rPr>
          <w:rFonts w:ascii="Arial" w:eastAsia="MS Mincho" w:hAnsi="Arial" w:cs="Arial"/>
          <w:sz w:val="24"/>
          <w:szCs w:val="24"/>
          <w:lang w:eastAsia="pt-BR"/>
        </w:rPr>
        <w:t xml:space="preserve">, além de todos os documentos previstos no </w:t>
      </w:r>
      <w:r w:rsidRPr="00CF4F34">
        <w:rPr>
          <w:rFonts w:ascii="Arial" w:eastAsia="MS Mincho" w:hAnsi="Arial" w:cs="Arial"/>
          <w:b/>
          <w:sz w:val="24"/>
          <w:szCs w:val="24"/>
          <w:lang w:eastAsia="pt-BR"/>
        </w:rPr>
        <w:t>item 06.3</w:t>
      </w:r>
      <w:r w:rsidRPr="00CF4F34">
        <w:rPr>
          <w:rFonts w:ascii="Arial" w:eastAsia="MS Mincho" w:hAnsi="Arial" w:cs="Arial"/>
          <w:sz w:val="24"/>
          <w:szCs w:val="24"/>
          <w:lang w:eastAsia="pt-BR"/>
        </w:rPr>
        <w:t xml:space="preserve"> deste Edital.</w:t>
      </w:r>
    </w:p>
    <w:p w14:paraId="1019F2D9" w14:textId="77777777" w:rsidR="00CF4F34" w:rsidRPr="00CF4F34" w:rsidRDefault="00CF4F34" w:rsidP="00CF4F34">
      <w:pPr>
        <w:spacing w:after="0" w:line="240" w:lineRule="auto"/>
        <w:ind w:left="840" w:hanging="840"/>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04.10 - A microempresa e a empresa de pequeno porte, bem como a cooperativa declarada vencedora que possuir restrição em qualquer dos documentos de regularidade fiscal, terá sua habilitação condicionada à apresentação de nova documentação, que comprove a sua regularidade, </w:t>
      </w:r>
      <w:r w:rsidRPr="00CF4F34">
        <w:rPr>
          <w:rFonts w:ascii="Arial" w:eastAsia="MS Mincho" w:hAnsi="Arial" w:cs="Arial"/>
          <w:b/>
          <w:sz w:val="24"/>
          <w:szCs w:val="24"/>
          <w:lang w:eastAsia="pt-BR"/>
        </w:rPr>
        <w:t>em 02 (dois) dias úteis</w:t>
      </w:r>
      <w:r w:rsidRPr="00CF4F34">
        <w:rPr>
          <w:rFonts w:ascii="Arial" w:eastAsia="MS Mincho" w:hAnsi="Arial" w:cs="Arial"/>
          <w:sz w:val="24"/>
          <w:szCs w:val="24"/>
          <w:lang w:eastAsia="pt-BR"/>
        </w:rPr>
        <w:t>, a contar da data em que for declarada como vencedora do certame, podendo ser prorrogado uma única vez, por igual período, a critério da Administração, desde que seja requerido pelo interessado, de forma motivada e durante o transcurso do respectivo prazo.</w:t>
      </w:r>
    </w:p>
    <w:p w14:paraId="4E861ABD" w14:textId="77777777" w:rsidR="00CF4F34" w:rsidRPr="00CF4F34" w:rsidRDefault="00CF4F34" w:rsidP="00CF4F34">
      <w:pPr>
        <w:spacing w:after="0" w:line="240" w:lineRule="auto"/>
        <w:ind w:left="1036" w:hanging="1036"/>
        <w:jc w:val="both"/>
        <w:rPr>
          <w:rFonts w:ascii="Arial" w:eastAsia="MS Mincho" w:hAnsi="Arial" w:cs="Arial"/>
          <w:sz w:val="24"/>
          <w:szCs w:val="24"/>
          <w:lang w:eastAsia="pt-BR"/>
        </w:rPr>
      </w:pPr>
      <w:r w:rsidRPr="00CF4F34">
        <w:rPr>
          <w:rFonts w:ascii="Arial" w:eastAsia="MS Mincho" w:hAnsi="Arial" w:cs="Arial"/>
          <w:sz w:val="24"/>
          <w:szCs w:val="24"/>
          <w:lang w:eastAsia="pt-BR"/>
        </w:rPr>
        <w:t>04.10.1 - O benefício de que trata o item anterior não eximirá a microempresa, a empresa de pequeno porte e a cooperativa, da apresentação de todos os documentos, ainda que apresentem alguma restrição.</w:t>
      </w:r>
    </w:p>
    <w:p w14:paraId="09BCAF70" w14:textId="77777777" w:rsidR="00CF4F34" w:rsidRPr="00CF4F34" w:rsidRDefault="00CF4F34" w:rsidP="00CF4F34">
      <w:pPr>
        <w:spacing w:after="0" w:line="240" w:lineRule="auto"/>
        <w:ind w:left="1036" w:hanging="1036"/>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04.10.2 - A não regularização da documentação no prazo fixado no </w:t>
      </w:r>
      <w:r w:rsidRPr="00CF4F34">
        <w:rPr>
          <w:rFonts w:ascii="Arial" w:eastAsia="MS Mincho" w:hAnsi="Arial" w:cs="Arial"/>
          <w:b/>
          <w:sz w:val="24"/>
          <w:szCs w:val="24"/>
          <w:lang w:eastAsia="pt-BR"/>
        </w:rPr>
        <w:t>item 04.10</w:t>
      </w:r>
      <w:r w:rsidRPr="00CF4F34">
        <w:rPr>
          <w:rFonts w:ascii="Arial" w:eastAsia="MS Mincho" w:hAnsi="Arial" w:cs="Arial"/>
          <w:sz w:val="24"/>
          <w:szCs w:val="24"/>
          <w:lang w:eastAsia="pt-BR"/>
        </w:rPr>
        <w:t xml:space="preserve">, implicará na decadência do direito à contratação, sem prejuízo das penalidades previstas </w:t>
      </w:r>
      <w:r w:rsidRPr="00CF4F34">
        <w:rPr>
          <w:rFonts w:ascii="Arial" w:eastAsia="MS Mincho" w:hAnsi="Arial" w:cs="Arial"/>
          <w:b/>
          <w:sz w:val="24"/>
          <w:szCs w:val="24"/>
          <w:lang w:eastAsia="pt-BR"/>
        </w:rPr>
        <w:t>na cláusula 11</w:t>
      </w:r>
      <w:r w:rsidRPr="00CF4F34">
        <w:rPr>
          <w:rFonts w:ascii="Arial" w:eastAsia="MS Mincho" w:hAnsi="Arial" w:cs="Arial"/>
          <w:sz w:val="24"/>
          <w:szCs w:val="24"/>
          <w:lang w:eastAsia="pt-BR"/>
        </w:rPr>
        <w:t xml:space="preserve"> deste Edital, sendo facultado à Administração convocar os licitantes remanescentes, na ordem de classificação, para a assinatura do contrato, ou revogar a licitação.</w:t>
      </w:r>
    </w:p>
    <w:p w14:paraId="26A308F2" w14:textId="77777777" w:rsidR="00CF4F34" w:rsidRPr="00CF4F34" w:rsidRDefault="00CF4F34" w:rsidP="00CF4F34">
      <w:pPr>
        <w:spacing w:after="0" w:line="240" w:lineRule="auto"/>
        <w:ind w:left="935" w:hanging="935"/>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04.11 - Para efeitos de classificação, sobre o preço proposto por cooperativa de trabalho, serão </w:t>
      </w:r>
      <w:r w:rsidRPr="00CF4F34">
        <w:rPr>
          <w:rFonts w:ascii="Arial" w:eastAsia="MS Mincho" w:hAnsi="Arial" w:cs="Arial"/>
          <w:b/>
          <w:sz w:val="24"/>
          <w:szCs w:val="24"/>
          <w:lang w:eastAsia="pt-BR"/>
        </w:rPr>
        <w:t>acrescidos 15% (quinze por cento)</w:t>
      </w:r>
      <w:r w:rsidRPr="00CF4F34">
        <w:rPr>
          <w:rFonts w:ascii="Arial" w:eastAsia="MS Mincho" w:hAnsi="Arial" w:cs="Arial"/>
          <w:sz w:val="24"/>
          <w:szCs w:val="24"/>
          <w:lang w:eastAsia="pt-BR"/>
        </w:rPr>
        <w:t>, incidente sobre o valor da mão-de-obra, correspondente ao encargo previdenciário a ser suportado pelo Município.</w:t>
      </w:r>
    </w:p>
    <w:p w14:paraId="579AFAAA"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p>
    <w:p w14:paraId="6F8F21EC"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b/>
          <w:sz w:val="24"/>
          <w:szCs w:val="24"/>
          <w:lang w:eastAsia="pt-BR"/>
        </w:rPr>
        <w:t>05 - DO JULGAMENTO DAS PROPOSTAS</w:t>
      </w:r>
      <w:r w:rsidRPr="00CF4F34">
        <w:rPr>
          <w:rFonts w:ascii="Arial" w:eastAsia="MS Mincho" w:hAnsi="Arial" w:cs="Times New Roman"/>
          <w:sz w:val="24"/>
          <w:szCs w:val="24"/>
          <w:lang w:eastAsia="pt-BR"/>
        </w:rPr>
        <w:t>:</w:t>
      </w:r>
    </w:p>
    <w:p w14:paraId="61155697"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p>
    <w:p w14:paraId="0AA7C270"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05.1 - Após o fechamento da etapa de lances, o pregoeiro efetuará o julgamento das propostas de preços, que poderá encaminhar, pelo sistema eletrônico ou não, contraproposta diretamente ao licitante que tenha apresentado o lance de menor valor, para que seja obtido preço melhor, bem assim decidir sobre a sua aceitação.</w:t>
      </w:r>
    </w:p>
    <w:p w14:paraId="60DB0586"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05.2 - Após análise e aceitação da proposta, o pregoeiro anunciará o licitante vencedor imediatamente após o encerramento da etapa de lances da sessão pública ou, quando for o caso, após negociação e decisão acerca da aceitação do valor.</w:t>
      </w:r>
    </w:p>
    <w:p w14:paraId="4D6FC06B"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05.3 - Na hipótese da proposta ou do lance de menor valor não ser aceito, ou se o licitante vencedor desatender às exigências habilitatórias, o pregoeiro examinará a proposta ou lance subseqüente, verificando a sua aceitabilidade, procedendo à sua habilitação, na ordem de classificação, segundo o critério de menor preço e assim sucessivamente até a apuração de uma proposta ou lance que atenda ao edital.</w:t>
      </w:r>
    </w:p>
    <w:p w14:paraId="5335A16F" w14:textId="77777777" w:rsidR="00CF4F34" w:rsidRPr="00CF4F34" w:rsidRDefault="00CF4F34" w:rsidP="00CF4F34">
      <w:pPr>
        <w:spacing w:after="0" w:line="240" w:lineRule="auto"/>
        <w:ind w:left="910" w:hanging="910"/>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05.3.1 - Ocorrendo a hipótese anterior, o pregoeiro poderá ainda negociar com o licitante, no sentido de se obter preço melhor.</w:t>
      </w:r>
    </w:p>
    <w:p w14:paraId="4B7F13FD"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05.4 - No caso de desconexão com o pregoeiro no decorrer da etapa competitiva do pregão, o sistema eletrônico poderá permanecer acessível aos licitantes para recepção dos lances, retornando o pregoeiro, quando possível, sua atuação no certame, sem prejuízo dos atos realizados.</w:t>
      </w:r>
    </w:p>
    <w:p w14:paraId="652EA3A1"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05.4.1 - Quando a desconexão do pregoeiro persistir por tempo superior </w:t>
      </w:r>
      <w:r w:rsidRPr="00CF4F34">
        <w:rPr>
          <w:rFonts w:ascii="Arial" w:eastAsia="MS Mincho" w:hAnsi="Arial" w:cs="Times New Roman"/>
          <w:b/>
          <w:sz w:val="24"/>
          <w:szCs w:val="24"/>
          <w:lang w:eastAsia="pt-BR"/>
        </w:rPr>
        <w:t>a 15 (quinze) minutos</w:t>
      </w:r>
      <w:r w:rsidRPr="00CF4F34">
        <w:rPr>
          <w:rFonts w:ascii="Arial" w:eastAsia="MS Mincho" w:hAnsi="Arial" w:cs="Times New Roman"/>
          <w:sz w:val="24"/>
          <w:szCs w:val="24"/>
          <w:lang w:eastAsia="pt-BR"/>
        </w:rPr>
        <w:t>, a sessão do pregão será suspensa e terá reinicio somente após comunicação expressa aos participantes.</w:t>
      </w:r>
    </w:p>
    <w:p w14:paraId="74A71202" w14:textId="5B06B5C8" w:rsidR="00CF4F34" w:rsidRDefault="00CF4F34" w:rsidP="00CF4F34">
      <w:pPr>
        <w:spacing w:after="0" w:line="240" w:lineRule="auto"/>
        <w:ind w:left="748" w:hanging="748"/>
        <w:jc w:val="both"/>
        <w:rPr>
          <w:rFonts w:ascii="Arial" w:eastAsia="MS Mincho" w:hAnsi="Arial" w:cs="Times New Roman"/>
          <w:sz w:val="24"/>
          <w:szCs w:val="24"/>
          <w:lang w:eastAsia="pt-BR"/>
        </w:rPr>
      </w:pPr>
    </w:p>
    <w:p w14:paraId="2B7899A4" w14:textId="4CAAF634" w:rsidR="005B1ED5" w:rsidRDefault="005B1ED5" w:rsidP="00CF4F34">
      <w:pPr>
        <w:spacing w:after="0" w:line="240" w:lineRule="auto"/>
        <w:ind w:left="748" w:hanging="748"/>
        <w:jc w:val="both"/>
        <w:rPr>
          <w:rFonts w:ascii="Arial" w:eastAsia="MS Mincho" w:hAnsi="Arial" w:cs="Times New Roman"/>
          <w:sz w:val="24"/>
          <w:szCs w:val="24"/>
          <w:lang w:eastAsia="pt-BR"/>
        </w:rPr>
      </w:pPr>
    </w:p>
    <w:p w14:paraId="55B4099F" w14:textId="76E205B4" w:rsidR="005B1ED5" w:rsidRDefault="005B1ED5" w:rsidP="00CF4F34">
      <w:pPr>
        <w:spacing w:after="0" w:line="240" w:lineRule="auto"/>
        <w:ind w:left="748" w:hanging="748"/>
        <w:jc w:val="both"/>
        <w:rPr>
          <w:rFonts w:ascii="Arial" w:eastAsia="MS Mincho" w:hAnsi="Arial" w:cs="Times New Roman"/>
          <w:sz w:val="24"/>
          <w:szCs w:val="24"/>
          <w:lang w:eastAsia="pt-BR"/>
        </w:rPr>
      </w:pPr>
    </w:p>
    <w:p w14:paraId="5801CEA3" w14:textId="77777777" w:rsidR="005B1ED5" w:rsidRPr="00CF4F34" w:rsidRDefault="005B1ED5" w:rsidP="00CF4F34">
      <w:pPr>
        <w:spacing w:after="0" w:line="240" w:lineRule="auto"/>
        <w:ind w:left="748" w:hanging="748"/>
        <w:jc w:val="both"/>
        <w:rPr>
          <w:rFonts w:ascii="Arial" w:eastAsia="MS Mincho" w:hAnsi="Arial" w:cs="Times New Roman"/>
          <w:sz w:val="24"/>
          <w:szCs w:val="24"/>
          <w:lang w:eastAsia="pt-BR"/>
        </w:rPr>
      </w:pPr>
    </w:p>
    <w:p w14:paraId="486ACE16"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b/>
          <w:sz w:val="24"/>
          <w:szCs w:val="24"/>
          <w:lang w:eastAsia="pt-BR"/>
        </w:rPr>
        <w:lastRenderedPageBreak/>
        <w:t>06 - DA HABILITAÇÃO</w:t>
      </w:r>
      <w:r w:rsidRPr="00CF4F34">
        <w:rPr>
          <w:rFonts w:ascii="Arial" w:eastAsia="MS Mincho" w:hAnsi="Arial" w:cs="Times New Roman"/>
          <w:sz w:val="24"/>
          <w:szCs w:val="24"/>
          <w:lang w:eastAsia="pt-BR"/>
        </w:rPr>
        <w:t>:</w:t>
      </w:r>
    </w:p>
    <w:p w14:paraId="44710978"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p>
    <w:p w14:paraId="3F851484" w14:textId="77777777" w:rsidR="00CF4F34" w:rsidRPr="00CF4F34" w:rsidRDefault="00CF4F34" w:rsidP="00CF4F34">
      <w:pPr>
        <w:spacing w:after="0" w:line="240" w:lineRule="auto"/>
        <w:ind w:left="748" w:hanging="748"/>
        <w:jc w:val="both"/>
        <w:rPr>
          <w:rFonts w:ascii="Arial" w:eastAsia="MS Mincho" w:hAnsi="Arial" w:cs="Times New Roman"/>
          <w:sz w:val="24"/>
          <w:szCs w:val="24"/>
          <w:lang w:val="pt-PT" w:eastAsia="pt-BR"/>
        </w:rPr>
      </w:pPr>
      <w:r w:rsidRPr="00CF4F34">
        <w:rPr>
          <w:rFonts w:ascii="Arial" w:eastAsia="MS Mincho" w:hAnsi="Arial" w:cs="Times New Roman"/>
          <w:sz w:val="24"/>
          <w:szCs w:val="24"/>
          <w:lang w:eastAsia="pt-BR"/>
        </w:rPr>
        <w:t xml:space="preserve">06.1 - </w:t>
      </w:r>
      <w:r w:rsidRPr="00CF4F34">
        <w:rPr>
          <w:rFonts w:ascii="Arial" w:eastAsia="MS Mincho" w:hAnsi="Arial" w:cs="Times New Roman"/>
          <w:sz w:val="24"/>
          <w:szCs w:val="24"/>
          <w:lang w:val="pt-PT" w:eastAsia="pt-BR"/>
        </w:rPr>
        <w:t>O não cumprimento das condições habilitatórias implicará a inabilitação do licitante sem prejuízo da aplicação das penalidades cabíveis.</w:t>
      </w:r>
    </w:p>
    <w:p w14:paraId="6F70D036" w14:textId="77777777" w:rsidR="00CF4F34" w:rsidRPr="00CF4F34" w:rsidRDefault="00CF4F34" w:rsidP="00CF4F34">
      <w:pPr>
        <w:spacing w:after="0" w:line="240" w:lineRule="auto"/>
        <w:ind w:left="748" w:hanging="748"/>
        <w:jc w:val="both"/>
        <w:rPr>
          <w:rFonts w:ascii="Arial" w:eastAsia="MS Mincho" w:hAnsi="Arial" w:cs="Times New Roman"/>
          <w:sz w:val="24"/>
          <w:szCs w:val="24"/>
          <w:lang w:val="pt-PT" w:eastAsia="pt-BR"/>
        </w:rPr>
      </w:pPr>
      <w:r w:rsidRPr="00CF4F34">
        <w:rPr>
          <w:rFonts w:ascii="Arial" w:eastAsia="MS Mincho" w:hAnsi="Arial" w:cs="Times New Roman"/>
          <w:sz w:val="24"/>
          <w:szCs w:val="24"/>
          <w:lang w:val="pt-PT" w:eastAsia="pt-BR"/>
        </w:rPr>
        <w:t xml:space="preserve">06.2 - Os documentos exigidos para habilitação deverão ser encaminhados ao Pregoeiro após a sessão pública, no prazo de </w:t>
      </w:r>
      <w:r w:rsidRPr="00CF4F34">
        <w:rPr>
          <w:rFonts w:ascii="Arial" w:eastAsia="MS Mincho" w:hAnsi="Arial" w:cs="Times New Roman"/>
          <w:b/>
          <w:sz w:val="24"/>
          <w:szCs w:val="24"/>
          <w:lang w:val="pt-PT" w:eastAsia="pt-BR"/>
        </w:rPr>
        <w:t>até 03 (três) dias úteis</w:t>
      </w:r>
      <w:r w:rsidRPr="00CF4F34">
        <w:rPr>
          <w:rFonts w:ascii="Arial" w:eastAsia="MS Mincho" w:hAnsi="Arial" w:cs="Times New Roman"/>
          <w:sz w:val="24"/>
          <w:szCs w:val="24"/>
          <w:lang w:val="pt-PT" w:eastAsia="pt-BR"/>
        </w:rPr>
        <w:t xml:space="preserve">, através do sistema, sob pena de </w:t>
      </w:r>
      <w:r w:rsidRPr="00CF4F34">
        <w:rPr>
          <w:rFonts w:ascii="Arial" w:eastAsia="MS Mincho" w:hAnsi="Arial" w:cs="Times New Roman"/>
          <w:b/>
          <w:sz w:val="24"/>
          <w:szCs w:val="24"/>
          <w:lang w:val="pt-PT" w:eastAsia="pt-BR"/>
        </w:rPr>
        <w:t>desclassificação da proposta e suspensão no Cadastro de Fornecedores pelo prazo de 02 (dois) anos</w:t>
      </w:r>
      <w:r w:rsidRPr="00CF4F34">
        <w:rPr>
          <w:rFonts w:ascii="Arial" w:eastAsia="MS Mincho" w:hAnsi="Arial" w:cs="Times New Roman"/>
          <w:sz w:val="24"/>
          <w:szCs w:val="24"/>
          <w:lang w:val="pt-PT" w:eastAsia="pt-BR"/>
        </w:rPr>
        <w:t>.</w:t>
      </w:r>
    </w:p>
    <w:p w14:paraId="55F093AA" w14:textId="77777777" w:rsidR="00CF4F34" w:rsidRPr="00CF4F34" w:rsidRDefault="00CF4F34" w:rsidP="00CF4F34">
      <w:pPr>
        <w:spacing w:after="0" w:line="240" w:lineRule="auto"/>
        <w:ind w:left="1064" w:hanging="1064"/>
        <w:jc w:val="both"/>
        <w:rPr>
          <w:rFonts w:ascii="Arial" w:eastAsia="MS Mincho" w:hAnsi="Arial" w:cs="Times New Roman"/>
          <w:sz w:val="24"/>
          <w:szCs w:val="24"/>
          <w:lang w:eastAsia="pt-BR"/>
        </w:rPr>
      </w:pPr>
      <w:r w:rsidRPr="00CF4F34">
        <w:rPr>
          <w:rFonts w:ascii="Arial" w:eastAsia="MS Mincho" w:hAnsi="Arial" w:cs="Times New Roman"/>
          <w:sz w:val="24"/>
          <w:szCs w:val="24"/>
          <w:lang w:val="pt-PT" w:eastAsia="pt-BR"/>
        </w:rPr>
        <w:t xml:space="preserve">06.2.1 - Junto à documentação, deverá ser enviada também a </w:t>
      </w:r>
      <w:r w:rsidRPr="00CF4F34">
        <w:rPr>
          <w:rFonts w:ascii="Arial" w:eastAsia="MS Mincho" w:hAnsi="Arial" w:cs="Times New Roman"/>
          <w:b/>
          <w:sz w:val="24"/>
          <w:szCs w:val="24"/>
          <w:lang w:val="pt-PT" w:eastAsia="pt-BR"/>
        </w:rPr>
        <w:t>proposta por escrito</w:t>
      </w:r>
      <w:r w:rsidRPr="00CF4F34">
        <w:rPr>
          <w:rFonts w:ascii="Arial" w:eastAsia="MS Mincho" w:hAnsi="Arial" w:cs="Times New Roman"/>
          <w:sz w:val="24"/>
          <w:szCs w:val="24"/>
          <w:lang w:val="pt-PT" w:eastAsia="pt-BR"/>
        </w:rPr>
        <w:t xml:space="preserve">, contendo os dados da empresa, telefone para contato, conta bancária para depósito e e-mail, conforme modelo constante no </w:t>
      </w:r>
      <w:r w:rsidRPr="00CF4F34">
        <w:rPr>
          <w:rFonts w:ascii="Arial" w:eastAsia="MS Mincho" w:hAnsi="Arial" w:cs="Times New Roman"/>
          <w:b/>
          <w:sz w:val="24"/>
          <w:szCs w:val="24"/>
          <w:lang w:val="pt-PT" w:eastAsia="pt-BR"/>
        </w:rPr>
        <w:t xml:space="preserve">ANEXO I – </w:t>
      </w:r>
      <w:r w:rsidRPr="00CF4F34">
        <w:rPr>
          <w:rFonts w:ascii="Arial" w:eastAsia="MS Mincho" w:hAnsi="Arial" w:cs="Times New Roman"/>
          <w:b/>
          <w:sz w:val="24"/>
          <w:szCs w:val="24"/>
          <w:lang w:eastAsia="pt-BR"/>
        </w:rPr>
        <w:t>Carta Proposta</w:t>
      </w:r>
      <w:r w:rsidRPr="00CF4F34">
        <w:rPr>
          <w:rFonts w:ascii="Arial" w:eastAsia="MS Mincho" w:hAnsi="Arial" w:cs="Times New Roman"/>
          <w:sz w:val="24"/>
          <w:szCs w:val="24"/>
          <w:lang w:eastAsia="pt-BR"/>
        </w:rPr>
        <w:t>.</w:t>
      </w:r>
    </w:p>
    <w:p w14:paraId="095DB7E7" w14:textId="77777777" w:rsidR="00CF4F34" w:rsidRPr="00CF4F34" w:rsidRDefault="00CF4F34" w:rsidP="00CF4F34">
      <w:pPr>
        <w:spacing w:after="0" w:line="240" w:lineRule="auto"/>
        <w:ind w:left="728" w:hanging="72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06.3 - A Habilitação das empresas para participarem da presente licitação será determinada pela apresentação dos seguintes documentos:</w:t>
      </w:r>
    </w:p>
    <w:p w14:paraId="6B64D5E8" w14:textId="77777777" w:rsidR="00CF4F34" w:rsidRPr="00CF4F34" w:rsidRDefault="00CF4F34" w:rsidP="00CF4F34">
      <w:pPr>
        <w:spacing w:after="0" w:line="240" w:lineRule="auto"/>
        <w:ind w:left="952" w:hanging="952"/>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06.3.1 - Prova de Regularidade Relativa ao Fundo de Garantia por Tempo de Serviço (CRF/FGTS), demonstrando situação regular no cumprimento dos encargos sociais instituídos por Lei;</w:t>
      </w:r>
    </w:p>
    <w:p w14:paraId="166F1FF1" w14:textId="77777777" w:rsidR="00CF4F34" w:rsidRPr="00CF4F34" w:rsidRDefault="00CF4F34" w:rsidP="00CF4F34">
      <w:pPr>
        <w:spacing w:after="0" w:line="240" w:lineRule="auto"/>
        <w:ind w:left="952" w:hanging="952"/>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06.3.2 - Prova de Regularidade para com a Fazenda Estadual;</w:t>
      </w:r>
    </w:p>
    <w:p w14:paraId="4029215D"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06.3.3 -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04F1CB33"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06.3.4 - Prova de Regularidade para com a Fazenda Municipal do domicílio ou sede do licitante;</w:t>
      </w:r>
    </w:p>
    <w:p w14:paraId="4B0D11E8"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06.3.5 - Prova de inexistência de débitos inadimplidos perante a </w:t>
      </w:r>
      <w:r w:rsidRPr="00CF4F34">
        <w:rPr>
          <w:rFonts w:ascii="Arial" w:eastAsia="MS Mincho" w:hAnsi="Arial" w:cs="Times New Roman"/>
          <w:b/>
          <w:sz w:val="24"/>
          <w:szCs w:val="24"/>
          <w:lang w:eastAsia="pt-BR"/>
        </w:rPr>
        <w:t>Justiça do Trabalho</w:t>
      </w:r>
      <w:r w:rsidRPr="00CF4F34">
        <w:rPr>
          <w:rFonts w:ascii="Arial" w:eastAsia="MS Mincho" w:hAnsi="Arial" w:cs="Times New Roman"/>
          <w:sz w:val="24"/>
          <w:szCs w:val="24"/>
          <w:lang w:eastAsia="pt-BR"/>
        </w:rPr>
        <w:t xml:space="preserve">, mediante a apresentação </w:t>
      </w:r>
      <w:r w:rsidRPr="00CF4F34">
        <w:rPr>
          <w:rFonts w:ascii="Arial" w:eastAsia="MS Mincho" w:hAnsi="Arial" w:cs="Times New Roman"/>
          <w:b/>
          <w:sz w:val="24"/>
          <w:szCs w:val="24"/>
          <w:lang w:eastAsia="pt-BR"/>
        </w:rPr>
        <w:t>de Certidão Negativa de Débitos Trabalhistas</w:t>
      </w:r>
      <w:r w:rsidRPr="00CF4F34">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4F74DBD4"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06.3.6 - Prova de inscrição no Cadastro Nacional de Pessoa Jurídica (CNPJ/MF);</w:t>
      </w:r>
    </w:p>
    <w:p w14:paraId="51223918" w14:textId="77777777" w:rsidR="00CF4F34" w:rsidRPr="00CF4F34" w:rsidRDefault="00CF4F34" w:rsidP="00CF4F34">
      <w:pPr>
        <w:spacing w:after="0" w:line="240" w:lineRule="auto"/>
        <w:ind w:left="938" w:hanging="938"/>
        <w:jc w:val="both"/>
        <w:rPr>
          <w:rFonts w:ascii="Arial" w:eastAsia="MS Mincho" w:hAnsi="Arial" w:cs="Arial"/>
          <w:sz w:val="24"/>
          <w:szCs w:val="24"/>
          <w:lang w:eastAsia="pt-BR"/>
        </w:rPr>
      </w:pPr>
      <w:r w:rsidRPr="00CF4F34">
        <w:rPr>
          <w:rFonts w:ascii="Arial" w:eastAsia="MS Mincho" w:hAnsi="Arial" w:cs="Arial"/>
          <w:sz w:val="24"/>
          <w:szCs w:val="24"/>
          <w:lang w:eastAsia="pt-BR"/>
        </w:rPr>
        <w:t>06.3.7 - Certidão Negativa de concordata e falência do Cartório Distribuidor da Comarca sede do licitante, emitida a menos de 60 (sessenta) dias da data de abertura das Propostas deste edital;</w:t>
      </w:r>
    </w:p>
    <w:p w14:paraId="28F528D5" w14:textId="77777777" w:rsidR="00CF4F34" w:rsidRPr="00CF4F34" w:rsidRDefault="00CF4F34" w:rsidP="00CF4F34">
      <w:pPr>
        <w:spacing w:after="0" w:line="240" w:lineRule="auto"/>
        <w:ind w:left="938" w:hanging="938"/>
        <w:jc w:val="both"/>
        <w:rPr>
          <w:rFonts w:ascii="Arial" w:eastAsia="MS Mincho" w:hAnsi="Arial" w:cs="Arial"/>
          <w:sz w:val="24"/>
          <w:szCs w:val="24"/>
          <w:lang w:eastAsia="pt-BR"/>
        </w:rPr>
      </w:pPr>
      <w:r w:rsidRPr="00CF4F34">
        <w:rPr>
          <w:rFonts w:ascii="Arial" w:eastAsia="MS Mincho" w:hAnsi="Arial" w:cs="Arial"/>
          <w:sz w:val="24"/>
          <w:szCs w:val="24"/>
          <w:lang w:eastAsia="pt-BR"/>
        </w:rPr>
        <w:t>06.3.8 - Contrato Social e última alteração contratual, registrados na Junta Comercial do Estado sede do licitante;</w:t>
      </w:r>
    </w:p>
    <w:p w14:paraId="602C486C"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Arial"/>
          <w:sz w:val="24"/>
          <w:szCs w:val="24"/>
          <w:lang w:eastAsia="pt-BR"/>
        </w:rPr>
        <w:t xml:space="preserve">06.3.9 - </w:t>
      </w:r>
      <w:r w:rsidRPr="00CF4F34">
        <w:rPr>
          <w:rFonts w:ascii="Arial" w:eastAsia="MS Mincho" w:hAnsi="Arial" w:cs="Times New Roman"/>
          <w:sz w:val="24"/>
          <w:szCs w:val="24"/>
          <w:lang w:eastAsia="pt-BR"/>
        </w:rPr>
        <w:t xml:space="preserve">Prova de inscrição no Cadastro de Contribuintes do Estado ou do Município, se houver, relativo ao domicílio ou sede do licitante, pertinente ao seu ramo de atividades, </w:t>
      </w:r>
      <w:r w:rsidRPr="00CF4F34">
        <w:rPr>
          <w:rFonts w:ascii="Arial" w:eastAsia="MS Mincho" w:hAnsi="Arial" w:cs="Times New Roman"/>
          <w:b/>
          <w:sz w:val="24"/>
          <w:szCs w:val="24"/>
          <w:lang w:eastAsia="pt-BR"/>
        </w:rPr>
        <w:t>compatível com o objeto da licitação</w:t>
      </w:r>
      <w:r w:rsidRPr="00CF4F34">
        <w:rPr>
          <w:rFonts w:ascii="Arial" w:eastAsia="MS Mincho" w:hAnsi="Arial" w:cs="Times New Roman"/>
          <w:sz w:val="24"/>
          <w:szCs w:val="24"/>
          <w:lang w:eastAsia="pt-BR"/>
        </w:rPr>
        <w:t>;</w:t>
      </w:r>
    </w:p>
    <w:p w14:paraId="1DE3374B" w14:textId="77777777" w:rsidR="00CF4F34" w:rsidRPr="00CF4F34" w:rsidRDefault="00CF4F34" w:rsidP="00CF4F34">
      <w:pPr>
        <w:spacing w:after="0" w:line="240" w:lineRule="auto"/>
        <w:ind w:left="938" w:hanging="938"/>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06.3.10 - Declaração de que o licitante não emprega menor de dezoito anos em trabalho noturno, perigoso ou insalubre e não emprega menor de dezesseis anos ou, quando for o caso, emprega menor a partir de quatorze anos na condição de aprendiz, conforme modelo constante no </w:t>
      </w:r>
      <w:r w:rsidRPr="00CF4F34">
        <w:rPr>
          <w:rFonts w:ascii="Arial" w:eastAsia="MS Mincho" w:hAnsi="Arial" w:cs="Arial"/>
          <w:b/>
          <w:bCs/>
          <w:sz w:val="24"/>
          <w:szCs w:val="24"/>
          <w:lang w:eastAsia="pt-BR"/>
        </w:rPr>
        <w:t>ANEXO II</w:t>
      </w:r>
      <w:r w:rsidRPr="00CF4F34">
        <w:rPr>
          <w:rFonts w:ascii="Arial" w:eastAsia="MS Mincho" w:hAnsi="Arial" w:cs="Arial"/>
          <w:sz w:val="24"/>
          <w:szCs w:val="24"/>
          <w:lang w:eastAsia="pt-BR"/>
        </w:rPr>
        <w:t xml:space="preserve"> deste Edital;</w:t>
      </w:r>
    </w:p>
    <w:p w14:paraId="30CD0CD7" w14:textId="77777777" w:rsidR="00CF4F34" w:rsidRPr="00CF4F34" w:rsidRDefault="00CF4F34" w:rsidP="00CF4F34">
      <w:pPr>
        <w:spacing w:after="0" w:line="240" w:lineRule="auto"/>
        <w:ind w:left="1064" w:hanging="1064"/>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06.3.11 - Declaração de idoneidade para contratar com a Administração Pública, conforme modelo constante no </w:t>
      </w:r>
      <w:r w:rsidRPr="00CF4F34">
        <w:rPr>
          <w:rFonts w:ascii="Arial" w:eastAsia="MS Mincho" w:hAnsi="Arial" w:cs="Arial"/>
          <w:b/>
          <w:bCs/>
          <w:sz w:val="24"/>
          <w:szCs w:val="24"/>
          <w:lang w:eastAsia="pt-BR"/>
        </w:rPr>
        <w:t>ANEXO III</w:t>
      </w:r>
      <w:r w:rsidRPr="00CF4F34">
        <w:rPr>
          <w:rFonts w:ascii="Arial" w:eastAsia="MS Mincho" w:hAnsi="Arial" w:cs="Arial"/>
          <w:sz w:val="24"/>
          <w:szCs w:val="24"/>
          <w:lang w:eastAsia="pt-BR"/>
        </w:rPr>
        <w:t xml:space="preserve"> deste Edital;</w:t>
      </w:r>
    </w:p>
    <w:p w14:paraId="457270B8" w14:textId="77777777" w:rsidR="00CF4F34" w:rsidRPr="00CF4F34" w:rsidRDefault="00CF4F34" w:rsidP="00CF4F34">
      <w:pPr>
        <w:spacing w:after="0" w:line="240" w:lineRule="auto"/>
        <w:ind w:left="1064" w:hanging="1064"/>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06.3.12 - No caso de Micro Empresa ou Empresa de Pequeno Porte, </w:t>
      </w:r>
      <w:r w:rsidRPr="00CF4F34">
        <w:rPr>
          <w:rFonts w:ascii="Arial" w:eastAsia="MS Mincho" w:hAnsi="Arial" w:cs="Arial"/>
          <w:b/>
          <w:sz w:val="24"/>
          <w:szCs w:val="24"/>
          <w:lang w:eastAsia="pt-BR"/>
        </w:rPr>
        <w:t>cópia do enquadramento em Microempresa – ME ou Empresa de Pequeno Porte – PP</w:t>
      </w:r>
      <w:r w:rsidRPr="00CF4F34">
        <w:rPr>
          <w:rFonts w:ascii="Arial" w:eastAsia="MS Mincho" w:hAnsi="Arial" w:cs="Arial"/>
          <w:sz w:val="24"/>
          <w:szCs w:val="24"/>
          <w:lang w:eastAsia="pt-BR"/>
        </w:rPr>
        <w:t>, autenticada pela Junta Comercial ou Cartório de registros Especiais;</w:t>
      </w:r>
    </w:p>
    <w:p w14:paraId="525B09CD" w14:textId="77777777" w:rsidR="00CF4F34" w:rsidRPr="00CF4F34" w:rsidRDefault="00CF4F34" w:rsidP="00CF4F34">
      <w:pPr>
        <w:spacing w:after="0" w:line="240" w:lineRule="auto"/>
        <w:ind w:left="1064" w:hanging="1064"/>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06.3.13 - No caso de cooperativas, declaração, firmada por contador, de que se enquadram no limite de receita de até R$ 2.400.000,00, autenticada pela </w:t>
      </w:r>
      <w:r w:rsidRPr="00CF4F34">
        <w:rPr>
          <w:rFonts w:ascii="Arial" w:eastAsia="MS Mincho" w:hAnsi="Arial" w:cs="Arial"/>
          <w:b/>
          <w:sz w:val="24"/>
          <w:szCs w:val="24"/>
          <w:lang w:eastAsia="pt-BR"/>
        </w:rPr>
        <w:t>Junta Comercial ou Cartório de Registros Especiais</w:t>
      </w:r>
      <w:r w:rsidRPr="00CF4F34">
        <w:rPr>
          <w:rFonts w:ascii="Arial" w:eastAsia="MS Mincho" w:hAnsi="Arial" w:cs="Arial"/>
          <w:sz w:val="24"/>
          <w:szCs w:val="24"/>
          <w:lang w:eastAsia="pt-BR"/>
        </w:rPr>
        <w:t>.</w:t>
      </w:r>
    </w:p>
    <w:p w14:paraId="0993D7D7" w14:textId="77777777" w:rsidR="00CF4F34" w:rsidRPr="00CF4F34" w:rsidRDefault="00CF4F34" w:rsidP="00CF4F34">
      <w:pPr>
        <w:spacing w:after="0" w:line="240" w:lineRule="auto"/>
        <w:ind w:left="1064" w:hanging="1064"/>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06.3.14 - Declaração contendo os dados do responsável pela assinatura do contrato a ser celebrado com o Município de Roca Sales, no caso de vencedor da licitação, conforme modelo constante no </w:t>
      </w:r>
      <w:r w:rsidRPr="00CF4F34">
        <w:rPr>
          <w:rFonts w:ascii="Arial" w:eastAsia="MS Mincho" w:hAnsi="Arial" w:cs="Arial"/>
          <w:b/>
          <w:sz w:val="24"/>
          <w:szCs w:val="24"/>
          <w:lang w:eastAsia="pt-BR"/>
        </w:rPr>
        <w:t>ANEXO IV</w:t>
      </w:r>
      <w:r w:rsidRPr="00CF4F34">
        <w:rPr>
          <w:rFonts w:ascii="Arial" w:eastAsia="MS Mincho" w:hAnsi="Arial" w:cs="Arial"/>
          <w:sz w:val="24"/>
          <w:szCs w:val="24"/>
          <w:lang w:eastAsia="pt-BR"/>
        </w:rPr>
        <w:t xml:space="preserve"> deste Edital, sendo que a sua falta não é motivo para inabilitação do licitante.</w:t>
      </w:r>
    </w:p>
    <w:p w14:paraId="07CC08D5" w14:textId="77777777" w:rsidR="00CF4F34" w:rsidRPr="00CF4F34" w:rsidRDefault="00CF4F34" w:rsidP="00CF4F34">
      <w:pPr>
        <w:spacing w:after="0" w:line="240" w:lineRule="auto"/>
        <w:ind w:left="700" w:hanging="700"/>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lastRenderedPageBreak/>
        <w:t>06.4 - Quando da apresentação definitiva deverão os documentos ser apresentados em uma única via, datilografados ou digitados, não apresentando emendas, rasuras, entrelinhas ou serem ilegíveis.</w:t>
      </w:r>
    </w:p>
    <w:p w14:paraId="397B8FEC"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06.4.1 - Os documentos exigidos neste Edital também poderão ser apresentados em cópia autenticada por Tabelião ou funcionário do Município, ou ainda por publicação em órgão da imprensa oficial.</w:t>
      </w:r>
    </w:p>
    <w:p w14:paraId="544D2195" w14:textId="77777777" w:rsidR="00CF4F34" w:rsidRPr="00CF4F34" w:rsidRDefault="00CF4F34" w:rsidP="00CF4F34">
      <w:pPr>
        <w:spacing w:after="0" w:line="240" w:lineRule="auto"/>
        <w:ind w:left="935" w:hanging="935"/>
        <w:jc w:val="both"/>
        <w:rPr>
          <w:rFonts w:ascii="Arial" w:eastAsia="MS Mincho" w:hAnsi="Arial" w:cs="Arial"/>
          <w:sz w:val="24"/>
          <w:szCs w:val="24"/>
          <w:lang w:eastAsia="pt-BR"/>
        </w:rPr>
      </w:pPr>
      <w:r w:rsidRPr="00CF4F34">
        <w:rPr>
          <w:rFonts w:ascii="Arial" w:eastAsia="MS Mincho" w:hAnsi="Arial" w:cs="Times New Roman"/>
          <w:sz w:val="24"/>
          <w:szCs w:val="24"/>
          <w:lang w:eastAsia="pt-BR"/>
        </w:rPr>
        <w:t xml:space="preserve">06.4.2 - </w:t>
      </w:r>
      <w:r w:rsidRPr="00CF4F34">
        <w:rPr>
          <w:rFonts w:ascii="Arial" w:eastAsia="MS Mincho" w:hAnsi="Arial" w:cs="Arial"/>
          <w:sz w:val="24"/>
          <w:szCs w:val="24"/>
          <w:lang w:eastAsia="pt-BR"/>
        </w:rPr>
        <w:t xml:space="preserve">As autenticações realizadas por funcionário do Município somente poderão ser feitas até as </w:t>
      </w:r>
      <w:r w:rsidRPr="00CF4F34">
        <w:rPr>
          <w:rFonts w:ascii="Arial" w:eastAsia="MS Mincho" w:hAnsi="Arial" w:cs="Arial"/>
          <w:bCs/>
          <w:sz w:val="24"/>
          <w:szCs w:val="24"/>
          <w:lang w:eastAsia="pt-BR"/>
        </w:rPr>
        <w:t xml:space="preserve">17.00 horas do </w:t>
      </w:r>
      <w:r w:rsidRPr="00CF4F34">
        <w:rPr>
          <w:rFonts w:ascii="Arial" w:eastAsia="MS Mincho" w:hAnsi="Arial" w:cs="Arial"/>
          <w:sz w:val="24"/>
          <w:szCs w:val="24"/>
          <w:lang w:eastAsia="pt-BR"/>
        </w:rPr>
        <w:t>dia anterior ao da entrega da documentação.</w:t>
      </w:r>
    </w:p>
    <w:p w14:paraId="2E0E2A98"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06.4.3 -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7084DE69"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p>
    <w:p w14:paraId="34555024"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Times New Roman"/>
          <w:b/>
          <w:sz w:val="24"/>
          <w:szCs w:val="24"/>
          <w:lang w:eastAsia="pt-BR"/>
        </w:rPr>
        <w:t>07 - DOS RECURSOS</w:t>
      </w:r>
      <w:r w:rsidRPr="00CF4F34">
        <w:rPr>
          <w:rFonts w:ascii="Arial" w:eastAsia="MS Mincho" w:hAnsi="Arial" w:cs="Times New Roman"/>
          <w:sz w:val="24"/>
          <w:szCs w:val="24"/>
          <w:lang w:eastAsia="pt-BR"/>
        </w:rPr>
        <w:t>:</w:t>
      </w:r>
    </w:p>
    <w:p w14:paraId="47F0416E"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p>
    <w:p w14:paraId="670AF652"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07.1 - Admitir-se-á, nos termos da legislação vigente, a interposição de recurso, compreendida a manifestação prévia do licitante, durante a sessão pública.</w:t>
      </w:r>
    </w:p>
    <w:p w14:paraId="2A988E11"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07.1.1 - O encaminhamento de memorial e eventuais contra-razões pelos demais licitantes, serão realizados exclusivamente no âmbito do sistema eletrônico, em formulários próprios.</w:t>
      </w:r>
    </w:p>
    <w:p w14:paraId="398EF9B1" w14:textId="77777777" w:rsidR="00CF4F34" w:rsidRPr="00CF4F34" w:rsidRDefault="00CF4F34" w:rsidP="00CF4F34">
      <w:pPr>
        <w:spacing w:after="0" w:line="240" w:lineRule="auto"/>
        <w:ind w:left="938" w:hanging="93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07.2 - Qualquer recurso e impugnação contra decisão do Pregoeiro, não terá efeito suspensivo.</w:t>
      </w:r>
    </w:p>
    <w:p w14:paraId="3D0DDB22" w14:textId="77777777" w:rsidR="00CF4F34" w:rsidRPr="00CF4F34" w:rsidRDefault="00CF4F34" w:rsidP="00CF4F34">
      <w:pPr>
        <w:spacing w:after="0" w:line="240" w:lineRule="auto"/>
        <w:ind w:left="938" w:hanging="938"/>
        <w:jc w:val="both"/>
        <w:rPr>
          <w:rFonts w:ascii="Arial" w:eastAsia="MS Mincho" w:hAnsi="Arial" w:cs="Times New Roman"/>
          <w:sz w:val="24"/>
          <w:szCs w:val="24"/>
          <w:lang w:val="pt-PT" w:eastAsia="pt-BR"/>
        </w:rPr>
      </w:pPr>
      <w:r w:rsidRPr="00CF4F34">
        <w:rPr>
          <w:rFonts w:ascii="Arial" w:eastAsia="MS Mincho" w:hAnsi="Arial" w:cs="Times New Roman"/>
          <w:sz w:val="24"/>
          <w:szCs w:val="24"/>
          <w:lang w:eastAsia="pt-BR"/>
        </w:rPr>
        <w:t xml:space="preserve">07.3 - O </w:t>
      </w:r>
      <w:r w:rsidRPr="00CF4F34">
        <w:rPr>
          <w:rFonts w:ascii="Arial" w:eastAsia="MS Mincho" w:hAnsi="Arial" w:cs="Times New Roman"/>
          <w:sz w:val="24"/>
          <w:szCs w:val="24"/>
          <w:lang w:val="pt-PT" w:eastAsia="pt-BR"/>
        </w:rPr>
        <w:t>acolhimento do recurso importará a invalidação apenas dos atos insuscetíveis de aproveitamento.</w:t>
      </w:r>
    </w:p>
    <w:p w14:paraId="579C8D67"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x-none"/>
        </w:rPr>
      </w:pPr>
      <w:r w:rsidRPr="00CF4F34">
        <w:rPr>
          <w:rFonts w:ascii="Arial" w:eastAsia="Times New Roman" w:hAnsi="Arial" w:cs="Arial"/>
          <w:sz w:val="24"/>
          <w:szCs w:val="24"/>
          <w:lang w:eastAsia="pt-BR"/>
        </w:rPr>
        <w:t xml:space="preserve">07.4 - </w:t>
      </w:r>
      <w:r w:rsidRPr="00CF4F34">
        <w:rPr>
          <w:rFonts w:ascii="Arial" w:eastAsia="Times New Roman" w:hAnsi="Arial" w:cs="Arial"/>
          <w:sz w:val="24"/>
          <w:szCs w:val="24"/>
          <w:lang w:eastAsia="pt-BR"/>
        </w:rPr>
        <w:tab/>
      </w:r>
      <w:r w:rsidRPr="00CF4F34">
        <w:rPr>
          <w:rFonts w:ascii="Arial" w:eastAsia="Times New Roman" w:hAnsi="Arial" w:cs="Arial"/>
          <w:sz w:val="24"/>
          <w:szCs w:val="24"/>
          <w:lang w:val="x-none" w:eastAsia="x-none"/>
        </w:rPr>
        <w:t xml:space="preserve">A intimação de todos os atos será realizada mediante publicação no </w:t>
      </w:r>
      <w:r w:rsidRPr="00CF4F34">
        <w:rPr>
          <w:rFonts w:ascii="Arial" w:eastAsia="Times New Roman" w:hAnsi="Arial" w:cs="Arial"/>
          <w:b/>
          <w:bCs/>
          <w:sz w:val="24"/>
          <w:szCs w:val="24"/>
          <w:lang w:val="x-none" w:eastAsia="x-none"/>
        </w:rPr>
        <w:t xml:space="preserve">JORNAL </w:t>
      </w:r>
      <w:r w:rsidRPr="00CF4F34">
        <w:rPr>
          <w:rFonts w:ascii="Arial" w:eastAsia="Times New Roman" w:hAnsi="Arial" w:cs="Arial"/>
          <w:b/>
          <w:bCs/>
          <w:sz w:val="24"/>
          <w:szCs w:val="24"/>
          <w:lang w:eastAsia="x-none"/>
        </w:rPr>
        <w:t>A HORA</w:t>
      </w:r>
      <w:r w:rsidRPr="00CF4F34">
        <w:rPr>
          <w:rFonts w:ascii="Arial" w:eastAsia="Times New Roman" w:hAnsi="Arial" w:cs="Arial"/>
          <w:sz w:val="24"/>
          <w:szCs w:val="24"/>
          <w:lang w:val="x-none" w:eastAsia="x-none"/>
        </w:rPr>
        <w:t xml:space="preserve">, inscrito </w:t>
      </w:r>
      <w:r w:rsidRPr="00CF4F34">
        <w:rPr>
          <w:rFonts w:ascii="Arial" w:eastAsia="MS Mincho" w:hAnsi="Arial" w:cs="Arial"/>
          <w:sz w:val="24"/>
          <w:szCs w:val="24"/>
          <w:lang w:val="x-none" w:eastAsia="x-none"/>
        </w:rPr>
        <w:t xml:space="preserve">no CNPJ sob nº </w:t>
      </w:r>
      <w:r w:rsidRPr="00CF4F34">
        <w:rPr>
          <w:rFonts w:ascii="Arial" w:eastAsia="MS Mincho" w:hAnsi="Arial" w:cs="Arial"/>
          <w:sz w:val="24"/>
          <w:szCs w:val="24"/>
          <w:lang w:eastAsia="x-none"/>
        </w:rPr>
        <w:t>04.280.850/0001-41</w:t>
      </w:r>
      <w:r w:rsidRPr="00CF4F34">
        <w:rPr>
          <w:rFonts w:ascii="Arial" w:eastAsia="MS Mincho" w:hAnsi="Arial" w:cs="Arial"/>
          <w:sz w:val="24"/>
          <w:szCs w:val="24"/>
          <w:lang w:val="x-none" w:eastAsia="x-none"/>
        </w:rPr>
        <w:t xml:space="preserve">, sita na </w:t>
      </w:r>
      <w:r w:rsidRPr="00CF4F34">
        <w:rPr>
          <w:rFonts w:ascii="Arial" w:eastAsia="Times New Roman" w:hAnsi="Arial" w:cs="Arial"/>
          <w:sz w:val="24"/>
          <w:szCs w:val="24"/>
          <w:lang w:val="x-none" w:eastAsia="x-none"/>
        </w:rPr>
        <w:t>Avenida Benjamin Constant</w:t>
      </w:r>
      <w:r w:rsidRPr="00CF4F34">
        <w:rPr>
          <w:rFonts w:ascii="Arial" w:eastAsia="Times New Roman" w:hAnsi="Arial" w:cs="Arial"/>
          <w:bCs/>
          <w:sz w:val="24"/>
          <w:szCs w:val="24"/>
          <w:lang w:val="x-none" w:eastAsia="x-none"/>
        </w:rPr>
        <w:t xml:space="preserve">, </w:t>
      </w:r>
      <w:r w:rsidRPr="00CF4F34">
        <w:rPr>
          <w:rFonts w:ascii="Arial" w:eastAsia="Times New Roman" w:hAnsi="Arial" w:cs="Arial"/>
          <w:sz w:val="24"/>
          <w:szCs w:val="24"/>
          <w:lang w:val="x-none" w:eastAsia="x-none"/>
        </w:rPr>
        <w:t xml:space="preserve">nº </w:t>
      </w:r>
      <w:r w:rsidRPr="00CF4F34">
        <w:rPr>
          <w:rFonts w:ascii="Arial" w:eastAsia="Times New Roman" w:hAnsi="Arial" w:cs="Arial"/>
          <w:sz w:val="24"/>
          <w:szCs w:val="24"/>
          <w:lang w:eastAsia="x-none"/>
        </w:rPr>
        <w:t>1034, sala 201</w:t>
      </w:r>
      <w:r w:rsidRPr="00CF4F34">
        <w:rPr>
          <w:rFonts w:ascii="Arial" w:eastAsia="MS Mincho" w:hAnsi="Arial" w:cs="Arial"/>
          <w:sz w:val="24"/>
          <w:szCs w:val="24"/>
          <w:lang w:val="x-none" w:eastAsia="x-none"/>
        </w:rPr>
        <w:t xml:space="preserve">, Município de </w:t>
      </w:r>
      <w:r w:rsidRPr="00CF4F34">
        <w:rPr>
          <w:rFonts w:ascii="Arial" w:eastAsia="Times New Roman" w:hAnsi="Arial" w:cs="Arial"/>
          <w:sz w:val="24"/>
          <w:szCs w:val="24"/>
          <w:lang w:val="x-none" w:eastAsia="x-none"/>
        </w:rPr>
        <w:t xml:space="preserve">Lajeado, </w:t>
      </w:r>
      <w:r w:rsidRPr="00CF4F34">
        <w:rPr>
          <w:rFonts w:ascii="Arial" w:eastAsia="Times New Roman" w:hAnsi="Arial" w:cs="Arial"/>
          <w:b/>
          <w:sz w:val="24"/>
          <w:szCs w:val="24"/>
          <w:lang w:val="x-none" w:eastAsia="x-none"/>
        </w:rPr>
        <w:t>Imprensa Oficial do Município de Roca Sales</w:t>
      </w:r>
      <w:r w:rsidRPr="00CF4F34">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2BE99165" w14:textId="77777777" w:rsidR="00CF4F34" w:rsidRPr="00CF4F34" w:rsidRDefault="00CF4F34" w:rsidP="00CF4F34">
      <w:pPr>
        <w:spacing w:after="0" w:line="240" w:lineRule="auto"/>
        <w:ind w:left="938" w:hanging="938"/>
        <w:jc w:val="both"/>
        <w:rPr>
          <w:rFonts w:ascii="Arial" w:eastAsia="MS Mincho" w:hAnsi="Arial" w:cs="Times New Roman"/>
          <w:sz w:val="24"/>
          <w:szCs w:val="24"/>
          <w:lang w:val="pt-PT" w:eastAsia="pt-BR"/>
        </w:rPr>
      </w:pPr>
    </w:p>
    <w:p w14:paraId="3A7B9586" w14:textId="77777777" w:rsidR="00CF4F34" w:rsidRPr="00CF4F34" w:rsidRDefault="00CF4F34" w:rsidP="00CF4F34">
      <w:pPr>
        <w:spacing w:after="0" w:line="240" w:lineRule="auto"/>
        <w:ind w:left="938" w:hanging="938"/>
        <w:jc w:val="both"/>
        <w:rPr>
          <w:rFonts w:ascii="Arial" w:eastAsia="MS Mincho" w:hAnsi="Arial" w:cs="Times New Roman"/>
          <w:bCs/>
          <w:sz w:val="24"/>
          <w:szCs w:val="24"/>
          <w:lang w:val="pt-PT" w:eastAsia="pt-BR"/>
        </w:rPr>
      </w:pPr>
      <w:r w:rsidRPr="00CF4F34">
        <w:rPr>
          <w:rFonts w:ascii="Arial" w:eastAsia="MS Mincho" w:hAnsi="Arial" w:cs="Times New Roman"/>
          <w:b/>
          <w:sz w:val="24"/>
          <w:szCs w:val="24"/>
          <w:lang w:val="pt-PT" w:eastAsia="pt-BR"/>
        </w:rPr>
        <w:t xml:space="preserve">08 - </w:t>
      </w:r>
      <w:r w:rsidRPr="00CF4F34">
        <w:rPr>
          <w:rFonts w:ascii="Arial" w:eastAsia="MS Mincho" w:hAnsi="Arial" w:cs="Times New Roman"/>
          <w:b/>
          <w:bCs/>
          <w:sz w:val="24"/>
          <w:szCs w:val="24"/>
          <w:lang w:val="pt-PT" w:eastAsia="pt-BR"/>
        </w:rPr>
        <w:t>DO PAGAMENTO E REAJUSTAMENTO</w:t>
      </w:r>
      <w:r w:rsidRPr="00CF4F34">
        <w:rPr>
          <w:rFonts w:ascii="Arial" w:eastAsia="MS Mincho" w:hAnsi="Arial" w:cs="Times New Roman"/>
          <w:bCs/>
          <w:sz w:val="24"/>
          <w:szCs w:val="24"/>
          <w:lang w:val="pt-PT" w:eastAsia="pt-BR"/>
        </w:rPr>
        <w:t>:</w:t>
      </w:r>
    </w:p>
    <w:p w14:paraId="32241A9C" w14:textId="77777777" w:rsidR="00CF4F34" w:rsidRPr="00CF4F34" w:rsidRDefault="00CF4F34" w:rsidP="00CF4F34">
      <w:pPr>
        <w:spacing w:after="0" w:line="240" w:lineRule="auto"/>
        <w:ind w:left="938" w:hanging="938"/>
        <w:jc w:val="both"/>
        <w:rPr>
          <w:rFonts w:ascii="Arial" w:eastAsia="MS Mincho" w:hAnsi="Arial" w:cs="Times New Roman"/>
          <w:b/>
          <w:bCs/>
          <w:sz w:val="24"/>
          <w:szCs w:val="24"/>
          <w:lang w:val="pt-PT" w:eastAsia="pt-BR"/>
        </w:rPr>
      </w:pPr>
    </w:p>
    <w:p w14:paraId="2E1D9FD9" w14:textId="77777777" w:rsidR="00CF4F34" w:rsidRPr="00CF4F34" w:rsidRDefault="00CF4F34" w:rsidP="00CF4F34">
      <w:pPr>
        <w:spacing w:after="0" w:line="240" w:lineRule="auto"/>
        <w:ind w:left="728" w:hanging="728"/>
        <w:jc w:val="both"/>
        <w:rPr>
          <w:rFonts w:ascii="Arial" w:eastAsia="MS Mincho" w:hAnsi="Arial" w:cs="Times New Roman"/>
          <w:sz w:val="24"/>
          <w:szCs w:val="24"/>
          <w:lang w:val="pt-PT" w:eastAsia="pt-BR"/>
        </w:rPr>
      </w:pPr>
      <w:r w:rsidRPr="00CF4F34">
        <w:rPr>
          <w:rFonts w:ascii="Arial" w:eastAsia="MS Mincho" w:hAnsi="Arial" w:cs="Times New Roman"/>
          <w:bCs/>
          <w:sz w:val="24"/>
          <w:szCs w:val="24"/>
          <w:lang w:val="pt-PT" w:eastAsia="pt-BR"/>
        </w:rPr>
        <w:t xml:space="preserve"> 08.1 – </w:t>
      </w:r>
      <w:r w:rsidRPr="00CF4F34">
        <w:rPr>
          <w:rFonts w:ascii="Arial" w:eastAsia="MS Mincho" w:hAnsi="Arial" w:cs="Times New Roman"/>
          <w:sz w:val="24"/>
          <w:szCs w:val="24"/>
          <w:lang w:eastAsia="pt-BR"/>
        </w:rPr>
        <w:t xml:space="preserve">O pagamento será realizado em parcela única, </w:t>
      </w:r>
      <w:r w:rsidRPr="00CF4F34">
        <w:rPr>
          <w:rFonts w:ascii="Arial" w:eastAsia="MS Mincho" w:hAnsi="Arial" w:cs="Arial"/>
          <w:sz w:val="24"/>
          <w:szCs w:val="24"/>
          <w:lang w:eastAsia="pt-BR"/>
        </w:rPr>
        <w:t xml:space="preserve">no prazo de </w:t>
      </w:r>
      <w:r w:rsidRPr="00CF4F34">
        <w:rPr>
          <w:rFonts w:ascii="Arial" w:eastAsia="MS Mincho" w:hAnsi="Arial" w:cs="Arial"/>
          <w:b/>
          <w:sz w:val="24"/>
          <w:szCs w:val="24"/>
          <w:lang w:eastAsia="pt-BR"/>
        </w:rPr>
        <w:t xml:space="preserve">até </w:t>
      </w:r>
      <w:r w:rsidRPr="00CF4F34">
        <w:rPr>
          <w:rFonts w:ascii="Arial" w:eastAsia="MS Mincho" w:hAnsi="Arial" w:cs="Times New Roman"/>
          <w:b/>
          <w:sz w:val="24"/>
          <w:szCs w:val="24"/>
          <w:lang w:eastAsia="pt-BR"/>
        </w:rPr>
        <w:t>10 (dez) dias</w:t>
      </w:r>
      <w:r w:rsidRPr="00CF4F34">
        <w:rPr>
          <w:rFonts w:ascii="Arial" w:eastAsia="MS Mincho" w:hAnsi="Arial" w:cs="Times New Roman"/>
          <w:sz w:val="24"/>
          <w:szCs w:val="24"/>
          <w:lang w:eastAsia="pt-BR"/>
        </w:rPr>
        <w:t xml:space="preserve">, contados a partir da entrega da totalidade do objeto </w:t>
      </w:r>
      <w:r w:rsidRPr="00CF4F34">
        <w:rPr>
          <w:rFonts w:ascii="Arial" w:eastAsia="MS Mincho" w:hAnsi="Arial" w:cs="Times New Roman"/>
          <w:sz w:val="24"/>
          <w:szCs w:val="24"/>
          <w:lang w:val="pt-PT" w:eastAsia="pt-BR"/>
        </w:rPr>
        <w:t>adjudicado ao licitante.</w:t>
      </w:r>
    </w:p>
    <w:p w14:paraId="418A251E" w14:textId="77777777" w:rsidR="00CF4F34" w:rsidRPr="00CF4F34" w:rsidRDefault="00CF4F34" w:rsidP="00CF4F34">
      <w:pPr>
        <w:spacing w:after="0" w:line="240" w:lineRule="auto"/>
        <w:ind w:left="728" w:hanging="728"/>
        <w:jc w:val="both"/>
        <w:rPr>
          <w:rFonts w:ascii="Arial" w:eastAsia="MS Mincho" w:hAnsi="Arial" w:cs="Times New Roman"/>
          <w:sz w:val="24"/>
          <w:szCs w:val="24"/>
          <w:lang w:eastAsia="pt-BR"/>
        </w:rPr>
      </w:pPr>
      <w:r w:rsidRPr="00CF4F34">
        <w:rPr>
          <w:rFonts w:ascii="Arial" w:eastAsia="MS Mincho" w:hAnsi="Arial" w:cs="Times New Roman"/>
          <w:sz w:val="24"/>
          <w:szCs w:val="24"/>
          <w:lang w:val="pt-PT" w:eastAsia="pt-BR"/>
        </w:rPr>
        <w:t>08.</w:t>
      </w:r>
      <w:r w:rsidRPr="00CF4F34">
        <w:rPr>
          <w:rFonts w:ascii="Arial" w:eastAsia="MS Mincho" w:hAnsi="Arial" w:cs="Times New Roman"/>
          <w:sz w:val="24"/>
          <w:szCs w:val="24"/>
          <w:lang w:eastAsia="pt-BR"/>
        </w:rPr>
        <w:t xml:space="preserve">2 - O pagamento será efetuado mediante os procedimentos constantes na </w:t>
      </w:r>
      <w:r w:rsidRPr="00CF4F34">
        <w:rPr>
          <w:rFonts w:ascii="Arial" w:eastAsia="MS Mincho" w:hAnsi="Arial" w:cs="Times New Roman"/>
          <w:b/>
          <w:sz w:val="24"/>
          <w:szCs w:val="24"/>
          <w:lang w:eastAsia="pt-BR"/>
        </w:rPr>
        <w:t>Cláusula 3ª (terceira)</w:t>
      </w:r>
      <w:r w:rsidRPr="00CF4F34">
        <w:rPr>
          <w:rFonts w:ascii="Arial" w:eastAsia="MS Mincho" w:hAnsi="Arial" w:cs="Times New Roman"/>
          <w:sz w:val="24"/>
          <w:szCs w:val="24"/>
          <w:lang w:eastAsia="pt-BR"/>
        </w:rPr>
        <w:t xml:space="preserve"> da minuta do Contrato em anexo.</w:t>
      </w:r>
    </w:p>
    <w:p w14:paraId="6BBECF34" w14:textId="77777777" w:rsidR="00CF4F34" w:rsidRPr="00CF4F34" w:rsidRDefault="00CF4F34" w:rsidP="00CF4F34">
      <w:pPr>
        <w:spacing w:after="0" w:line="240" w:lineRule="auto"/>
        <w:ind w:left="728" w:hanging="72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08.3 - Os pagamentos serão realizados em moeda corrente Nacional.</w:t>
      </w:r>
    </w:p>
    <w:p w14:paraId="121FFFE5" w14:textId="77777777" w:rsidR="00CF4F34" w:rsidRPr="00CF4F34" w:rsidRDefault="00CF4F34" w:rsidP="00CF4F34">
      <w:pPr>
        <w:spacing w:after="0" w:line="240" w:lineRule="auto"/>
        <w:ind w:left="728" w:hanging="72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08.4 - O preço contratual não será reajustado durante a execução do contrato, assegurando-se, porém, a aplicação da legislação vigente relativa aos mesmos.</w:t>
      </w:r>
    </w:p>
    <w:p w14:paraId="70A8AD5C" w14:textId="77777777" w:rsidR="00CF4F34" w:rsidRPr="00CF4F34" w:rsidRDefault="00CF4F34" w:rsidP="00CF4F34">
      <w:pPr>
        <w:spacing w:after="0" w:line="240" w:lineRule="auto"/>
        <w:ind w:left="728" w:hanging="72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08.5 - Poderá o Município compensar multas aplicadas com valores contratados e ainda não pagos.</w:t>
      </w:r>
    </w:p>
    <w:p w14:paraId="120F92F8" w14:textId="77777777" w:rsidR="00CF4F34" w:rsidRPr="00CF4F34" w:rsidRDefault="00CF4F34" w:rsidP="00CF4F34">
      <w:pPr>
        <w:spacing w:after="0" w:line="240" w:lineRule="auto"/>
        <w:ind w:left="567" w:hanging="567"/>
        <w:jc w:val="both"/>
        <w:rPr>
          <w:rFonts w:ascii="Arial" w:eastAsia="Times New Roman" w:hAnsi="Arial" w:cs="Times New Roman"/>
          <w:sz w:val="24"/>
          <w:szCs w:val="20"/>
          <w:lang w:eastAsia="pt-BR"/>
        </w:rPr>
      </w:pPr>
      <w:r w:rsidRPr="00CF4F34">
        <w:rPr>
          <w:rFonts w:ascii="Arial" w:eastAsia="Times New Roman" w:hAnsi="Arial" w:cs="Arial"/>
          <w:sz w:val="24"/>
          <w:szCs w:val="24"/>
          <w:lang w:eastAsia="pt-BR"/>
        </w:rPr>
        <w:t xml:space="preserve">08.6 – </w:t>
      </w:r>
      <w:r w:rsidRPr="00CF4F34">
        <w:rPr>
          <w:rFonts w:ascii="Arial" w:eastAsia="Times New Roman" w:hAnsi="Arial" w:cs="Times New Roman"/>
          <w:sz w:val="24"/>
          <w:szCs w:val="20"/>
          <w:lang w:eastAsia="pt-BR"/>
        </w:rPr>
        <w:t>A despesa proveniente do presente instrumento será suportada pela Dotação Orçamentária que segue:</w:t>
      </w:r>
    </w:p>
    <w:p w14:paraId="7A85E0F9" w14:textId="77777777" w:rsidR="00CF4F34" w:rsidRPr="00CF4F34" w:rsidRDefault="00CF4F34" w:rsidP="00CF4F34">
      <w:pPr>
        <w:spacing w:after="0" w:line="240" w:lineRule="auto"/>
        <w:ind w:left="600" w:hanging="586"/>
        <w:jc w:val="both"/>
        <w:rPr>
          <w:rFonts w:ascii="Arial" w:eastAsia="Times New Roman" w:hAnsi="Arial" w:cs="Arial"/>
          <w:sz w:val="24"/>
          <w:szCs w:val="24"/>
          <w:lang w:val="x-none" w:eastAsia="x-none"/>
        </w:rPr>
      </w:pPr>
    </w:p>
    <w:p w14:paraId="7D14A917" w14:textId="77777777" w:rsidR="00CF4F34" w:rsidRPr="00CF4F34" w:rsidRDefault="00CF4F34" w:rsidP="00CF4F34">
      <w:pPr>
        <w:spacing w:after="0" w:line="240" w:lineRule="auto"/>
        <w:ind w:left="600" w:hanging="586"/>
        <w:jc w:val="both"/>
        <w:rPr>
          <w:rFonts w:ascii="Arial" w:eastAsia="Times New Roman" w:hAnsi="Arial" w:cs="Arial"/>
          <w:sz w:val="24"/>
          <w:szCs w:val="24"/>
          <w:lang w:val="x-none" w:eastAsia="x-none"/>
        </w:rPr>
      </w:pPr>
    </w:p>
    <w:tbl>
      <w:tblPr>
        <w:tblW w:w="9725" w:type="dxa"/>
        <w:tblInd w:w="126" w:type="dxa"/>
        <w:tblLayout w:type="fixed"/>
        <w:tblCellMar>
          <w:left w:w="70" w:type="dxa"/>
          <w:right w:w="70" w:type="dxa"/>
        </w:tblCellMar>
        <w:tblLook w:val="00A0" w:firstRow="1" w:lastRow="0" w:firstColumn="1" w:lastColumn="0" w:noHBand="0" w:noVBand="0"/>
      </w:tblPr>
      <w:tblGrid>
        <w:gridCol w:w="2936"/>
        <w:gridCol w:w="6789"/>
      </w:tblGrid>
      <w:tr w:rsidR="00CF4F34" w:rsidRPr="00CF4F34" w14:paraId="0857C614" w14:textId="77777777" w:rsidTr="00E20F36">
        <w:tc>
          <w:tcPr>
            <w:tcW w:w="2936" w:type="dxa"/>
          </w:tcPr>
          <w:p w14:paraId="1CA7C248" w14:textId="77777777" w:rsidR="00CF4F34" w:rsidRPr="00CF4F34" w:rsidRDefault="00CF4F34" w:rsidP="00CF4F34">
            <w:pPr>
              <w:spacing w:before="120" w:after="0" w:line="240" w:lineRule="auto"/>
              <w:jc w:val="right"/>
              <w:rPr>
                <w:rFonts w:ascii="Arial" w:eastAsia="MS Mincho" w:hAnsi="Arial" w:cs="Arial"/>
                <w:sz w:val="24"/>
                <w:szCs w:val="24"/>
                <w:lang w:eastAsia="pt-BR"/>
              </w:rPr>
            </w:pPr>
            <w:r w:rsidRPr="00CF4F34">
              <w:rPr>
                <w:rFonts w:ascii="Arial" w:eastAsia="MS Mincho" w:hAnsi="Arial" w:cs="Arial"/>
                <w:sz w:val="24"/>
                <w:szCs w:val="24"/>
                <w:lang w:eastAsia="pt-BR"/>
              </w:rPr>
              <w:t>08 -</w:t>
            </w:r>
          </w:p>
        </w:tc>
        <w:tc>
          <w:tcPr>
            <w:tcW w:w="6789" w:type="dxa"/>
          </w:tcPr>
          <w:p w14:paraId="6AD4FF6C" w14:textId="77777777" w:rsidR="00CF4F34" w:rsidRPr="00CF4F34" w:rsidRDefault="00CF4F34" w:rsidP="00CF4F34">
            <w:pPr>
              <w:spacing w:before="120" w:after="0" w:line="240" w:lineRule="auto"/>
              <w:jc w:val="both"/>
              <w:rPr>
                <w:rFonts w:ascii="Arial" w:eastAsia="MS Mincho" w:hAnsi="Arial" w:cs="Arial"/>
                <w:sz w:val="24"/>
                <w:szCs w:val="24"/>
                <w:lang w:eastAsia="pt-BR"/>
              </w:rPr>
            </w:pPr>
            <w:r w:rsidRPr="00CF4F34">
              <w:rPr>
                <w:rFonts w:ascii="Arial" w:eastAsia="MS Mincho" w:hAnsi="Arial" w:cs="Arial"/>
                <w:sz w:val="24"/>
                <w:szCs w:val="24"/>
                <w:lang w:eastAsia="pt-BR"/>
              </w:rPr>
              <w:t>SECRETARIA MUN. DE SAÚDE E ASSISTÊNCIA SOCIAL</w:t>
            </w:r>
          </w:p>
        </w:tc>
      </w:tr>
      <w:tr w:rsidR="00CF4F34" w:rsidRPr="00CF4F34" w14:paraId="0AF8FA1E" w14:textId="77777777" w:rsidTr="00E20F36">
        <w:tc>
          <w:tcPr>
            <w:tcW w:w="2936" w:type="dxa"/>
          </w:tcPr>
          <w:p w14:paraId="2A5699DA" w14:textId="77777777" w:rsidR="00CF4F34" w:rsidRPr="00CF4F34" w:rsidRDefault="00CF4F34" w:rsidP="00CF4F34">
            <w:pPr>
              <w:spacing w:after="0" w:line="240" w:lineRule="auto"/>
              <w:jc w:val="right"/>
              <w:rPr>
                <w:rFonts w:ascii="Arial" w:eastAsia="Times New Roman" w:hAnsi="Arial" w:cs="Arial"/>
                <w:bCs/>
                <w:sz w:val="24"/>
                <w:szCs w:val="24"/>
                <w:lang w:eastAsia="pt-BR"/>
              </w:rPr>
            </w:pPr>
            <w:r w:rsidRPr="00CF4F34">
              <w:rPr>
                <w:rFonts w:ascii="Arial" w:eastAsia="Times New Roman" w:hAnsi="Arial" w:cs="Arial"/>
                <w:bCs/>
                <w:sz w:val="24"/>
                <w:szCs w:val="24"/>
                <w:lang w:eastAsia="pt-BR"/>
              </w:rPr>
              <w:t>08.01 -</w:t>
            </w:r>
          </w:p>
        </w:tc>
        <w:tc>
          <w:tcPr>
            <w:tcW w:w="6789" w:type="dxa"/>
          </w:tcPr>
          <w:p w14:paraId="5758F698" w14:textId="77777777" w:rsidR="00CF4F34" w:rsidRPr="00CF4F34" w:rsidRDefault="00CF4F34" w:rsidP="00CF4F34">
            <w:pPr>
              <w:spacing w:after="0" w:line="240" w:lineRule="auto"/>
              <w:jc w:val="both"/>
              <w:rPr>
                <w:rFonts w:ascii="Arial" w:eastAsia="Times New Roman" w:hAnsi="Arial" w:cs="Arial"/>
                <w:bCs/>
                <w:sz w:val="24"/>
                <w:szCs w:val="24"/>
                <w:lang w:eastAsia="pt-BR"/>
              </w:rPr>
            </w:pPr>
            <w:r w:rsidRPr="00CF4F34">
              <w:rPr>
                <w:rFonts w:ascii="Arial" w:eastAsia="Times New Roman" w:hAnsi="Arial" w:cs="Arial"/>
                <w:bCs/>
                <w:sz w:val="24"/>
                <w:szCs w:val="24"/>
                <w:lang w:eastAsia="pt-BR"/>
              </w:rPr>
              <w:t>Secretaria Municipal de Saúde</w:t>
            </w:r>
          </w:p>
        </w:tc>
      </w:tr>
      <w:tr w:rsidR="00CF4F34" w:rsidRPr="00CF4F34" w14:paraId="27FE4183" w14:textId="77777777" w:rsidTr="00E20F36">
        <w:tc>
          <w:tcPr>
            <w:tcW w:w="2936" w:type="dxa"/>
          </w:tcPr>
          <w:p w14:paraId="0C9FFCA9" w14:textId="77777777" w:rsidR="00CF4F34" w:rsidRPr="00CF4F34" w:rsidRDefault="00CF4F34" w:rsidP="00CF4F34">
            <w:pPr>
              <w:spacing w:after="0" w:line="240" w:lineRule="auto"/>
              <w:jc w:val="right"/>
              <w:rPr>
                <w:rFonts w:ascii="Arial" w:eastAsia="Times New Roman" w:hAnsi="Arial" w:cs="Arial"/>
                <w:bCs/>
                <w:sz w:val="24"/>
                <w:szCs w:val="24"/>
                <w:lang w:eastAsia="pt-BR"/>
              </w:rPr>
            </w:pPr>
            <w:r w:rsidRPr="00CF4F34">
              <w:rPr>
                <w:rFonts w:ascii="Arial" w:eastAsia="Times New Roman" w:hAnsi="Arial" w:cs="Arial"/>
                <w:bCs/>
                <w:sz w:val="24"/>
                <w:szCs w:val="24"/>
                <w:lang w:eastAsia="pt-BR"/>
              </w:rPr>
              <w:t>10.301.0034.1128 -</w:t>
            </w:r>
          </w:p>
        </w:tc>
        <w:tc>
          <w:tcPr>
            <w:tcW w:w="6789" w:type="dxa"/>
          </w:tcPr>
          <w:p w14:paraId="70AC95DD" w14:textId="77777777" w:rsidR="00CF4F34" w:rsidRPr="00CF4F34" w:rsidRDefault="00CF4F34" w:rsidP="00CF4F34">
            <w:pPr>
              <w:spacing w:after="0" w:line="240" w:lineRule="auto"/>
              <w:jc w:val="both"/>
              <w:rPr>
                <w:rFonts w:ascii="Arial" w:eastAsia="Times New Roman" w:hAnsi="Arial" w:cs="Arial"/>
                <w:bCs/>
                <w:sz w:val="24"/>
                <w:szCs w:val="24"/>
                <w:lang w:eastAsia="pt-BR"/>
              </w:rPr>
            </w:pPr>
            <w:r w:rsidRPr="00CF4F34">
              <w:rPr>
                <w:rFonts w:ascii="Arial" w:eastAsia="Times New Roman" w:hAnsi="Arial" w:cs="Arial"/>
                <w:bCs/>
                <w:sz w:val="24"/>
                <w:szCs w:val="24"/>
                <w:lang w:eastAsia="pt-BR"/>
              </w:rPr>
              <w:t>Equipamentos Gabinete Odontológico</w:t>
            </w:r>
          </w:p>
        </w:tc>
      </w:tr>
      <w:tr w:rsidR="00CF4F34" w:rsidRPr="00CF4F34" w14:paraId="255E6A4D" w14:textId="77777777" w:rsidTr="00E20F36">
        <w:tc>
          <w:tcPr>
            <w:tcW w:w="2936" w:type="dxa"/>
          </w:tcPr>
          <w:p w14:paraId="60240CBD" w14:textId="77777777" w:rsidR="00CF4F34" w:rsidRPr="00CF4F34" w:rsidRDefault="00CF4F34" w:rsidP="00CF4F34">
            <w:pPr>
              <w:spacing w:after="0" w:line="240" w:lineRule="auto"/>
              <w:ind w:left="1122" w:hanging="1122"/>
              <w:jc w:val="right"/>
              <w:rPr>
                <w:rFonts w:ascii="Arial" w:eastAsia="MS Mincho" w:hAnsi="Arial" w:cs="Arial"/>
                <w:sz w:val="24"/>
                <w:szCs w:val="24"/>
                <w:lang w:eastAsia="pt-BR"/>
              </w:rPr>
            </w:pPr>
            <w:r w:rsidRPr="00CF4F34">
              <w:rPr>
                <w:rFonts w:ascii="Arial" w:eastAsia="MS Mincho" w:hAnsi="Arial" w:cs="Arial"/>
                <w:sz w:val="24"/>
                <w:szCs w:val="24"/>
                <w:lang w:eastAsia="pt-BR"/>
              </w:rPr>
              <w:t>3490.52.00.00.00 -</w:t>
            </w:r>
          </w:p>
        </w:tc>
        <w:tc>
          <w:tcPr>
            <w:tcW w:w="6789" w:type="dxa"/>
          </w:tcPr>
          <w:p w14:paraId="620999CE" w14:textId="77777777" w:rsidR="00CF4F34" w:rsidRPr="00CF4F34" w:rsidRDefault="00CF4F34" w:rsidP="00CF4F34">
            <w:pPr>
              <w:spacing w:after="0" w:line="240" w:lineRule="auto"/>
              <w:ind w:left="1122" w:hanging="1122"/>
              <w:rPr>
                <w:rFonts w:ascii="Arial" w:eastAsia="MS Mincho" w:hAnsi="Arial" w:cs="Arial"/>
                <w:sz w:val="24"/>
                <w:szCs w:val="24"/>
                <w:lang w:eastAsia="pt-BR"/>
              </w:rPr>
            </w:pPr>
            <w:r w:rsidRPr="00CF4F34">
              <w:rPr>
                <w:rFonts w:ascii="Arial" w:eastAsia="MS Mincho" w:hAnsi="Arial" w:cs="Arial"/>
                <w:sz w:val="24"/>
                <w:szCs w:val="24"/>
                <w:lang w:eastAsia="pt-BR"/>
              </w:rPr>
              <w:t>Equipamento e Material Permanente (8139)</w:t>
            </w:r>
          </w:p>
        </w:tc>
      </w:tr>
    </w:tbl>
    <w:p w14:paraId="3220C61E" w14:textId="77777777" w:rsidR="00CF4F34" w:rsidRPr="00CF4F34" w:rsidRDefault="00CF4F34" w:rsidP="00CF4F34">
      <w:pPr>
        <w:spacing w:after="0" w:line="240" w:lineRule="auto"/>
        <w:ind w:left="600" w:hanging="586"/>
        <w:jc w:val="both"/>
        <w:rPr>
          <w:rFonts w:ascii="Arial" w:eastAsia="Times New Roman" w:hAnsi="Arial" w:cs="Arial"/>
          <w:color w:val="FF0000"/>
          <w:sz w:val="24"/>
          <w:szCs w:val="24"/>
          <w:lang w:eastAsia="pt-BR"/>
        </w:rPr>
      </w:pPr>
    </w:p>
    <w:p w14:paraId="2E5D44F1" w14:textId="77777777" w:rsidR="00CF4F34" w:rsidRPr="00CF4F34" w:rsidRDefault="00CF4F34" w:rsidP="00CF4F34">
      <w:pPr>
        <w:spacing w:after="0" w:line="240" w:lineRule="auto"/>
        <w:ind w:left="600" w:hanging="586"/>
        <w:jc w:val="both"/>
        <w:rPr>
          <w:rFonts w:ascii="Arial" w:eastAsia="Times New Roman" w:hAnsi="Arial" w:cs="Arial"/>
          <w:color w:val="FF0000"/>
          <w:sz w:val="24"/>
          <w:szCs w:val="24"/>
          <w:lang w:eastAsia="pt-BR"/>
        </w:rPr>
      </w:pPr>
    </w:p>
    <w:p w14:paraId="4B2A956F" w14:textId="77777777" w:rsidR="00CF4F34" w:rsidRPr="00CF4F34" w:rsidRDefault="00CF4F34" w:rsidP="00CF4F34">
      <w:pPr>
        <w:spacing w:after="0" w:line="240" w:lineRule="auto"/>
        <w:ind w:left="600" w:hanging="586"/>
        <w:jc w:val="both"/>
        <w:rPr>
          <w:rFonts w:ascii="Arial" w:eastAsia="Times New Roman" w:hAnsi="Arial" w:cs="Arial"/>
          <w:color w:val="FF0000"/>
          <w:sz w:val="24"/>
          <w:szCs w:val="24"/>
          <w:lang w:eastAsia="pt-BR"/>
        </w:rPr>
      </w:pPr>
    </w:p>
    <w:p w14:paraId="3BB3B2E5" w14:textId="77777777" w:rsidR="00CF4F34" w:rsidRPr="00CF4F34" w:rsidRDefault="00CF4F34" w:rsidP="00CF4F34">
      <w:pPr>
        <w:spacing w:after="0" w:line="240" w:lineRule="auto"/>
        <w:ind w:left="600" w:hanging="586"/>
        <w:jc w:val="both"/>
        <w:rPr>
          <w:rFonts w:ascii="Arial" w:eastAsia="Times New Roman" w:hAnsi="Arial" w:cs="Arial"/>
          <w:sz w:val="24"/>
          <w:szCs w:val="24"/>
          <w:lang w:val="pt-PT" w:eastAsia="pt-BR"/>
        </w:rPr>
      </w:pPr>
      <w:r w:rsidRPr="00CF4F34">
        <w:rPr>
          <w:rFonts w:ascii="Arial" w:eastAsia="Times New Roman" w:hAnsi="Arial" w:cs="Arial"/>
          <w:b/>
          <w:sz w:val="24"/>
          <w:szCs w:val="24"/>
          <w:lang w:eastAsia="pt-BR"/>
        </w:rPr>
        <w:t xml:space="preserve">09 - </w:t>
      </w:r>
      <w:r w:rsidRPr="00CF4F34">
        <w:rPr>
          <w:rFonts w:ascii="Arial" w:eastAsia="Times New Roman" w:hAnsi="Arial" w:cs="Arial"/>
          <w:b/>
          <w:sz w:val="24"/>
          <w:szCs w:val="24"/>
          <w:lang w:val="pt-PT" w:eastAsia="pt-BR"/>
        </w:rPr>
        <w:t>DA ADJUDICAÇÃO E EXECUÇÃO</w:t>
      </w:r>
      <w:r w:rsidRPr="00CF4F34">
        <w:rPr>
          <w:rFonts w:ascii="Arial" w:eastAsia="Times New Roman" w:hAnsi="Arial" w:cs="Arial"/>
          <w:sz w:val="24"/>
          <w:szCs w:val="24"/>
          <w:lang w:val="pt-PT" w:eastAsia="pt-BR"/>
        </w:rPr>
        <w:t>:</w:t>
      </w:r>
    </w:p>
    <w:p w14:paraId="77E2C06C" w14:textId="77777777" w:rsidR="00CF4F34" w:rsidRPr="00CF4F34" w:rsidRDefault="00CF4F34" w:rsidP="00CF4F34">
      <w:pPr>
        <w:spacing w:after="0" w:line="240" w:lineRule="auto"/>
        <w:ind w:left="728" w:hanging="728"/>
        <w:jc w:val="both"/>
        <w:rPr>
          <w:rFonts w:ascii="Arial" w:eastAsia="MS Mincho" w:hAnsi="Arial" w:cs="Times New Roman"/>
          <w:sz w:val="24"/>
          <w:szCs w:val="24"/>
          <w:lang w:val="pt-PT" w:eastAsia="pt-BR"/>
        </w:rPr>
      </w:pPr>
    </w:p>
    <w:p w14:paraId="50FCE924" w14:textId="77777777" w:rsidR="00CF4F34" w:rsidRPr="00CF4F34" w:rsidRDefault="00CF4F34" w:rsidP="00CF4F34">
      <w:pPr>
        <w:spacing w:after="0" w:line="240" w:lineRule="auto"/>
        <w:ind w:left="728" w:hanging="728"/>
        <w:jc w:val="both"/>
        <w:rPr>
          <w:rFonts w:ascii="Arial" w:eastAsia="MS Mincho" w:hAnsi="Arial" w:cs="Times New Roman"/>
          <w:sz w:val="24"/>
          <w:szCs w:val="24"/>
          <w:lang w:eastAsia="pt-BR"/>
        </w:rPr>
      </w:pPr>
      <w:r w:rsidRPr="00CF4F34">
        <w:rPr>
          <w:rFonts w:ascii="Arial" w:eastAsia="MS Mincho" w:hAnsi="Arial" w:cs="Times New Roman"/>
          <w:sz w:val="24"/>
          <w:szCs w:val="24"/>
          <w:lang w:val="pt-PT" w:eastAsia="pt-BR"/>
        </w:rPr>
        <w:t>09.1 - A</w:t>
      </w:r>
      <w:r w:rsidRPr="00CF4F34">
        <w:rPr>
          <w:rFonts w:ascii="Arial" w:eastAsia="MS Mincho" w:hAnsi="Arial" w:cs="Times New Roman"/>
          <w:sz w:val="24"/>
          <w:szCs w:val="24"/>
          <w:lang w:eastAsia="pt-BR"/>
        </w:rPr>
        <w:t xml:space="preserve"> adjudicação do objeto desta licitação ao licitante vencedor formalizar-se-á através da celebração entre as partes, de contrato para fornecimento do objeto.</w:t>
      </w:r>
    </w:p>
    <w:p w14:paraId="1188F84D" w14:textId="77777777" w:rsidR="00CF4F34" w:rsidRPr="00CF4F34" w:rsidRDefault="00CF4F34" w:rsidP="00CF4F34">
      <w:pPr>
        <w:spacing w:after="0" w:line="240" w:lineRule="auto"/>
        <w:ind w:left="728" w:hanging="728"/>
        <w:jc w:val="both"/>
        <w:rPr>
          <w:rFonts w:ascii="Arial" w:eastAsia="MS Mincho" w:hAnsi="Arial" w:cs="Arial"/>
          <w:sz w:val="24"/>
          <w:szCs w:val="24"/>
          <w:lang w:eastAsia="pt-BR"/>
        </w:rPr>
      </w:pPr>
      <w:r w:rsidRPr="00CF4F34">
        <w:rPr>
          <w:rFonts w:ascii="Arial" w:eastAsia="MS Mincho" w:hAnsi="Arial" w:cs="Times New Roman"/>
          <w:sz w:val="24"/>
          <w:szCs w:val="24"/>
          <w:lang w:eastAsia="pt-BR"/>
        </w:rPr>
        <w:t xml:space="preserve">09.2 - O licitante vencedor </w:t>
      </w:r>
      <w:r w:rsidRPr="00CF4F34">
        <w:rPr>
          <w:rFonts w:ascii="Arial" w:eastAsia="MS Mincho" w:hAnsi="Arial" w:cs="Arial"/>
          <w:sz w:val="24"/>
          <w:szCs w:val="24"/>
          <w:lang w:eastAsia="pt-BR"/>
        </w:rPr>
        <w:t xml:space="preserve">terá o prazo de </w:t>
      </w:r>
      <w:r w:rsidRPr="00CF4F34">
        <w:rPr>
          <w:rFonts w:ascii="Arial" w:eastAsia="MS Mincho" w:hAnsi="Arial" w:cs="Arial"/>
          <w:b/>
          <w:sz w:val="24"/>
          <w:szCs w:val="24"/>
          <w:lang w:eastAsia="pt-BR"/>
        </w:rPr>
        <w:t>05 (cinco) dias</w:t>
      </w:r>
      <w:r w:rsidRPr="00CF4F34">
        <w:rPr>
          <w:rFonts w:ascii="Arial" w:eastAsia="MS Mincho" w:hAnsi="Arial" w:cs="Arial"/>
          <w:sz w:val="24"/>
          <w:szCs w:val="24"/>
          <w:lang w:eastAsia="pt-BR"/>
        </w:rPr>
        <w:t xml:space="preserve"> para assinatura do contrato, contados do encerramento da licitação.</w:t>
      </w:r>
    </w:p>
    <w:p w14:paraId="4EAA5CDE"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r w:rsidRPr="00CF4F34">
        <w:rPr>
          <w:rFonts w:ascii="Arial" w:eastAsia="MS Mincho" w:hAnsi="Arial" w:cs="Arial"/>
          <w:sz w:val="24"/>
          <w:szCs w:val="24"/>
          <w:lang w:eastAsia="pt-BR"/>
        </w:rPr>
        <w:t xml:space="preserve">09.2.1 - </w:t>
      </w:r>
      <w:r w:rsidRPr="00CF4F34">
        <w:rPr>
          <w:rFonts w:ascii="Arial" w:eastAsia="MS Mincho" w:hAnsi="Arial" w:cs="Times New Roman"/>
          <w:sz w:val="24"/>
          <w:szCs w:val="24"/>
          <w:lang w:eastAsia="pt-BR"/>
        </w:rPr>
        <w:t xml:space="preserve">O prazo de que trata o </w:t>
      </w:r>
      <w:r w:rsidRPr="00CF4F34">
        <w:rPr>
          <w:rFonts w:ascii="Arial" w:eastAsia="MS Mincho" w:hAnsi="Arial" w:cs="Times New Roman"/>
          <w:b/>
          <w:sz w:val="24"/>
          <w:szCs w:val="24"/>
          <w:lang w:eastAsia="pt-BR"/>
        </w:rPr>
        <w:t>item 09.2</w:t>
      </w:r>
      <w:r w:rsidRPr="00CF4F34">
        <w:rPr>
          <w:rFonts w:ascii="Arial" w:eastAsia="MS Mincho" w:hAnsi="Arial" w:cs="Times New Roman"/>
          <w:sz w:val="24"/>
          <w:szCs w:val="24"/>
          <w:lang w:eastAsia="pt-BR"/>
        </w:rPr>
        <w:t xml:space="preserve"> poderá ser prorrogado uma vez, por igual período, desde que seja feito de forma motivada e aceita pelo Município e durante o transcurso do mesmo.</w:t>
      </w:r>
    </w:p>
    <w:p w14:paraId="78B981A5" w14:textId="77777777" w:rsidR="00CF4F34" w:rsidRPr="00CF4F34" w:rsidRDefault="00CF4F34" w:rsidP="00CF4F34">
      <w:pPr>
        <w:spacing w:after="0" w:line="240" w:lineRule="auto"/>
        <w:ind w:left="728" w:hanging="728"/>
        <w:jc w:val="both"/>
        <w:rPr>
          <w:rFonts w:ascii="Arial" w:eastAsia="MS Mincho" w:hAnsi="Arial" w:cs="Times New Roman"/>
          <w:bCs/>
          <w:sz w:val="24"/>
          <w:szCs w:val="24"/>
          <w:lang w:eastAsia="pt-BR"/>
        </w:rPr>
      </w:pPr>
      <w:r w:rsidRPr="00CF4F34">
        <w:rPr>
          <w:rFonts w:ascii="Arial" w:eastAsia="MS Mincho" w:hAnsi="Arial" w:cs="Times New Roman"/>
          <w:sz w:val="24"/>
          <w:szCs w:val="24"/>
          <w:lang w:eastAsia="pt-BR"/>
        </w:rPr>
        <w:t xml:space="preserve">09.3 - No contrato a ser assinado com o licitante vencedor da presente licitação, constarão às cláusulas necessárias previstas no artigo 55 e a possibilidade de rescisão do mesmo, na forma determinada no artigo 78, ambos da Lei Federal nº 8.666/93 e suas alterações posteriores, nos termos da </w:t>
      </w:r>
      <w:r w:rsidRPr="00CF4F34">
        <w:rPr>
          <w:rFonts w:ascii="Arial" w:eastAsia="MS Mincho" w:hAnsi="Arial" w:cs="Times New Roman"/>
          <w:b/>
          <w:sz w:val="24"/>
          <w:szCs w:val="24"/>
          <w:lang w:eastAsia="pt-BR"/>
        </w:rPr>
        <w:t>minuta em anexo</w:t>
      </w:r>
      <w:r w:rsidRPr="00CF4F34">
        <w:rPr>
          <w:rFonts w:ascii="Arial" w:eastAsia="MS Mincho" w:hAnsi="Arial" w:cs="Times New Roman"/>
          <w:sz w:val="24"/>
          <w:szCs w:val="24"/>
          <w:lang w:eastAsia="pt-BR"/>
        </w:rPr>
        <w:t xml:space="preserve">, que faz parte integrante deste Edital como </w:t>
      </w:r>
      <w:r w:rsidRPr="00CF4F34">
        <w:rPr>
          <w:rFonts w:ascii="Arial" w:eastAsia="MS Mincho" w:hAnsi="Arial" w:cs="Times New Roman"/>
          <w:b/>
          <w:bCs/>
          <w:sz w:val="24"/>
          <w:szCs w:val="24"/>
          <w:lang w:eastAsia="pt-BR"/>
        </w:rPr>
        <w:t>ANEXO V</w:t>
      </w:r>
      <w:r w:rsidRPr="00CF4F34">
        <w:rPr>
          <w:rFonts w:ascii="Arial" w:eastAsia="MS Mincho" w:hAnsi="Arial" w:cs="Times New Roman"/>
          <w:bCs/>
          <w:sz w:val="24"/>
          <w:szCs w:val="24"/>
          <w:lang w:eastAsia="pt-BR"/>
        </w:rPr>
        <w:t>.</w:t>
      </w:r>
    </w:p>
    <w:p w14:paraId="7FAF7E57" w14:textId="77777777" w:rsidR="00CF4F34" w:rsidRPr="00CF4F34" w:rsidRDefault="00CF4F34" w:rsidP="00CF4F34">
      <w:pPr>
        <w:spacing w:after="0" w:line="240" w:lineRule="auto"/>
        <w:ind w:left="728" w:hanging="728"/>
        <w:jc w:val="both"/>
        <w:rPr>
          <w:rFonts w:ascii="Arial" w:eastAsia="MS Mincho" w:hAnsi="Arial" w:cs="Times New Roman"/>
          <w:bCs/>
          <w:sz w:val="24"/>
          <w:szCs w:val="24"/>
          <w:lang w:eastAsia="pt-BR"/>
        </w:rPr>
      </w:pPr>
      <w:r w:rsidRPr="00CF4F34">
        <w:rPr>
          <w:rFonts w:ascii="Arial" w:eastAsia="MS Mincho" w:hAnsi="Arial" w:cs="Times New Roman"/>
          <w:bCs/>
          <w:sz w:val="24"/>
          <w:szCs w:val="24"/>
          <w:lang w:eastAsia="pt-BR"/>
        </w:rPr>
        <w:t xml:space="preserve">09.4 - </w:t>
      </w:r>
      <w:r w:rsidRPr="00CF4F34">
        <w:rPr>
          <w:rFonts w:ascii="Arial" w:eastAsia="MS Mincho" w:hAnsi="Arial" w:cs="Times New Roman"/>
          <w:sz w:val="24"/>
          <w:szCs w:val="24"/>
          <w:lang w:eastAsia="pt-BR"/>
        </w:rPr>
        <w:t>O contrato a ser celebrado com o licitante vencedor terá vigência pelo período que perdurar a garantia oferecida para os equipamentos</w:t>
      </w:r>
      <w:r w:rsidRPr="00CF4F34">
        <w:rPr>
          <w:rFonts w:ascii="Arial" w:eastAsia="MS Mincho" w:hAnsi="Arial" w:cs="Times New Roman"/>
          <w:bCs/>
          <w:sz w:val="24"/>
          <w:szCs w:val="24"/>
          <w:lang w:eastAsia="pt-BR"/>
        </w:rPr>
        <w:t>, quando for o caso.</w:t>
      </w:r>
    </w:p>
    <w:p w14:paraId="0A8EC2EC"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r w:rsidRPr="00CF4F34">
        <w:rPr>
          <w:rFonts w:ascii="Arial" w:eastAsia="MS Mincho" w:hAnsi="Arial" w:cs="Arial"/>
          <w:sz w:val="24"/>
          <w:szCs w:val="24"/>
          <w:lang w:eastAsia="pt-BR"/>
        </w:rPr>
        <w:t xml:space="preserve">09.4.1 - </w:t>
      </w:r>
      <w:r w:rsidRPr="00CF4F34">
        <w:rPr>
          <w:rFonts w:ascii="Arial" w:eastAsia="MS Mincho" w:hAnsi="Arial" w:cs="Times New Roman"/>
          <w:sz w:val="24"/>
          <w:szCs w:val="24"/>
          <w:lang w:eastAsia="pt-BR"/>
        </w:rPr>
        <w:t xml:space="preserve">O prazo de que trata o </w:t>
      </w:r>
      <w:r w:rsidRPr="00CF4F34">
        <w:rPr>
          <w:rFonts w:ascii="Arial" w:eastAsia="MS Mincho" w:hAnsi="Arial" w:cs="Times New Roman"/>
          <w:b/>
          <w:sz w:val="24"/>
          <w:szCs w:val="24"/>
          <w:lang w:eastAsia="pt-BR"/>
        </w:rPr>
        <w:t>item 09.4</w:t>
      </w:r>
      <w:r w:rsidRPr="00CF4F34">
        <w:rPr>
          <w:rFonts w:ascii="Arial" w:eastAsia="MS Mincho" w:hAnsi="Arial" w:cs="Times New Roman"/>
          <w:sz w:val="24"/>
          <w:szCs w:val="24"/>
          <w:lang w:eastAsia="pt-BR"/>
        </w:rPr>
        <w:t xml:space="preserve"> poderá ser prorrogado uma vez, por </w:t>
      </w:r>
      <w:r w:rsidRPr="00CF4F34">
        <w:rPr>
          <w:rFonts w:ascii="Arial" w:eastAsia="MS Mincho" w:hAnsi="Arial" w:cs="Times New Roman"/>
          <w:b/>
          <w:sz w:val="24"/>
          <w:szCs w:val="24"/>
          <w:lang w:eastAsia="pt-BR"/>
        </w:rPr>
        <w:t>até 30 (trinta) dias</w:t>
      </w:r>
      <w:r w:rsidRPr="00CF4F34">
        <w:rPr>
          <w:rFonts w:ascii="Arial" w:eastAsia="MS Mincho" w:hAnsi="Arial" w:cs="Times New Roman"/>
          <w:sz w:val="24"/>
          <w:szCs w:val="24"/>
          <w:lang w:eastAsia="pt-BR"/>
        </w:rPr>
        <w:t>, desde que seja feito de forma motivada e aceita pelo Município, durante o transcurso do mesmo, mediante Termo Aditivo, conforme estabelecido no inc. II do art. 57, da Lei Federal nº 8.666/93 e suas alterações posteriores.</w:t>
      </w:r>
    </w:p>
    <w:p w14:paraId="21D8A031" w14:textId="77777777" w:rsidR="00CF4F34" w:rsidRPr="00CF4F34" w:rsidRDefault="00CF4F34" w:rsidP="00CF4F34">
      <w:pPr>
        <w:spacing w:after="0" w:line="240" w:lineRule="auto"/>
        <w:ind w:left="728" w:hanging="728"/>
        <w:jc w:val="both"/>
        <w:rPr>
          <w:rFonts w:ascii="Arial" w:eastAsia="MS Mincho" w:hAnsi="Arial" w:cs="Arial"/>
          <w:sz w:val="24"/>
          <w:szCs w:val="24"/>
          <w:lang w:eastAsia="pt-BR"/>
        </w:rPr>
      </w:pPr>
      <w:r w:rsidRPr="00CF4F34">
        <w:rPr>
          <w:rFonts w:ascii="Arial" w:eastAsia="MS Mincho" w:hAnsi="Arial" w:cs="Times New Roman"/>
          <w:sz w:val="24"/>
          <w:szCs w:val="24"/>
          <w:lang w:eastAsia="pt-BR"/>
        </w:rPr>
        <w:t xml:space="preserve">09.5 - </w:t>
      </w:r>
      <w:r w:rsidRPr="00CF4F34">
        <w:rPr>
          <w:rFonts w:ascii="Arial" w:eastAsia="MS Mincho" w:hAnsi="Arial" w:cs="Arial"/>
          <w:sz w:val="24"/>
          <w:szCs w:val="24"/>
          <w:lang w:eastAsia="pt-BR"/>
        </w:rPr>
        <w:t>O presente Edital, bem como a proposta do licitante vencedor farão parte integrante do Contrato ou instrumento equivalente, independentemente de transcrição.</w:t>
      </w:r>
    </w:p>
    <w:p w14:paraId="0E864415"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p>
    <w:p w14:paraId="4FEE89A8" w14:textId="77777777" w:rsidR="00CF4F34" w:rsidRPr="00CF4F34" w:rsidRDefault="00CF4F34" w:rsidP="00CF4F34">
      <w:pPr>
        <w:spacing w:after="0" w:line="240" w:lineRule="auto"/>
        <w:ind w:left="935" w:hanging="935"/>
        <w:jc w:val="both"/>
        <w:rPr>
          <w:rFonts w:ascii="Arial" w:eastAsia="MS Mincho" w:hAnsi="Arial" w:cs="Times New Roman"/>
          <w:bCs/>
          <w:sz w:val="24"/>
          <w:szCs w:val="24"/>
          <w:lang w:val="pt-PT" w:eastAsia="pt-BR"/>
        </w:rPr>
      </w:pPr>
      <w:r w:rsidRPr="00CF4F34">
        <w:rPr>
          <w:rFonts w:ascii="Arial" w:eastAsia="MS Mincho" w:hAnsi="Arial" w:cs="Times New Roman"/>
          <w:b/>
          <w:sz w:val="24"/>
          <w:szCs w:val="24"/>
          <w:lang w:eastAsia="pt-BR"/>
        </w:rPr>
        <w:t xml:space="preserve">10 - </w:t>
      </w:r>
      <w:r w:rsidRPr="00CF4F34">
        <w:rPr>
          <w:rFonts w:ascii="Arial" w:eastAsia="MS Mincho" w:hAnsi="Arial" w:cs="Times New Roman"/>
          <w:b/>
          <w:bCs/>
          <w:sz w:val="24"/>
          <w:szCs w:val="24"/>
          <w:lang w:val="pt-PT" w:eastAsia="pt-BR"/>
        </w:rPr>
        <w:t>DO RECEBIMENTO DO OBJETO</w:t>
      </w:r>
      <w:r w:rsidRPr="00CF4F34">
        <w:rPr>
          <w:rFonts w:ascii="Arial" w:eastAsia="MS Mincho" w:hAnsi="Arial" w:cs="Times New Roman"/>
          <w:bCs/>
          <w:sz w:val="24"/>
          <w:szCs w:val="24"/>
          <w:lang w:val="pt-PT" w:eastAsia="pt-BR"/>
        </w:rPr>
        <w:t>:</w:t>
      </w:r>
    </w:p>
    <w:p w14:paraId="0D23DC6F" w14:textId="77777777" w:rsidR="00CF4F34" w:rsidRPr="00CF4F34" w:rsidRDefault="00CF4F34" w:rsidP="00CF4F34">
      <w:pPr>
        <w:spacing w:after="0" w:line="240" w:lineRule="auto"/>
        <w:ind w:left="935" w:hanging="935"/>
        <w:jc w:val="both"/>
        <w:rPr>
          <w:rFonts w:ascii="Arial" w:eastAsia="MS Mincho" w:hAnsi="Arial" w:cs="Times New Roman"/>
          <w:sz w:val="24"/>
          <w:szCs w:val="24"/>
          <w:lang w:eastAsia="pt-BR"/>
        </w:rPr>
      </w:pPr>
    </w:p>
    <w:p w14:paraId="33CC3F1B"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10.1 - O objeto da licitação será recebido na forma constante na </w:t>
      </w:r>
      <w:r w:rsidRPr="00CF4F34">
        <w:rPr>
          <w:rFonts w:ascii="Arial" w:eastAsia="MS Mincho" w:hAnsi="Arial" w:cs="Times New Roman"/>
          <w:b/>
          <w:sz w:val="24"/>
          <w:szCs w:val="24"/>
          <w:lang w:eastAsia="pt-BR"/>
        </w:rPr>
        <w:t>Cláusula 14 (quatorze)</w:t>
      </w:r>
      <w:r w:rsidRPr="00CF4F34">
        <w:rPr>
          <w:rFonts w:ascii="Arial" w:eastAsia="MS Mincho" w:hAnsi="Arial" w:cs="Times New Roman"/>
          <w:sz w:val="24"/>
          <w:szCs w:val="24"/>
          <w:lang w:eastAsia="pt-BR"/>
        </w:rPr>
        <w:t xml:space="preserve"> da minuta do Contrato em anexo.</w:t>
      </w:r>
    </w:p>
    <w:p w14:paraId="3D9DABCD"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p>
    <w:p w14:paraId="64D4ABC4"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Times New Roman"/>
          <w:b/>
          <w:sz w:val="24"/>
          <w:szCs w:val="24"/>
          <w:lang w:eastAsia="pt-BR"/>
        </w:rPr>
        <w:t>11 - DAS SANÇÕES ADMINISTRATIVAS</w:t>
      </w:r>
      <w:r w:rsidRPr="00CF4F34">
        <w:rPr>
          <w:rFonts w:ascii="Arial" w:eastAsia="MS Mincho" w:hAnsi="Arial" w:cs="Times New Roman"/>
          <w:sz w:val="24"/>
          <w:szCs w:val="24"/>
          <w:lang w:eastAsia="pt-BR"/>
        </w:rPr>
        <w:t>:</w:t>
      </w:r>
    </w:p>
    <w:p w14:paraId="4DCE654E"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p>
    <w:p w14:paraId="021138C8" w14:textId="77777777" w:rsidR="00CF4F34" w:rsidRPr="00CF4F34" w:rsidRDefault="00CF4F34" w:rsidP="00CF4F34">
      <w:pPr>
        <w:spacing w:after="0" w:line="240" w:lineRule="auto"/>
        <w:ind w:left="748" w:hanging="748"/>
        <w:jc w:val="both"/>
        <w:rPr>
          <w:rFonts w:ascii="Arial" w:eastAsia="MS Mincho" w:hAnsi="Arial" w:cs="Arial"/>
          <w:sz w:val="24"/>
          <w:szCs w:val="24"/>
          <w:lang w:eastAsia="pt-BR"/>
        </w:rPr>
      </w:pPr>
      <w:r w:rsidRPr="00CF4F34">
        <w:rPr>
          <w:rFonts w:ascii="Arial" w:eastAsia="MS Mincho" w:hAnsi="Arial" w:cs="Arial"/>
          <w:sz w:val="24"/>
          <w:szCs w:val="24"/>
          <w:lang w:eastAsia="pt-BR"/>
        </w:rPr>
        <w:t>11.1 - Na hipótese de o licitante recusar-se assinar o contrato ou instrumento equivalente injustificadamente, o pregoeiro examinará a proposta ou lance subseqüente, verificando a sua aceitabilidade e procedendo à sua habilitação, na ordem de classificação, e assim sucessivamente, até a apuração de uma proposta ou lance que atenda o edital, inclusive negociando o melhor preço;</w:t>
      </w:r>
    </w:p>
    <w:p w14:paraId="69BC0328" w14:textId="77777777" w:rsidR="00CF4F34" w:rsidRPr="00CF4F34" w:rsidRDefault="00CF4F34" w:rsidP="00CF4F34">
      <w:pPr>
        <w:spacing w:after="0" w:line="240" w:lineRule="auto"/>
        <w:ind w:left="748" w:hanging="748"/>
        <w:jc w:val="both"/>
        <w:rPr>
          <w:rFonts w:ascii="Arial" w:eastAsia="MS Mincho" w:hAnsi="Arial" w:cs="Times New Roman"/>
          <w:sz w:val="24"/>
          <w:szCs w:val="24"/>
          <w:lang w:val="pt-PT" w:eastAsia="pt-BR"/>
        </w:rPr>
      </w:pPr>
      <w:r w:rsidRPr="00CF4F34">
        <w:rPr>
          <w:rFonts w:ascii="Arial" w:eastAsia="MS Mincho" w:hAnsi="Arial" w:cs="Times New Roman"/>
          <w:sz w:val="24"/>
          <w:szCs w:val="24"/>
          <w:lang w:eastAsia="pt-BR"/>
        </w:rPr>
        <w:t xml:space="preserve">11.2 - </w:t>
      </w:r>
      <w:r w:rsidRPr="00CF4F34">
        <w:rPr>
          <w:rFonts w:ascii="Arial" w:eastAsia="MS Mincho" w:hAnsi="Arial" w:cs="Times New Roman"/>
          <w:sz w:val="24"/>
          <w:szCs w:val="24"/>
          <w:lang w:val="pt-PT" w:eastAsia="pt-BR"/>
        </w:rPr>
        <w:t>O licitante que recusar-se a assinar o contrato ou instrumento equivalente injustificadamente, falhar ou fraudar a sua execução, fizer declaração falsa ou cometer fraude fiscal, garantido o direito prévio da citação e ampla defesa, ficará impedido de licitar e contratar com a Administração pelo prazo de até 05 (cinco) anos, enquanto perdurarem os motivos determinantes da punição ou até que seja proferida a reabilitação perante a própria autoridade que aplicou a penalidade, sem prejuízo das multas previstas no Contrato ou instrumento equivalente além de outras cominações legais.</w:t>
      </w:r>
    </w:p>
    <w:p w14:paraId="6CD1FFB4" w14:textId="77777777" w:rsidR="00CF4F34" w:rsidRPr="00CF4F34" w:rsidRDefault="00CF4F34" w:rsidP="00CF4F34">
      <w:pPr>
        <w:spacing w:after="0" w:line="240" w:lineRule="auto"/>
        <w:ind w:left="748" w:hanging="748"/>
        <w:jc w:val="both"/>
        <w:rPr>
          <w:rFonts w:ascii="Arial" w:eastAsia="MS Mincho" w:hAnsi="Arial" w:cs="Times New Roman"/>
          <w:sz w:val="24"/>
          <w:szCs w:val="24"/>
          <w:lang w:val="pt-PT" w:eastAsia="pt-BR"/>
        </w:rPr>
      </w:pPr>
    </w:p>
    <w:p w14:paraId="4F4B9BFE" w14:textId="77777777" w:rsidR="00CF4F34" w:rsidRPr="00CF4F34" w:rsidRDefault="00CF4F34" w:rsidP="00CF4F34">
      <w:pPr>
        <w:spacing w:after="0" w:line="240" w:lineRule="auto"/>
        <w:ind w:left="748" w:hanging="748"/>
        <w:jc w:val="both"/>
        <w:rPr>
          <w:rFonts w:ascii="Arial" w:eastAsia="MS Mincho" w:hAnsi="Arial" w:cs="Arial"/>
          <w:sz w:val="24"/>
          <w:szCs w:val="24"/>
          <w:lang w:val="pt-PT" w:eastAsia="pt-BR"/>
        </w:rPr>
      </w:pPr>
      <w:r w:rsidRPr="00CF4F34">
        <w:rPr>
          <w:rFonts w:ascii="Arial" w:eastAsia="MS Mincho" w:hAnsi="Arial" w:cs="Arial"/>
          <w:b/>
          <w:sz w:val="24"/>
          <w:szCs w:val="24"/>
          <w:lang w:val="pt-PT" w:eastAsia="pt-BR"/>
        </w:rPr>
        <w:t>12 - DAS PENALIDADES</w:t>
      </w:r>
      <w:r w:rsidRPr="00CF4F34">
        <w:rPr>
          <w:rFonts w:ascii="Arial" w:eastAsia="MS Mincho" w:hAnsi="Arial" w:cs="Arial"/>
          <w:sz w:val="24"/>
          <w:szCs w:val="24"/>
          <w:lang w:val="pt-PT" w:eastAsia="pt-BR"/>
        </w:rPr>
        <w:t>:</w:t>
      </w:r>
    </w:p>
    <w:p w14:paraId="22AC4601" w14:textId="77777777" w:rsidR="00CF4F34" w:rsidRPr="00CF4F34" w:rsidRDefault="00CF4F34" w:rsidP="00CF4F34">
      <w:pPr>
        <w:spacing w:after="0" w:line="240" w:lineRule="auto"/>
        <w:ind w:left="748" w:hanging="748"/>
        <w:jc w:val="both"/>
        <w:rPr>
          <w:rFonts w:ascii="Arial" w:eastAsia="MS Mincho" w:hAnsi="Arial" w:cs="Arial"/>
          <w:sz w:val="24"/>
          <w:szCs w:val="24"/>
          <w:lang w:val="pt-PT" w:eastAsia="pt-BR"/>
        </w:rPr>
      </w:pPr>
    </w:p>
    <w:p w14:paraId="460648F7"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 xml:space="preserve">12.1 - A recusa injustificada do licitante vencedor em </w:t>
      </w:r>
      <w:r w:rsidRPr="00CF4F34">
        <w:rPr>
          <w:rFonts w:ascii="Arial" w:eastAsia="Times New Roman" w:hAnsi="Arial" w:cs="Arial"/>
          <w:b/>
          <w:sz w:val="24"/>
          <w:szCs w:val="24"/>
          <w:lang w:eastAsia="pt-BR"/>
        </w:rPr>
        <w:t>apresentar a documentação exigida neste edital</w:t>
      </w:r>
      <w:r w:rsidRPr="00CF4F34">
        <w:rPr>
          <w:rFonts w:ascii="Arial" w:eastAsia="Times New Roman" w:hAnsi="Arial" w:cs="Arial"/>
          <w:sz w:val="24"/>
          <w:szCs w:val="24"/>
          <w:lang w:eastAsia="pt-BR"/>
        </w:rPr>
        <w:t>, assinar o contrato, aceitar ou retirar o instrumento equivalente, dentro do prazo estabelecido neste instrumento, caracteriza o descumprimento total da obrigação assumida, sujeitando-se às penalidades que seguem:</w:t>
      </w:r>
    </w:p>
    <w:p w14:paraId="7A29F2D6" w14:textId="77777777" w:rsidR="00CF4F34" w:rsidRPr="00CF4F34" w:rsidRDefault="00CF4F34" w:rsidP="00CF4F34">
      <w:pPr>
        <w:spacing w:after="0" w:line="240" w:lineRule="auto"/>
        <w:ind w:left="935" w:hanging="935"/>
        <w:jc w:val="both"/>
        <w:rPr>
          <w:rFonts w:ascii="Arial" w:eastAsia="Times New Roman" w:hAnsi="Arial" w:cs="Arial"/>
          <w:snapToGrid w:val="0"/>
          <w:sz w:val="24"/>
          <w:szCs w:val="24"/>
          <w:lang w:eastAsia="pt-BR"/>
        </w:rPr>
      </w:pPr>
      <w:r w:rsidRPr="00CF4F34">
        <w:rPr>
          <w:rFonts w:ascii="Arial" w:eastAsia="Times New Roman" w:hAnsi="Arial" w:cs="Arial"/>
          <w:sz w:val="24"/>
          <w:szCs w:val="24"/>
          <w:lang w:eastAsia="pt-BR"/>
        </w:rPr>
        <w:t xml:space="preserve">12.1.1 - Deixar de apresentar a documentação exigida no certame: </w:t>
      </w:r>
      <w:r w:rsidRPr="00CF4F34">
        <w:rPr>
          <w:rFonts w:ascii="Arial" w:eastAsia="Times New Roman" w:hAnsi="Arial" w:cs="Arial"/>
          <w:i/>
          <w:sz w:val="24"/>
          <w:szCs w:val="24"/>
          <w:lang w:eastAsia="pt-BR"/>
        </w:rPr>
        <w:t xml:space="preserve">suspensão do direito de licitar e contratar com a Administração pelo prazo </w:t>
      </w:r>
      <w:r w:rsidRPr="00CF4F34">
        <w:rPr>
          <w:rFonts w:ascii="Arial" w:eastAsia="Times New Roman" w:hAnsi="Arial" w:cs="Arial"/>
          <w:b/>
          <w:i/>
          <w:sz w:val="24"/>
          <w:szCs w:val="24"/>
          <w:lang w:eastAsia="pt-BR"/>
        </w:rPr>
        <w:t>de 02 (dois) anos</w:t>
      </w:r>
      <w:r w:rsidRPr="00CF4F34">
        <w:rPr>
          <w:rFonts w:ascii="Arial" w:eastAsia="Times New Roman" w:hAnsi="Arial" w:cs="Arial"/>
          <w:i/>
          <w:sz w:val="24"/>
          <w:szCs w:val="24"/>
          <w:lang w:eastAsia="pt-BR"/>
        </w:rPr>
        <w:t xml:space="preserve"> e multa </w:t>
      </w:r>
      <w:r w:rsidRPr="00CF4F34">
        <w:rPr>
          <w:rFonts w:ascii="Arial" w:eastAsia="Times New Roman" w:hAnsi="Arial" w:cs="Arial"/>
          <w:b/>
          <w:i/>
          <w:sz w:val="24"/>
          <w:szCs w:val="24"/>
          <w:lang w:eastAsia="pt-BR"/>
        </w:rPr>
        <w:t>de 20% (vinte por cento</w:t>
      </w:r>
      <w:r w:rsidRPr="00CF4F34">
        <w:rPr>
          <w:rFonts w:ascii="Arial" w:eastAsia="Times New Roman" w:hAnsi="Arial" w:cs="Arial"/>
          <w:i/>
          <w:sz w:val="24"/>
          <w:szCs w:val="24"/>
          <w:lang w:eastAsia="pt-BR"/>
        </w:rPr>
        <w:t xml:space="preserve">) </w:t>
      </w:r>
      <w:r w:rsidRPr="00CF4F34">
        <w:rPr>
          <w:rFonts w:ascii="Arial" w:eastAsia="Times New Roman" w:hAnsi="Arial" w:cs="Arial"/>
          <w:i/>
          <w:snapToGrid w:val="0"/>
          <w:sz w:val="24"/>
          <w:szCs w:val="24"/>
          <w:lang w:eastAsia="pt-BR"/>
        </w:rPr>
        <w:t>sobre o valor estimado da contratação</w:t>
      </w:r>
      <w:r w:rsidRPr="00CF4F34">
        <w:rPr>
          <w:rFonts w:ascii="Arial" w:eastAsia="Times New Roman" w:hAnsi="Arial" w:cs="Arial"/>
          <w:snapToGrid w:val="0"/>
          <w:sz w:val="24"/>
          <w:szCs w:val="24"/>
          <w:lang w:eastAsia="pt-BR"/>
        </w:rPr>
        <w:t>;</w:t>
      </w:r>
    </w:p>
    <w:p w14:paraId="3655E40B" w14:textId="77777777" w:rsidR="00CF4F34" w:rsidRPr="00CF4F34" w:rsidRDefault="00CF4F34" w:rsidP="00CF4F34">
      <w:pPr>
        <w:spacing w:after="0" w:line="240" w:lineRule="auto"/>
        <w:ind w:left="935" w:hanging="935"/>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lastRenderedPageBreak/>
        <w:t xml:space="preserve">12.1.2 - Deixar de manter a proposta (recusa injustificada em assinar o contrato): </w:t>
      </w:r>
      <w:r w:rsidRPr="00CF4F34">
        <w:rPr>
          <w:rFonts w:ascii="Arial" w:eastAsia="Times New Roman" w:hAnsi="Arial" w:cs="Arial"/>
          <w:i/>
          <w:sz w:val="24"/>
          <w:szCs w:val="24"/>
          <w:lang w:eastAsia="pt-BR"/>
        </w:rPr>
        <w:t xml:space="preserve">suspensão do direito de licitar e contratar com a Administração pelo prazo </w:t>
      </w:r>
      <w:r w:rsidRPr="00CF4F34">
        <w:rPr>
          <w:rFonts w:ascii="Arial" w:eastAsia="Times New Roman" w:hAnsi="Arial" w:cs="Arial"/>
          <w:b/>
          <w:i/>
          <w:sz w:val="24"/>
          <w:szCs w:val="24"/>
          <w:lang w:eastAsia="pt-BR"/>
        </w:rPr>
        <w:t>de 05 (cinco) anos</w:t>
      </w:r>
      <w:r w:rsidRPr="00CF4F34">
        <w:rPr>
          <w:rFonts w:ascii="Arial" w:eastAsia="Times New Roman" w:hAnsi="Arial" w:cs="Arial"/>
          <w:i/>
          <w:sz w:val="24"/>
          <w:szCs w:val="24"/>
          <w:lang w:eastAsia="pt-BR"/>
        </w:rPr>
        <w:t xml:space="preserve"> e multa </w:t>
      </w:r>
      <w:r w:rsidRPr="00CF4F34">
        <w:rPr>
          <w:rFonts w:ascii="Arial" w:eastAsia="Times New Roman" w:hAnsi="Arial" w:cs="Arial"/>
          <w:b/>
          <w:i/>
          <w:sz w:val="24"/>
          <w:szCs w:val="24"/>
          <w:lang w:eastAsia="pt-BR"/>
        </w:rPr>
        <w:t>de 20% (vinte por cento</w:t>
      </w:r>
      <w:r w:rsidRPr="00CF4F34">
        <w:rPr>
          <w:rFonts w:ascii="Arial" w:eastAsia="Times New Roman" w:hAnsi="Arial" w:cs="Arial"/>
          <w:i/>
          <w:sz w:val="24"/>
          <w:szCs w:val="24"/>
          <w:lang w:eastAsia="pt-BR"/>
        </w:rPr>
        <w:t xml:space="preserve">) </w:t>
      </w:r>
      <w:r w:rsidRPr="00CF4F34">
        <w:rPr>
          <w:rFonts w:ascii="Arial" w:eastAsia="Times New Roman" w:hAnsi="Arial" w:cs="Arial"/>
          <w:i/>
          <w:snapToGrid w:val="0"/>
          <w:sz w:val="24"/>
          <w:szCs w:val="24"/>
          <w:lang w:eastAsia="pt-BR"/>
        </w:rPr>
        <w:t>sobre o valor estimado da contratação</w:t>
      </w:r>
      <w:r w:rsidRPr="00CF4F34">
        <w:rPr>
          <w:rFonts w:ascii="Arial" w:eastAsia="Times New Roman" w:hAnsi="Arial" w:cs="Arial"/>
          <w:snapToGrid w:val="0"/>
          <w:sz w:val="24"/>
          <w:szCs w:val="24"/>
          <w:lang w:eastAsia="pt-BR"/>
        </w:rPr>
        <w:t>.</w:t>
      </w:r>
    </w:p>
    <w:p w14:paraId="181A4DD8" w14:textId="77777777" w:rsidR="00CF4F34" w:rsidRPr="00CF4F34" w:rsidRDefault="00CF4F34" w:rsidP="00CF4F34">
      <w:pPr>
        <w:spacing w:after="0" w:line="240" w:lineRule="auto"/>
        <w:ind w:left="854" w:hanging="854"/>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 xml:space="preserve">12.2 - Na aplicação das sansões previstas nos </w:t>
      </w:r>
      <w:r w:rsidRPr="00CF4F34">
        <w:rPr>
          <w:rFonts w:ascii="Arial" w:eastAsia="Times New Roman" w:hAnsi="Arial" w:cs="Arial"/>
          <w:b/>
          <w:sz w:val="24"/>
          <w:szCs w:val="24"/>
          <w:lang w:eastAsia="pt-BR"/>
        </w:rPr>
        <w:t>itens 12.1.1 e 12.1.2</w:t>
      </w:r>
      <w:r w:rsidRPr="00CF4F34">
        <w:rPr>
          <w:rFonts w:ascii="Arial" w:eastAsia="Times New Roman" w:hAnsi="Arial" w:cs="Arial"/>
          <w:sz w:val="24"/>
          <w:szCs w:val="24"/>
          <w:lang w:eastAsia="pt-BR"/>
        </w:rPr>
        <w:t xml:space="preserve">, fica assegurada a defesa prévia do interessado, no prazo de </w:t>
      </w:r>
      <w:r w:rsidRPr="00CF4F34">
        <w:rPr>
          <w:rFonts w:ascii="Arial" w:eastAsia="Times New Roman" w:hAnsi="Arial" w:cs="Arial"/>
          <w:b/>
          <w:sz w:val="24"/>
          <w:szCs w:val="24"/>
          <w:lang w:eastAsia="pt-BR"/>
        </w:rPr>
        <w:t>05 (cinco) dias úteis</w:t>
      </w:r>
      <w:r w:rsidRPr="00CF4F34">
        <w:rPr>
          <w:rFonts w:ascii="Arial" w:eastAsia="Times New Roman" w:hAnsi="Arial" w:cs="Arial"/>
          <w:sz w:val="24"/>
          <w:szCs w:val="24"/>
          <w:lang w:eastAsia="pt-BR"/>
        </w:rPr>
        <w:t>.</w:t>
      </w:r>
    </w:p>
    <w:p w14:paraId="442914C3"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 xml:space="preserve">12.3 - Além de outras penalidades previstas neste instrumento e na Lei Federal nº 8.666/93 e suas alterações posteriores, o(s) licitante(s) vencedor(es) poderá(ao) sofrer a aplicação de </w:t>
      </w:r>
      <w:r w:rsidRPr="00CF4F34">
        <w:rPr>
          <w:rFonts w:ascii="Arial" w:eastAsia="Times New Roman" w:hAnsi="Arial" w:cs="Arial"/>
          <w:b/>
          <w:sz w:val="24"/>
          <w:szCs w:val="24"/>
          <w:lang w:eastAsia="pt-BR"/>
        </w:rPr>
        <w:t>multa de 10% (dez por cento</w:t>
      </w:r>
      <w:r w:rsidRPr="00CF4F34">
        <w:rPr>
          <w:rFonts w:ascii="Arial" w:eastAsia="Times New Roman" w:hAnsi="Arial" w:cs="Arial"/>
          <w:sz w:val="24"/>
          <w:szCs w:val="24"/>
          <w:lang w:eastAsia="pt-BR"/>
        </w:rPr>
        <w:t xml:space="preserve">), calculada sobre o valor total inicial da contratação, nos casos previstos na </w:t>
      </w:r>
      <w:r w:rsidRPr="00CF4F34">
        <w:rPr>
          <w:rFonts w:ascii="Arial" w:eastAsia="Times New Roman" w:hAnsi="Arial" w:cs="Arial"/>
          <w:b/>
          <w:sz w:val="24"/>
          <w:szCs w:val="24"/>
          <w:lang w:eastAsia="pt-BR"/>
        </w:rPr>
        <w:t>Cláusula 7º (sétima)</w:t>
      </w:r>
      <w:r w:rsidRPr="00CF4F34">
        <w:rPr>
          <w:rFonts w:ascii="Arial" w:eastAsia="Times New Roman" w:hAnsi="Arial" w:cs="Arial"/>
          <w:sz w:val="24"/>
          <w:szCs w:val="24"/>
          <w:lang w:eastAsia="pt-BR"/>
        </w:rPr>
        <w:t xml:space="preserve"> da minuta do Contrato em anexo.</w:t>
      </w:r>
    </w:p>
    <w:p w14:paraId="770E46A4" w14:textId="77777777" w:rsidR="00CF4F34" w:rsidRPr="00CF4F34" w:rsidRDefault="00CF4F34" w:rsidP="00CF4F34">
      <w:pPr>
        <w:spacing w:after="0" w:line="240" w:lineRule="auto"/>
        <w:ind w:left="748" w:hanging="748"/>
        <w:jc w:val="both"/>
        <w:rPr>
          <w:rFonts w:ascii="Arial" w:eastAsia="Times New Roman" w:hAnsi="Arial" w:cs="Arial"/>
          <w:sz w:val="24"/>
          <w:szCs w:val="24"/>
          <w:lang w:val="x-none" w:eastAsia="x-none"/>
        </w:rPr>
      </w:pPr>
      <w:r w:rsidRPr="00CF4F34">
        <w:rPr>
          <w:rFonts w:ascii="Arial" w:eastAsia="Times New Roman" w:hAnsi="Arial" w:cs="Arial"/>
          <w:sz w:val="24"/>
          <w:szCs w:val="24"/>
          <w:lang w:eastAsia="pt-BR"/>
        </w:rPr>
        <w:t xml:space="preserve">12.4 - </w:t>
      </w:r>
      <w:r w:rsidRPr="00CF4F34">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CF4F34">
        <w:rPr>
          <w:rFonts w:ascii="Arial" w:eastAsia="Times New Roman" w:hAnsi="Arial" w:cs="Arial"/>
          <w:b/>
          <w:bCs/>
          <w:sz w:val="24"/>
          <w:szCs w:val="24"/>
          <w:lang w:val="x-none" w:eastAsia="x-none"/>
        </w:rPr>
        <w:t>Sistema Especial de Liquidação e de Custódia (Selic)</w:t>
      </w:r>
      <w:r w:rsidRPr="00CF4F34">
        <w:rPr>
          <w:rFonts w:ascii="Arial" w:eastAsia="Times New Roman" w:hAnsi="Arial" w:cs="Arial"/>
          <w:sz w:val="24"/>
          <w:szCs w:val="24"/>
          <w:lang w:val="x-none" w:eastAsia="x-none"/>
        </w:rPr>
        <w:t>, acumulado mensalmente.</w:t>
      </w:r>
    </w:p>
    <w:p w14:paraId="79B8FE8E" w14:textId="77777777" w:rsidR="00CF4F34" w:rsidRPr="00CF4F34" w:rsidRDefault="00CF4F34" w:rsidP="00CF4F34">
      <w:pPr>
        <w:spacing w:after="0" w:line="240" w:lineRule="auto"/>
        <w:ind w:left="748" w:hanging="748"/>
        <w:jc w:val="both"/>
        <w:rPr>
          <w:rFonts w:ascii="Arial" w:eastAsia="Times New Roman" w:hAnsi="Arial" w:cs="Arial"/>
          <w:sz w:val="24"/>
          <w:szCs w:val="24"/>
          <w:lang w:val="x-none" w:eastAsia="x-none"/>
        </w:rPr>
      </w:pPr>
    </w:p>
    <w:p w14:paraId="490A8CE4" w14:textId="77777777" w:rsidR="00CF4F34" w:rsidRPr="00CF4F34" w:rsidRDefault="00CF4F34" w:rsidP="00CF4F34">
      <w:pPr>
        <w:spacing w:after="0" w:line="240" w:lineRule="auto"/>
        <w:ind w:left="748" w:hanging="748"/>
        <w:jc w:val="both"/>
        <w:rPr>
          <w:rFonts w:ascii="Arial" w:eastAsia="Times New Roman" w:hAnsi="Arial" w:cs="Arial"/>
          <w:bCs/>
          <w:sz w:val="24"/>
          <w:szCs w:val="24"/>
          <w:lang w:eastAsia="pt-BR"/>
        </w:rPr>
      </w:pPr>
      <w:r w:rsidRPr="00CF4F34">
        <w:rPr>
          <w:rFonts w:ascii="Arial" w:eastAsia="Times New Roman" w:hAnsi="Arial" w:cs="Arial"/>
          <w:b/>
          <w:sz w:val="24"/>
          <w:szCs w:val="24"/>
          <w:lang w:eastAsia="pt-BR"/>
        </w:rPr>
        <w:t>13 - DOS ESCLARECIMENTOS</w:t>
      </w:r>
      <w:r w:rsidRPr="00CF4F34">
        <w:rPr>
          <w:rFonts w:ascii="Arial" w:eastAsia="Times New Roman" w:hAnsi="Arial" w:cs="Arial"/>
          <w:bCs/>
          <w:sz w:val="24"/>
          <w:szCs w:val="24"/>
          <w:lang w:eastAsia="pt-BR"/>
        </w:rPr>
        <w:t>:</w:t>
      </w:r>
    </w:p>
    <w:p w14:paraId="34CBD1AF" w14:textId="77777777" w:rsidR="00CF4F34" w:rsidRPr="00CF4F34" w:rsidRDefault="00CF4F34" w:rsidP="00CF4F34">
      <w:pPr>
        <w:spacing w:after="0" w:line="240" w:lineRule="auto"/>
        <w:ind w:left="748" w:hanging="748"/>
        <w:jc w:val="both"/>
        <w:rPr>
          <w:rFonts w:ascii="Arial" w:eastAsia="Times New Roman" w:hAnsi="Arial" w:cs="Arial"/>
          <w:bCs/>
          <w:sz w:val="24"/>
          <w:szCs w:val="24"/>
          <w:lang w:eastAsia="pt-BR"/>
        </w:rPr>
      </w:pPr>
    </w:p>
    <w:p w14:paraId="0A37EBA9" w14:textId="77777777" w:rsidR="00CF4F34" w:rsidRPr="00CF4F34" w:rsidRDefault="00CF4F34" w:rsidP="00CF4F34">
      <w:pPr>
        <w:spacing w:after="0" w:line="240" w:lineRule="auto"/>
        <w:ind w:left="748" w:hanging="748"/>
        <w:jc w:val="both"/>
        <w:rPr>
          <w:rFonts w:ascii="Arial" w:eastAsia="MS Mincho" w:hAnsi="Arial" w:cs="Times New Roman"/>
          <w:sz w:val="24"/>
          <w:szCs w:val="24"/>
          <w:lang w:eastAsia="pt-BR"/>
        </w:rPr>
      </w:pPr>
      <w:r w:rsidRPr="00CF4F34">
        <w:rPr>
          <w:rFonts w:ascii="Arial" w:eastAsia="MS Mincho" w:hAnsi="Arial" w:cs="Arial"/>
          <w:sz w:val="24"/>
          <w:szCs w:val="24"/>
          <w:lang w:eastAsia="pt-BR"/>
        </w:rPr>
        <w:t xml:space="preserve">13.1 - </w:t>
      </w:r>
      <w:r w:rsidRPr="00CF4F34">
        <w:rPr>
          <w:rFonts w:ascii="Arial" w:eastAsia="MS Mincho" w:hAnsi="Arial" w:cs="Times New Roman"/>
          <w:sz w:val="24"/>
          <w:szCs w:val="24"/>
          <w:lang w:eastAsia="pt-BR"/>
        </w:rPr>
        <w:t xml:space="preserve">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CF4F34">
        <w:rPr>
          <w:rFonts w:ascii="Arial" w:eastAsia="MS Mincho" w:hAnsi="Arial" w:cs="Times New Roman"/>
          <w:b/>
          <w:sz w:val="24"/>
          <w:szCs w:val="24"/>
          <w:lang w:eastAsia="pt-BR"/>
        </w:rPr>
        <w:t>Setor de Licitações</w:t>
      </w:r>
      <w:r w:rsidRPr="00CF4F34">
        <w:rPr>
          <w:rFonts w:ascii="Arial" w:eastAsia="MS Mincho" w:hAnsi="Arial" w:cs="Times New Roman"/>
          <w:sz w:val="24"/>
          <w:szCs w:val="24"/>
          <w:lang w:eastAsia="pt-BR"/>
        </w:rPr>
        <w:t xml:space="preserve">, ou pelo Fone (51) 3753-2166, até </w:t>
      </w:r>
      <w:r w:rsidRPr="00CF4F34">
        <w:rPr>
          <w:rFonts w:ascii="Arial" w:eastAsia="MS Mincho" w:hAnsi="Arial" w:cs="Times New Roman"/>
          <w:b/>
          <w:bCs/>
          <w:sz w:val="24"/>
          <w:szCs w:val="24"/>
          <w:lang w:eastAsia="pt-BR"/>
        </w:rPr>
        <w:t>03 (três) dias</w:t>
      </w:r>
      <w:r w:rsidRPr="00CF4F34">
        <w:rPr>
          <w:rFonts w:ascii="Arial" w:eastAsia="MS Mincho" w:hAnsi="Arial" w:cs="Times New Roman"/>
          <w:sz w:val="24"/>
          <w:szCs w:val="24"/>
          <w:lang w:eastAsia="pt-BR"/>
        </w:rPr>
        <w:t xml:space="preserve"> úteis antes da data e horário marcados para abertura da sessão.</w:t>
      </w:r>
    </w:p>
    <w:p w14:paraId="1E587801"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 xml:space="preserve">13.2 - O Edital e informações poderão ser obtida junto ao </w:t>
      </w:r>
      <w:r w:rsidRPr="00CF4F34">
        <w:rPr>
          <w:rFonts w:ascii="Arial" w:eastAsia="Times New Roman" w:hAnsi="Arial" w:cs="Arial"/>
          <w:b/>
          <w:sz w:val="24"/>
          <w:szCs w:val="24"/>
          <w:lang w:eastAsia="pt-BR"/>
        </w:rPr>
        <w:t>Setor de Licitações</w:t>
      </w:r>
      <w:r w:rsidRPr="00CF4F34">
        <w:rPr>
          <w:rFonts w:ascii="Arial" w:eastAsia="Times New Roman" w:hAnsi="Arial" w:cs="Arial"/>
          <w:sz w:val="24"/>
          <w:szCs w:val="24"/>
          <w:lang w:eastAsia="pt-BR"/>
        </w:rPr>
        <w:t xml:space="preserve"> do Município de Roca Sales, de segunda à sexta-feira, no horário das 8:00 horas às 11:30 horas e das 13:30 horas às 16:00 horas, pelo fone </w:t>
      </w:r>
      <w:r w:rsidRPr="00CF4F34">
        <w:rPr>
          <w:rFonts w:ascii="Arial" w:eastAsia="Times New Roman" w:hAnsi="Arial" w:cs="Arial"/>
          <w:b/>
          <w:sz w:val="24"/>
          <w:szCs w:val="24"/>
          <w:lang w:eastAsia="pt-BR"/>
        </w:rPr>
        <w:t>(51) 3753-2166</w:t>
      </w:r>
      <w:r w:rsidRPr="00CF4F34">
        <w:rPr>
          <w:rFonts w:ascii="Arial" w:eastAsia="Times New Roman" w:hAnsi="Arial" w:cs="Arial"/>
          <w:sz w:val="24"/>
          <w:szCs w:val="24"/>
          <w:lang w:eastAsia="pt-BR"/>
        </w:rPr>
        <w:t xml:space="preserve">, </w:t>
      </w:r>
      <w:r w:rsidRPr="00CF4F34">
        <w:rPr>
          <w:rFonts w:ascii="Arial" w:eastAsia="MS Mincho" w:hAnsi="Arial" w:cs="Arial"/>
          <w:sz w:val="24"/>
          <w:szCs w:val="24"/>
          <w:lang w:eastAsia="pt-BR"/>
        </w:rPr>
        <w:t xml:space="preserve">pelo e-mail </w:t>
      </w:r>
      <w:hyperlink r:id="rId6" w:history="1">
        <w:r w:rsidRPr="00CF4F34">
          <w:rPr>
            <w:rFonts w:ascii="Arial" w:eastAsia="Arial Unicode MS" w:hAnsi="Arial" w:cs="Arial"/>
            <w:color w:val="0000FF"/>
            <w:sz w:val="24"/>
            <w:szCs w:val="24"/>
            <w:u w:val="single"/>
            <w:lang w:eastAsia="pt-BR"/>
          </w:rPr>
          <w:t>licitacao01@rocasales-rs.com.br</w:t>
        </w:r>
      </w:hyperlink>
      <w:r w:rsidRPr="00CF4F34">
        <w:rPr>
          <w:rFonts w:ascii="Arial" w:eastAsia="Times New Roman" w:hAnsi="Arial" w:cs="Arial"/>
          <w:sz w:val="24"/>
          <w:szCs w:val="24"/>
          <w:lang w:eastAsia="pt-BR"/>
        </w:rPr>
        <w:t xml:space="preserve">, pelo site </w:t>
      </w:r>
      <w:hyperlink r:id="rId7" w:history="1">
        <w:r w:rsidRPr="00CF4F34">
          <w:rPr>
            <w:rFonts w:ascii="Arial" w:eastAsia="Times New Roman" w:hAnsi="Arial" w:cs="Arial"/>
            <w:color w:val="0000FF"/>
            <w:sz w:val="24"/>
            <w:szCs w:val="24"/>
            <w:u w:val="single"/>
            <w:lang w:eastAsia="pt-BR"/>
          </w:rPr>
          <w:t>www.rocasales-rs.com.br/editais</w:t>
        </w:r>
      </w:hyperlink>
      <w:r w:rsidRPr="00CF4F34">
        <w:rPr>
          <w:rFonts w:ascii="Arial" w:eastAsia="Times New Roman" w:hAnsi="Arial" w:cs="Arial"/>
          <w:sz w:val="24"/>
          <w:szCs w:val="24"/>
          <w:lang w:eastAsia="pt-BR"/>
        </w:rPr>
        <w:t xml:space="preserve"> ou pelo www.portaldecompraspublicas.com.br.</w:t>
      </w:r>
    </w:p>
    <w:p w14:paraId="43008E63"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p>
    <w:p w14:paraId="07634582"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r w:rsidRPr="00CF4F34">
        <w:rPr>
          <w:rFonts w:ascii="Arial" w:eastAsia="Times New Roman" w:hAnsi="Arial" w:cs="Arial"/>
          <w:b/>
          <w:sz w:val="24"/>
          <w:szCs w:val="24"/>
          <w:lang w:eastAsia="pt-BR"/>
        </w:rPr>
        <w:t>14 - DAS DISPOSIÇÕES GERAIS</w:t>
      </w:r>
      <w:r w:rsidRPr="00CF4F34">
        <w:rPr>
          <w:rFonts w:ascii="Arial" w:eastAsia="Times New Roman" w:hAnsi="Arial" w:cs="Arial"/>
          <w:sz w:val="24"/>
          <w:szCs w:val="24"/>
          <w:lang w:eastAsia="pt-BR"/>
        </w:rPr>
        <w:t>:</w:t>
      </w:r>
    </w:p>
    <w:p w14:paraId="066E4207"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p>
    <w:p w14:paraId="4EE7CA0E"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14.1 - O proponente é responsável pela fidelidade e legitimidade das informações e ou documentos apresentados em qualquer fase da licitação.</w:t>
      </w:r>
    </w:p>
    <w:p w14:paraId="2D3F47D0"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expressa do Pregoeiro em sentido contrário.</w:t>
      </w:r>
    </w:p>
    <w:p w14:paraId="6FB2D066"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14.3 - Os licitantes que não apresentarem os documentos e a proposta na forma exigida neste Edital, serão excluídos do certame sem qualquer direito à reclamação.</w:t>
      </w:r>
    </w:p>
    <w:p w14:paraId="39F1D117" w14:textId="77777777" w:rsidR="00CF4F34" w:rsidRPr="00CF4F34" w:rsidRDefault="00CF4F34" w:rsidP="00CF4F34">
      <w:pPr>
        <w:spacing w:after="0" w:line="240" w:lineRule="auto"/>
        <w:ind w:left="748" w:hanging="748"/>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14.4 - Para todos os efeitos legais fazem parte integrante do presente Edital os seguintes ANEXOS:</w:t>
      </w:r>
    </w:p>
    <w:p w14:paraId="0CEF38E6" w14:textId="77777777" w:rsidR="00CF4F34" w:rsidRPr="00CF4F34" w:rsidRDefault="00CF4F34" w:rsidP="00CF4F34">
      <w:pPr>
        <w:spacing w:after="0" w:line="240" w:lineRule="auto"/>
        <w:ind w:left="935" w:hanging="935"/>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14.4.1 - ANEXO I: Carta Proposta;</w:t>
      </w:r>
    </w:p>
    <w:p w14:paraId="5066855A" w14:textId="77777777" w:rsidR="00CF4F34" w:rsidRPr="00CF4F34" w:rsidRDefault="00CF4F34" w:rsidP="00CF4F34">
      <w:pPr>
        <w:spacing w:after="0" w:line="240" w:lineRule="auto"/>
        <w:ind w:left="935" w:hanging="935"/>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14.4.2 - ANEXO II: Declaração de que não emprega menores de idade:</w:t>
      </w:r>
    </w:p>
    <w:p w14:paraId="0816B793" w14:textId="77777777" w:rsidR="00CF4F34" w:rsidRPr="00CF4F34" w:rsidRDefault="00CF4F34" w:rsidP="00CF4F34">
      <w:pPr>
        <w:spacing w:after="0" w:line="240" w:lineRule="auto"/>
        <w:ind w:left="935" w:hanging="935"/>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14.4.3 - ANEXO III: Declaração de Idoneidade para contratar com a Administração Pública;</w:t>
      </w:r>
    </w:p>
    <w:p w14:paraId="6A8D28C3" w14:textId="77777777" w:rsidR="00CF4F34" w:rsidRPr="00CF4F34" w:rsidRDefault="00CF4F34" w:rsidP="00CF4F34">
      <w:pPr>
        <w:spacing w:after="0" w:line="240" w:lineRule="auto"/>
        <w:ind w:left="935" w:hanging="935"/>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14.4.4 - ANEXO IV: Declaração contendo os dados do responsável pela assinatura do contrato;</w:t>
      </w:r>
    </w:p>
    <w:p w14:paraId="4461C10B" w14:textId="77777777" w:rsidR="00CF4F34" w:rsidRPr="00CF4F34" w:rsidRDefault="00CF4F34" w:rsidP="00CF4F34">
      <w:pPr>
        <w:spacing w:after="0" w:line="240" w:lineRule="auto"/>
        <w:ind w:left="935" w:hanging="935"/>
        <w:jc w:val="both"/>
        <w:rPr>
          <w:rFonts w:ascii="Arial" w:eastAsia="Times New Roman" w:hAnsi="Arial" w:cs="Arial"/>
          <w:sz w:val="24"/>
          <w:szCs w:val="24"/>
          <w:lang w:eastAsia="pt-BR"/>
        </w:rPr>
      </w:pPr>
      <w:r w:rsidRPr="00CF4F34">
        <w:rPr>
          <w:rFonts w:ascii="Arial" w:eastAsia="Times New Roman" w:hAnsi="Arial" w:cs="Arial"/>
          <w:sz w:val="24"/>
          <w:szCs w:val="24"/>
          <w:lang w:eastAsia="pt-BR"/>
        </w:rPr>
        <w:t>14.4.5 - ANEXO V: Minuta do Contrato a ser celebrado com o(s) licitante(s) vencedor(es) da licitação.</w:t>
      </w:r>
    </w:p>
    <w:p w14:paraId="753794AA" w14:textId="77777777" w:rsidR="00CF4F34" w:rsidRPr="00CF4F34" w:rsidRDefault="00CF4F34" w:rsidP="00CF4F34">
      <w:pPr>
        <w:spacing w:after="0" w:line="240" w:lineRule="auto"/>
        <w:ind w:left="935" w:hanging="935"/>
        <w:jc w:val="both"/>
        <w:rPr>
          <w:rFonts w:ascii="Arial" w:eastAsia="Times New Roman" w:hAnsi="Arial" w:cs="Arial"/>
          <w:sz w:val="24"/>
          <w:szCs w:val="24"/>
          <w:lang w:val="pt-PT" w:eastAsia="pt-BR"/>
        </w:rPr>
      </w:pPr>
      <w:r w:rsidRPr="00CF4F34">
        <w:rPr>
          <w:rFonts w:ascii="Arial" w:eastAsia="Times New Roman" w:hAnsi="Arial" w:cs="Arial"/>
          <w:sz w:val="24"/>
          <w:szCs w:val="24"/>
          <w:lang w:eastAsia="pt-BR"/>
        </w:rPr>
        <w:t xml:space="preserve">14.5 - </w:t>
      </w:r>
      <w:r w:rsidRPr="00CF4F34">
        <w:rPr>
          <w:rFonts w:ascii="Arial" w:eastAsia="Times New Roman" w:hAnsi="Arial" w:cs="Arial"/>
          <w:sz w:val="24"/>
          <w:szCs w:val="24"/>
          <w:lang w:val="pt-PT" w:eastAsia="pt-BR"/>
        </w:rPr>
        <w:t>A Administração Municipal poderá optar por apenas uma proposta, rejeitá-las todas, anular ou revogar a Licitação, nos casos previstos em Lei, sem que, por este motivo, tenham os participantes direito a qualquer reclamação ou indenização.</w:t>
      </w:r>
    </w:p>
    <w:p w14:paraId="704F3D82" w14:textId="77777777" w:rsidR="00CF4F34" w:rsidRPr="00CF4F34" w:rsidRDefault="00CF4F34" w:rsidP="00CF4F34">
      <w:pPr>
        <w:spacing w:after="0" w:line="240" w:lineRule="auto"/>
        <w:ind w:left="935" w:hanging="935"/>
        <w:jc w:val="both"/>
        <w:rPr>
          <w:rFonts w:ascii="Arial" w:eastAsia="MS Mincho" w:hAnsi="Arial" w:cs="Arial"/>
          <w:sz w:val="24"/>
          <w:szCs w:val="24"/>
          <w:lang w:eastAsia="pt-BR"/>
        </w:rPr>
      </w:pPr>
      <w:r w:rsidRPr="00CF4F34">
        <w:rPr>
          <w:rFonts w:ascii="Arial" w:eastAsia="Times New Roman" w:hAnsi="Arial" w:cs="Arial"/>
          <w:sz w:val="24"/>
          <w:szCs w:val="24"/>
          <w:lang w:val="pt-PT" w:eastAsia="pt-BR"/>
        </w:rPr>
        <w:lastRenderedPageBreak/>
        <w:t xml:space="preserve">14.6 - </w:t>
      </w:r>
      <w:r w:rsidRPr="00CF4F34">
        <w:rPr>
          <w:rFonts w:ascii="Arial" w:eastAsia="MS Mincho" w:hAnsi="Arial" w:cs="Arial"/>
          <w:sz w:val="24"/>
          <w:szCs w:val="24"/>
          <w:lang w:eastAsia="pt-BR"/>
        </w:rPr>
        <w:t>Os casos omissos ao presente Edital serão decididos pela Comissão de Licitação em concordância com a Lei Federal nº 8.666/93 e suas alterações posteriores e demais dispositivos legais.</w:t>
      </w:r>
    </w:p>
    <w:p w14:paraId="2AF798E4" w14:textId="77777777" w:rsidR="00CF4F34" w:rsidRPr="00CF4F34" w:rsidRDefault="00CF4F34" w:rsidP="00CF4F34">
      <w:pPr>
        <w:spacing w:after="0" w:line="240" w:lineRule="auto"/>
        <w:ind w:left="935" w:hanging="935"/>
        <w:jc w:val="both"/>
        <w:rPr>
          <w:rFonts w:ascii="Arial" w:eastAsia="MS Mincho" w:hAnsi="Arial" w:cs="Arial"/>
          <w:sz w:val="24"/>
          <w:szCs w:val="24"/>
          <w:lang w:eastAsia="pt-BR"/>
        </w:rPr>
      </w:pPr>
    </w:p>
    <w:p w14:paraId="77B1359F" w14:textId="77777777" w:rsidR="00CF4F34" w:rsidRPr="00CF4F34" w:rsidRDefault="00CF4F34" w:rsidP="00CF4F34">
      <w:pPr>
        <w:spacing w:after="0" w:line="240" w:lineRule="auto"/>
        <w:ind w:left="935" w:hanging="935"/>
        <w:jc w:val="both"/>
        <w:rPr>
          <w:rFonts w:ascii="Arial" w:eastAsia="MS Mincho" w:hAnsi="Arial" w:cs="Arial"/>
          <w:sz w:val="24"/>
          <w:szCs w:val="24"/>
          <w:lang w:eastAsia="pt-BR"/>
        </w:rPr>
      </w:pPr>
    </w:p>
    <w:p w14:paraId="646309F3"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GABINETE DO PREFEITO MUNICIPAL DE ROCA SALES</w:t>
      </w:r>
    </w:p>
    <w:p w14:paraId="46818C6A"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EM 09 DE NOVEMBRO DE 2022.</w:t>
      </w:r>
    </w:p>
    <w:p w14:paraId="72F48FE1"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2B408E9F"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66AC222E"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74A8364B"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AMILTON FONTANA</w:t>
      </w:r>
    </w:p>
    <w:p w14:paraId="7437D78D"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Prefeito Municipal</w:t>
      </w:r>
    </w:p>
    <w:p w14:paraId="1D552340"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66361ECC"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45485C10" w14:textId="77777777" w:rsidR="00CF4F34" w:rsidRPr="00CF4F34" w:rsidRDefault="00CF4F34" w:rsidP="00CF4F34">
      <w:pPr>
        <w:spacing w:after="0" w:line="240" w:lineRule="auto"/>
        <w:jc w:val="center"/>
        <w:rPr>
          <w:rFonts w:ascii="Arial" w:eastAsia="MS Mincho" w:hAnsi="Arial" w:cs="Arial"/>
          <w:sz w:val="24"/>
          <w:szCs w:val="24"/>
          <w:lang w:eastAsia="pt-BR"/>
        </w:rPr>
      </w:pPr>
    </w:p>
    <w:tbl>
      <w:tblPr>
        <w:tblW w:w="6407" w:type="dxa"/>
        <w:jc w:val="center"/>
        <w:tblCellMar>
          <w:left w:w="70" w:type="dxa"/>
          <w:right w:w="70" w:type="dxa"/>
        </w:tblCellMar>
        <w:tblLook w:val="0000" w:firstRow="0" w:lastRow="0" w:firstColumn="0" w:lastColumn="0" w:noHBand="0" w:noVBand="0"/>
      </w:tblPr>
      <w:tblGrid>
        <w:gridCol w:w="6407"/>
      </w:tblGrid>
      <w:tr w:rsidR="00CF4F34" w:rsidRPr="00CF4F34" w14:paraId="2A8C22E8" w14:textId="77777777" w:rsidTr="00E20F36">
        <w:trPr>
          <w:jc w:val="center"/>
        </w:trPr>
        <w:tc>
          <w:tcPr>
            <w:tcW w:w="6407" w:type="dxa"/>
          </w:tcPr>
          <w:p w14:paraId="0400B77F" w14:textId="77777777" w:rsidR="00CF4F34" w:rsidRPr="00CF4F34" w:rsidRDefault="00CF4F34" w:rsidP="00CF4F34">
            <w:pPr>
              <w:spacing w:after="0" w:line="240" w:lineRule="auto"/>
              <w:jc w:val="both"/>
              <w:rPr>
                <w:rFonts w:ascii="Arial" w:eastAsia="MS Mincho" w:hAnsi="Arial" w:cs="Arial"/>
                <w:sz w:val="24"/>
                <w:szCs w:val="24"/>
                <w:lang w:eastAsia="pt-BR"/>
              </w:rPr>
            </w:pPr>
            <w:r w:rsidRPr="00CF4F34">
              <w:rPr>
                <w:rFonts w:ascii="Arial" w:eastAsia="MS Mincho" w:hAnsi="Arial" w:cs="Arial"/>
                <w:sz w:val="24"/>
                <w:szCs w:val="24"/>
                <w:lang w:eastAsia="pt-BR"/>
              </w:rPr>
              <w:t>APROVO O PRESENTE INSTRUMENTO DE CONFORMIDADE COM A LEI FEDERAL Nº 8.666/93 E SUAS ALTERAÇÕES POSTERIORES.</w:t>
            </w:r>
          </w:p>
        </w:tc>
      </w:tr>
    </w:tbl>
    <w:p w14:paraId="5D23F8B8"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48098DE6"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31958F57"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1A8CDD4"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3ED13F5"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FRANCK ANDREA LANG</w:t>
      </w:r>
    </w:p>
    <w:p w14:paraId="492384F5"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Assessor Jurídico do Município</w:t>
      </w:r>
    </w:p>
    <w:p w14:paraId="72B07481"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OAB/RS 49.803</w:t>
      </w:r>
    </w:p>
    <w:p w14:paraId="76728055"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21B2264E"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4A7447B1"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69EF2478"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16570143"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22D82FDF"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AB15141"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F87233F"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E6012A8"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26B8B104"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166BB535"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3D13620F"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2BA5AEF2"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0E35370F"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2A8DF652"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232F6049"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6B8DA8B5"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348E1FF1"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4B6C2183"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0E4E8AF1"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7634E5B0"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665C7C3C"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0516E7D6"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AC8AEA5"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FE0C8BB"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4D819123"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7EA9D86F"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4E109AB"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583CBBF6" w14:textId="77777777" w:rsidR="00CF4F34" w:rsidRPr="00CF4F34" w:rsidRDefault="00CF4F34" w:rsidP="00CF4F34">
      <w:pPr>
        <w:spacing w:after="0" w:line="240" w:lineRule="auto"/>
        <w:ind w:left="714" w:right="-93" w:hanging="714"/>
        <w:jc w:val="center"/>
        <w:rPr>
          <w:rFonts w:ascii="Arial" w:eastAsia="Times New Roman" w:hAnsi="Arial" w:cs="Arial"/>
          <w:bCs/>
          <w:sz w:val="24"/>
          <w:szCs w:val="24"/>
          <w:lang w:eastAsia="pt-BR"/>
        </w:rPr>
      </w:pPr>
      <w:r w:rsidRPr="00CF4F34">
        <w:rPr>
          <w:rFonts w:ascii="Arial Black" w:eastAsia="Times New Roman" w:hAnsi="Arial Black" w:cs="Arial"/>
          <w:b/>
          <w:sz w:val="32"/>
          <w:szCs w:val="24"/>
          <w:u w:val="single"/>
          <w:lang w:eastAsia="pt-BR"/>
        </w:rPr>
        <w:lastRenderedPageBreak/>
        <w:t>PREGÃO Nº 023/22</w:t>
      </w:r>
      <w:r w:rsidRPr="00CF4F34">
        <w:rPr>
          <w:rFonts w:ascii="Arial" w:eastAsia="Times New Roman" w:hAnsi="Arial" w:cs="Arial"/>
          <w:bCs/>
          <w:sz w:val="24"/>
          <w:szCs w:val="24"/>
          <w:lang w:eastAsia="pt-BR"/>
        </w:rPr>
        <w:t>.</w:t>
      </w:r>
    </w:p>
    <w:p w14:paraId="2D03BA37" w14:textId="77777777" w:rsidR="00CF4F34" w:rsidRPr="00CF4F34" w:rsidRDefault="00CF4F34" w:rsidP="00CF4F34">
      <w:pPr>
        <w:spacing w:after="0" w:line="240" w:lineRule="auto"/>
        <w:ind w:left="993" w:hanging="993"/>
        <w:jc w:val="center"/>
        <w:rPr>
          <w:rFonts w:ascii="Arial" w:eastAsia="MS Mincho" w:hAnsi="Arial" w:cs="Arial"/>
          <w:bCs/>
          <w:sz w:val="24"/>
          <w:szCs w:val="24"/>
          <w:lang w:eastAsia="pt-BR"/>
        </w:rPr>
      </w:pPr>
    </w:p>
    <w:p w14:paraId="030B8E66" w14:textId="77777777" w:rsidR="00CF4F34" w:rsidRPr="00CF4F34" w:rsidRDefault="00CF4F34" w:rsidP="00CF4F34">
      <w:pPr>
        <w:spacing w:after="0" w:line="240" w:lineRule="auto"/>
        <w:ind w:left="993" w:hanging="993"/>
        <w:jc w:val="center"/>
        <w:rPr>
          <w:rFonts w:ascii="Arial" w:eastAsia="MS Mincho" w:hAnsi="Arial" w:cs="Arial"/>
          <w:bCs/>
          <w:sz w:val="24"/>
          <w:szCs w:val="24"/>
          <w:lang w:eastAsia="pt-BR"/>
        </w:rPr>
      </w:pPr>
      <w:r w:rsidRPr="00CF4F34">
        <w:rPr>
          <w:rFonts w:ascii="Arial Black" w:eastAsia="MS Mincho" w:hAnsi="Arial Black" w:cs="Times New Roman"/>
          <w:b/>
          <w:sz w:val="28"/>
          <w:szCs w:val="28"/>
          <w:u w:val="single"/>
          <w:lang w:eastAsia="pt-BR"/>
        </w:rPr>
        <w:t>ANEXO – I</w:t>
      </w:r>
      <w:r w:rsidRPr="00CF4F34">
        <w:rPr>
          <w:rFonts w:ascii="Arial" w:eastAsia="MS Mincho" w:hAnsi="Arial" w:cs="Arial"/>
          <w:bCs/>
          <w:sz w:val="24"/>
          <w:szCs w:val="24"/>
          <w:lang w:eastAsia="pt-BR"/>
        </w:rPr>
        <w:t>.</w:t>
      </w:r>
    </w:p>
    <w:p w14:paraId="6D629E4B" w14:textId="77777777" w:rsidR="00CF4F34" w:rsidRPr="00CF4F34" w:rsidRDefault="00CF4F34" w:rsidP="00CF4F34">
      <w:pPr>
        <w:spacing w:after="0" w:line="240" w:lineRule="auto"/>
        <w:ind w:left="993" w:hanging="993"/>
        <w:jc w:val="center"/>
        <w:rPr>
          <w:rFonts w:ascii="Arial" w:eastAsia="MS Mincho" w:hAnsi="Arial" w:cs="Arial"/>
          <w:bCs/>
          <w:sz w:val="24"/>
          <w:szCs w:val="24"/>
          <w:lang w:eastAsia="pt-BR"/>
        </w:rPr>
      </w:pPr>
    </w:p>
    <w:p w14:paraId="7B5F88C6" w14:textId="77777777" w:rsidR="00CF4F34" w:rsidRPr="00CF4F34" w:rsidRDefault="00CF4F34" w:rsidP="00CF4F34">
      <w:pPr>
        <w:spacing w:after="0" w:line="240" w:lineRule="auto"/>
        <w:ind w:left="993" w:hanging="993"/>
        <w:jc w:val="center"/>
        <w:rPr>
          <w:rFonts w:ascii="Arial" w:eastAsia="MS Mincho" w:hAnsi="Arial" w:cs="Arial"/>
          <w:bCs/>
          <w:sz w:val="24"/>
          <w:szCs w:val="24"/>
          <w:lang w:eastAsia="pt-BR"/>
        </w:rPr>
      </w:pPr>
      <w:r w:rsidRPr="00CF4F34">
        <w:rPr>
          <w:rFonts w:ascii="Arial" w:eastAsia="MS Mincho" w:hAnsi="Arial" w:cs="Arial"/>
          <w:b/>
          <w:sz w:val="28"/>
          <w:szCs w:val="24"/>
          <w:u w:val="single"/>
          <w:lang w:eastAsia="pt-BR"/>
        </w:rPr>
        <w:t>CARTA  PROPOSTA</w:t>
      </w:r>
      <w:r w:rsidRPr="00CF4F34">
        <w:rPr>
          <w:rFonts w:ascii="Arial" w:eastAsia="MS Mincho" w:hAnsi="Arial" w:cs="Arial"/>
          <w:bCs/>
          <w:sz w:val="24"/>
          <w:szCs w:val="24"/>
          <w:lang w:eastAsia="pt-BR"/>
        </w:rPr>
        <w:t>.</w:t>
      </w:r>
    </w:p>
    <w:p w14:paraId="1B0F097F" w14:textId="77777777" w:rsidR="00CF4F34" w:rsidRPr="00CF4F34" w:rsidRDefault="00CF4F34" w:rsidP="00CF4F34">
      <w:pPr>
        <w:spacing w:after="0" w:line="240" w:lineRule="auto"/>
        <w:ind w:left="993" w:hanging="993"/>
        <w:jc w:val="center"/>
        <w:rPr>
          <w:rFonts w:ascii="Arial" w:eastAsia="MS Mincho" w:hAnsi="Arial" w:cs="Arial"/>
          <w:bCs/>
          <w:sz w:val="24"/>
          <w:szCs w:val="24"/>
          <w:lang w:eastAsia="pt-BR"/>
        </w:rPr>
      </w:pPr>
    </w:p>
    <w:tbl>
      <w:tblPr>
        <w:tblW w:w="0" w:type="auto"/>
        <w:tblInd w:w="-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125"/>
        <w:gridCol w:w="3624"/>
      </w:tblGrid>
      <w:tr w:rsidR="00CF4F34" w:rsidRPr="00CF4F34" w14:paraId="3ADA98F7" w14:textId="77777777" w:rsidTr="00E20F36">
        <w:tc>
          <w:tcPr>
            <w:tcW w:w="10076" w:type="dxa"/>
            <w:gridSpan w:val="2"/>
          </w:tcPr>
          <w:p w14:paraId="2AEC0077" w14:textId="77777777" w:rsidR="00CF4F34" w:rsidRPr="00CF4F34" w:rsidRDefault="00CF4F34" w:rsidP="00CF4F34">
            <w:pPr>
              <w:spacing w:before="120" w:after="0" w:line="240" w:lineRule="auto"/>
              <w:rPr>
                <w:rFonts w:ascii="Arial" w:eastAsia="MS Mincho" w:hAnsi="Arial" w:cs="Arial"/>
                <w:bCs/>
                <w:sz w:val="24"/>
                <w:szCs w:val="24"/>
                <w:lang w:eastAsia="pt-BR"/>
              </w:rPr>
            </w:pPr>
            <w:r w:rsidRPr="00CF4F34">
              <w:rPr>
                <w:rFonts w:ascii="Arial" w:eastAsia="MS Mincho" w:hAnsi="Arial" w:cs="Times New Roman"/>
                <w:b/>
                <w:sz w:val="24"/>
                <w:szCs w:val="24"/>
                <w:lang w:eastAsia="pt-BR"/>
              </w:rPr>
              <w:t>RAZÃO SOCIAL:</w:t>
            </w:r>
          </w:p>
        </w:tc>
      </w:tr>
      <w:tr w:rsidR="00CF4F34" w:rsidRPr="00CF4F34" w14:paraId="2C1E4B49" w14:textId="77777777" w:rsidTr="00E20F36">
        <w:tc>
          <w:tcPr>
            <w:tcW w:w="6329" w:type="dxa"/>
          </w:tcPr>
          <w:p w14:paraId="6F2B1D5C"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ENDEREÇO:</w:t>
            </w:r>
          </w:p>
        </w:tc>
        <w:tc>
          <w:tcPr>
            <w:tcW w:w="3747" w:type="dxa"/>
          </w:tcPr>
          <w:p w14:paraId="64124642"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Nº:</w:t>
            </w:r>
          </w:p>
        </w:tc>
      </w:tr>
      <w:tr w:rsidR="00CF4F34" w:rsidRPr="00CF4F34" w14:paraId="1775F3D9" w14:textId="77777777" w:rsidTr="00E20F36">
        <w:tc>
          <w:tcPr>
            <w:tcW w:w="6329" w:type="dxa"/>
          </w:tcPr>
          <w:p w14:paraId="213B0C48"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BAIRRO:</w:t>
            </w:r>
          </w:p>
        </w:tc>
        <w:tc>
          <w:tcPr>
            <w:tcW w:w="3747" w:type="dxa"/>
          </w:tcPr>
          <w:p w14:paraId="7152FB0C"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UF:</w:t>
            </w:r>
          </w:p>
        </w:tc>
      </w:tr>
      <w:tr w:rsidR="00CF4F34" w:rsidRPr="00CF4F34" w14:paraId="3BFF6087" w14:textId="77777777" w:rsidTr="00E20F36">
        <w:tc>
          <w:tcPr>
            <w:tcW w:w="6329" w:type="dxa"/>
          </w:tcPr>
          <w:p w14:paraId="2318824F"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MUNICÍPIO:</w:t>
            </w:r>
          </w:p>
        </w:tc>
        <w:tc>
          <w:tcPr>
            <w:tcW w:w="3747" w:type="dxa"/>
          </w:tcPr>
          <w:p w14:paraId="7E4BC632"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CEP:</w:t>
            </w:r>
          </w:p>
        </w:tc>
      </w:tr>
      <w:tr w:rsidR="00CF4F34" w:rsidRPr="00CF4F34" w14:paraId="2D7AB34B" w14:textId="77777777" w:rsidTr="00E20F36">
        <w:tc>
          <w:tcPr>
            <w:tcW w:w="6329" w:type="dxa"/>
          </w:tcPr>
          <w:p w14:paraId="4F26F854"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CNPJ:</w:t>
            </w:r>
          </w:p>
        </w:tc>
        <w:tc>
          <w:tcPr>
            <w:tcW w:w="3747" w:type="dxa"/>
          </w:tcPr>
          <w:p w14:paraId="25118DD4"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FONE:</w:t>
            </w:r>
          </w:p>
        </w:tc>
      </w:tr>
      <w:tr w:rsidR="00CF4F34" w:rsidRPr="00CF4F34" w14:paraId="59CFDC2E" w14:textId="77777777" w:rsidTr="00E20F36">
        <w:tc>
          <w:tcPr>
            <w:tcW w:w="10076" w:type="dxa"/>
            <w:gridSpan w:val="2"/>
          </w:tcPr>
          <w:p w14:paraId="573CFD57" w14:textId="77777777" w:rsidR="00CF4F34" w:rsidRPr="00CF4F34" w:rsidRDefault="00CF4F34" w:rsidP="00CF4F34">
            <w:pPr>
              <w:spacing w:before="120" w:after="0" w:line="240" w:lineRule="auto"/>
              <w:rPr>
                <w:rFonts w:ascii="Arial" w:eastAsia="MS Mincho" w:hAnsi="Arial" w:cs="Times New Roman"/>
                <w:b/>
                <w:sz w:val="24"/>
                <w:szCs w:val="24"/>
                <w:lang w:eastAsia="pt-BR"/>
              </w:rPr>
            </w:pPr>
            <w:r w:rsidRPr="00CF4F34">
              <w:rPr>
                <w:rFonts w:ascii="Arial" w:eastAsia="MS Mincho" w:hAnsi="Arial" w:cs="Times New Roman"/>
                <w:b/>
                <w:sz w:val="24"/>
                <w:szCs w:val="24"/>
                <w:lang w:eastAsia="pt-BR"/>
              </w:rPr>
              <w:t>E-MAIL:</w:t>
            </w:r>
          </w:p>
        </w:tc>
      </w:tr>
    </w:tbl>
    <w:p w14:paraId="163EA7EE" w14:textId="77777777" w:rsidR="00CF4F34" w:rsidRPr="00CF4F34" w:rsidRDefault="00CF4F34" w:rsidP="00CF4F34">
      <w:pPr>
        <w:spacing w:after="0" w:line="240" w:lineRule="auto"/>
        <w:rPr>
          <w:rFonts w:ascii="Times New Roman" w:eastAsia="Times New Roman" w:hAnsi="Times New Roman" w:cs="Times New Roman"/>
          <w:sz w:val="24"/>
          <w:szCs w:val="24"/>
          <w:lang w:eastAsia="pt-BR"/>
        </w:rPr>
      </w:pPr>
    </w:p>
    <w:tbl>
      <w:tblPr>
        <w:tblW w:w="0" w:type="auto"/>
        <w:tblInd w:w="-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26"/>
        <w:gridCol w:w="1234"/>
        <w:gridCol w:w="487"/>
        <w:gridCol w:w="4309"/>
        <w:gridCol w:w="1623"/>
        <w:gridCol w:w="1370"/>
      </w:tblGrid>
      <w:tr w:rsidR="00CF4F34" w:rsidRPr="00CF4F34" w14:paraId="7B295B2A" w14:textId="77777777" w:rsidTr="00E20F36">
        <w:tc>
          <w:tcPr>
            <w:tcW w:w="727" w:type="dxa"/>
            <w:shd w:val="clear" w:color="auto" w:fill="FFCC00"/>
          </w:tcPr>
          <w:p w14:paraId="7CBD196B" w14:textId="77777777" w:rsidR="00CF4F34" w:rsidRPr="00CF4F34" w:rsidRDefault="00CF4F34" w:rsidP="00CF4F34">
            <w:pPr>
              <w:keepNext/>
              <w:spacing w:after="0" w:line="240" w:lineRule="auto"/>
              <w:jc w:val="center"/>
              <w:outlineLvl w:val="3"/>
              <w:rPr>
                <w:rFonts w:ascii="Arial" w:eastAsia="Times New Roman" w:hAnsi="Arial" w:cs="Arial"/>
                <w:b/>
                <w:bCs/>
                <w:sz w:val="24"/>
                <w:szCs w:val="20"/>
                <w:lang w:eastAsia="pt-BR"/>
              </w:rPr>
            </w:pPr>
          </w:p>
          <w:p w14:paraId="7D851467" w14:textId="77777777" w:rsidR="00CF4F34" w:rsidRPr="00CF4F34" w:rsidRDefault="00CF4F34" w:rsidP="00CF4F34">
            <w:pPr>
              <w:keepNext/>
              <w:spacing w:after="0" w:line="240" w:lineRule="auto"/>
              <w:jc w:val="center"/>
              <w:outlineLvl w:val="3"/>
              <w:rPr>
                <w:rFonts w:ascii="Arial" w:eastAsia="Times New Roman" w:hAnsi="Arial" w:cs="Arial"/>
                <w:b/>
                <w:bCs/>
                <w:sz w:val="24"/>
                <w:szCs w:val="20"/>
                <w:lang w:eastAsia="pt-BR"/>
              </w:rPr>
            </w:pPr>
            <w:r w:rsidRPr="00CF4F34">
              <w:rPr>
                <w:rFonts w:ascii="Arial" w:eastAsia="Times New Roman" w:hAnsi="Arial" w:cs="Arial"/>
                <w:b/>
                <w:bCs/>
                <w:sz w:val="24"/>
                <w:szCs w:val="20"/>
                <w:lang w:eastAsia="pt-BR"/>
              </w:rPr>
              <w:t>ITEM</w:t>
            </w:r>
          </w:p>
        </w:tc>
        <w:tc>
          <w:tcPr>
            <w:tcW w:w="1234" w:type="dxa"/>
            <w:shd w:val="clear" w:color="auto" w:fill="FFCC00"/>
          </w:tcPr>
          <w:p w14:paraId="756CC167" w14:textId="77777777" w:rsidR="00CF4F34" w:rsidRPr="00CF4F34" w:rsidRDefault="00CF4F34" w:rsidP="00CF4F34">
            <w:pPr>
              <w:spacing w:after="0" w:line="240" w:lineRule="auto"/>
              <w:jc w:val="center"/>
              <w:rPr>
                <w:rFonts w:ascii="Arial" w:eastAsia="Times New Roman" w:hAnsi="Arial" w:cs="Arial"/>
                <w:b/>
                <w:snapToGrid w:val="0"/>
                <w:color w:val="000000"/>
                <w:sz w:val="24"/>
                <w:szCs w:val="24"/>
                <w:lang w:eastAsia="pt-BR"/>
              </w:rPr>
            </w:pPr>
          </w:p>
          <w:p w14:paraId="684494B6" w14:textId="77777777" w:rsidR="00CF4F34" w:rsidRPr="00CF4F34" w:rsidRDefault="00CF4F34" w:rsidP="00CF4F34">
            <w:pPr>
              <w:keepNext/>
              <w:spacing w:after="0" w:line="240" w:lineRule="auto"/>
              <w:jc w:val="center"/>
              <w:outlineLvl w:val="3"/>
              <w:rPr>
                <w:rFonts w:ascii="Arial" w:eastAsia="Times New Roman" w:hAnsi="Arial" w:cs="Arial"/>
                <w:b/>
                <w:bCs/>
                <w:sz w:val="24"/>
                <w:szCs w:val="20"/>
                <w:lang w:eastAsia="pt-BR"/>
              </w:rPr>
            </w:pPr>
            <w:r w:rsidRPr="00CF4F34">
              <w:rPr>
                <w:rFonts w:ascii="Arial" w:eastAsia="Times New Roman" w:hAnsi="Arial" w:cs="Arial"/>
                <w:b/>
                <w:bCs/>
                <w:sz w:val="24"/>
                <w:szCs w:val="20"/>
                <w:lang w:eastAsia="pt-BR"/>
              </w:rPr>
              <w:t>QUANTIA</w:t>
            </w:r>
          </w:p>
        </w:tc>
        <w:tc>
          <w:tcPr>
            <w:tcW w:w="487" w:type="dxa"/>
            <w:shd w:val="clear" w:color="auto" w:fill="FFCC00"/>
          </w:tcPr>
          <w:p w14:paraId="2A09F38B" w14:textId="77777777" w:rsidR="00CF4F34" w:rsidRPr="00CF4F34" w:rsidRDefault="00CF4F34" w:rsidP="00CF4F34">
            <w:pPr>
              <w:spacing w:after="0" w:line="240" w:lineRule="auto"/>
              <w:jc w:val="center"/>
              <w:rPr>
                <w:rFonts w:ascii="Arial" w:eastAsia="Times New Roman" w:hAnsi="Arial" w:cs="Arial"/>
                <w:b/>
                <w:snapToGrid w:val="0"/>
                <w:color w:val="000000"/>
                <w:sz w:val="24"/>
                <w:szCs w:val="24"/>
                <w:lang w:eastAsia="pt-BR"/>
              </w:rPr>
            </w:pPr>
          </w:p>
          <w:p w14:paraId="5AD0E4C6" w14:textId="77777777" w:rsidR="00CF4F34" w:rsidRPr="00CF4F34" w:rsidRDefault="00CF4F34" w:rsidP="00CF4F34">
            <w:pPr>
              <w:spacing w:after="0" w:line="240" w:lineRule="auto"/>
              <w:jc w:val="center"/>
              <w:rPr>
                <w:rFonts w:ascii="Arial" w:eastAsia="Times New Roman" w:hAnsi="Arial" w:cs="Arial"/>
                <w:b/>
                <w:snapToGrid w:val="0"/>
                <w:color w:val="000000"/>
                <w:sz w:val="24"/>
                <w:szCs w:val="24"/>
                <w:lang w:eastAsia="pt-BR"/>
              </w:rPr>
            </w:pPr>
            <w:r w:rsidRPr="00CF4F34">
              <w:rPr>
                <w:rFonts w:ascii="Arial" w:eastAsia="Times New Roman" w:hAnsi="Arial" w:cs="Arial"/>
                <w:b/>
                <w:snapToGrid w:val="0"/>
                <w:color w:val="000000"/>
                <w:sz w:val="24"/>
                <w:szCs w:val="24"/>
                <w:lang w:eastAsia="pt-BR"/>
              </w:rPr>
              <w:t>UN</w:t>
            </w:r>
          </w:p>
        </w:tc>
        <w:tc>
          <w:tcPr>
            <w:tcW w:w="4555" w:type="dxa"/>
            <w:shd w:val="clear" w:color="auto" w:fill="FFCC00"/>
          </w:tcPr>
          <w:p w14:paraId="1AE5727F" w14:textId="77777777" w:rsidR="00CF4F34" w:rsidRPr="00CF4F34" w:rsidRDefault="00CF4F34" w:rsidP="00CF4F34">
            <w:pPr>
              <w:spacing w:after="0" w:line="240" w:lineRule="auto"/>
              <w:jc w:val="center"/>
              <w:rPr>
                <w:rFonts w:ascii="Arial" w:eastAsia="MS Mincho" w:hAnsi="Arial" w:cs="Arial"/>
                <w:b/>
                <w:snapToGrid w:val="0"/>
                <w:color w:val="000000"/>
                <w:sz w:val="24"/>
                <w:szCs w:val="24"/>
                <w:lang w:eastAsia="pt-BR"/>
              </w:rPr>
            </w:pPr>
          </w:p>
          <w:p w14:paraId="6F66418F" w14:textId="77777777" w:rsidR="00CF4F34" w:rsidRPr="00CF4F34" w:rsidRDefault="00CF4F34" w:rsidP="00CF4F34">
            <w:pPr>
              <w:spacing w:after="0" w:line="240" w:lineRule="auto"/>
              <w:jc w:val="center"/>
              <w:rPr>
                <w:rFonts w:ascii="Arial" w:eastAsia="MS Mincho" w:hAnsi="Arial" w:cs="Arial"/>
                <w:b/>
                <w:sz w:val="28"/>
                <w:szCs w:val="24"/>
                <w:lang w:val="es-ES_tradnl" w:eastAsia="pt-BR"/>
              </w:rPr>
            </w:pPr>
            <w:r w:rsidRPr="00CF4F34">
              <w:rPr>
                <w:rFonts w:ascii="Arial" w:eastAsia="MS Mincho" w:hAnsi="Arial" w:cs="Arial"/>
                <w:b/>
                <w:snapToGrid w:val="0"/>
                <w:color w:val="000000"/>
                <w:sz w:val="24"/>
                <w:szCs w:val="24"/>
                <w:lang w:eastAsia="pt-BR"/>
              </w:rPr>
              <w:t>DISCRIMINAÇÃO</w:t>
            </w:r>
          </w:p>
        </w:tc>
        <w:tc>
          <w:tcPr>
            <w:tcW w:w="1659" w:type="dxa"/>
            <w:shd w:val="clear" w:color="auto" w:fill="FFCC00"/>
          </w:tcPr>
          <w:p w14:paraId="40EDF978" w14:textId="77777777" w:rsidR="00CF4F34" w:rsidRPr="00CF4F34" w:rsidRDefault="00CF4F34" w:rsidP="00CF4F34">
            <w:pPr>
              <w:spacing w:after="0" w:line="240" w:lineRule="auto"/>
              <w:jc w:val="center"/>
              <w:rPr>
                <w:rFonts w:ascii="Arial" w:eastAsia="MS Mincho" w:hAnsi="Arial" w:cs="Arial"/>
                <w:b/>
                <w:sz w:val="28"/>
                <w:szCs w:val="24"/>
                <w:lang w:val="es-ES_tradnl" w:eastAsia="pt-BR"/>
              </w:rPr>
            </w:pPr>
            <w:r w:rsidRPr="00CF4F34">
              <w:rPr>
                <w:rFonts w:ascii="Arial" w:eastAsia="MS Mincho" w:hAnsi="Arial" w:cs="Arial"/>
                <w:b/>
                <w:snapToGrid w:val="0"/>
                <w:color w:val="000000"/>
                <w:sz w:val="24"/>
                <w:szCs w:val="24"/>
                <w:lang w:val="es-ES_tradnl" w:eastAsia="pt-BR"/>
              </w:rPr>
              <w:t>VALOR UNITÁRIO</w:t>
            </w:r>
          </w:p>
        </w:tc>
        <w:tc>
          <w:tcPr>
            <w:tcW w:w="1414" w:type="dxa"/>
            <w:shd w:val="clear" w:color="auto" w:fill="FFCC00"/>
          </w:tcPr>
          <w:p w14:paraId="04884771" w14:textId="77777777" w:rsidR="00CF4F34" w:rsidRPr="00CF4F34" w:rsidRDefault="00CF4F34" w:rsidP="00CF4F34">
            <w:pPr>
              <w:spacing w:after="0" w:line="240" w:lineRule="auto"/>
              <w:jc w:val="center"/>
              <w:rPr>
                <w:rFonts w:ascii="Arial" w:eastAsia="MS Mincho" w:hAnsi="Arial" w:cs="Arial"/>
                <w:b/>
                <w:sz w:val="28"/>
                <w:szCs w:val="24"/>
                <w:lang w:val="es-ES_tradnl" w:eastAsia="pt-BR"/>
              </w:rPr>
            </w:pPr>
            <w:r w:rsidRPr="00CF4F34">
              <w:rPr>
                <w:rFonts w:ascii="Arial" w:eastAsia="MS Mincho" w:hAnsi="Arial" w:cs="Arial"/>
                <w:b/>
                <w:snapToGrid w:val="0"/>
                <w:color w:val="000000"/>
                <w:sz w:val="24"/>
                <w:szCs w:val="24"/>
                <w:lang w:val="es-ES_tradnl" w:eastAsia="pt-BR"/>
              </w:rPr>
              <w:t>VALOR TOTAL</w:t>
            </w:r>
          </w:p>
        </w:tc>
      </w:tr>
      <w:tr w:rsidR="00CF4F34" w:rsidRPr="00CF4F34" w14:paraId="1BF5BECD" w14:textId="77777777" w:rsidTr="00E20F36">
        <w:tc>
          <w:tcPr>
            <w:tcW w:w="727" w:type="dxa"/>
          </w:tcPr>
          <w:p w14:paraId="7C9B6565"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234" w:type="dxa"/>
          </w:tcPr>
          <w:p w14:paraId="708DDFBB"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87" w:type="dxa"/>
          </w:tcPr>
          <w:p w14:paraId="0DCCF582"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555" w:type="dxa"/>
          </w:tcPr>
          <w:p w14:paraId="0AF33759"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659" w:type="dxa"/>
          </w:tcPr>
          <w:p w14:paraId="2F9F10DF"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414" w:type="dxa"/>
          </w:tcPr>
          <w:p w14:paraId="0457160E"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r>
      <w:tr w:rsidR="00CF4F34" w:rsidRPr="00CF4F34" w14:paraId="4DFF2E4A" w14:textId="77777777" w:rsidTr="00E20F36">
        <w:tc>
          <w:tcPr>
            <w:tcW w:w="727" w:type="dxa"/>
          </w:tcPr>
          <w:p w14:paraId="3DA57C4A"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234" w:type="dxa"/>
          </w:tcPr>
          <w:p w14:paraId="109DF71B"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87" w:type="dxa"/>
          </w:tcPr>
          <w:p w14:paraId="171D8095"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555" w:type="dxa"/>
          </w:tcPr>
          <w:p w14:paraId="61DA8954"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659" w:type="dxa"/>
          </w:tcPr>
          <w:p w14:paraId="17D33402"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414" w:type="dxa"/>
          </w:tcPr>
          <w:p w14:paraId="1C7EF810"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r>
      <w:tr w:rsidR="00CF4F34" w:rsidRPr="00CF4F34" w14:paraId="44A209A1" w14:textId="77777777" w:rsidTr="00E20F36">
        <w:tc>
          <w:tcPr>
            <w:tcW w:w="727" w:type="dxa"/>
          </w:tcPr>
          <w:p w14:paraId="519FBABA"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234" w:type="dxa"/>
          </w:tcPr>
          <w:p w14:paraId="77CB5659"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87" w:type="dxa"/>
          </w:tcPr>
          <w:p w14:paraId="4EBC79EF"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555" w:type="dxa"/>
          </w:tcPr>
          <w:p w14:paraId="2F9EAB5A"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659" w:type="dxa"/>
          </w:tcPr>
          <w:p w14:paraId="75207A40"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414" w:type="dxa"/>
          </w:tcPr>
          <w:p w14:paraId="79FEF24A"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r>
      <w:tr w:rsidR="00CF4F34" w:rsidRPr="00CF4F34" w14:paraId="729FCF99" w14:textId="77777777" w:rsidTr="00E20F36">
        <w:tc>
          <w:tcPr>
            <w:tcW w:w="727" w:type="dxa"/>
          </w:tcPr>
          <w:p w14:paraId="17582C00"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234" w:type="dxa"/>
          </w:tcPr>
          <w:p w14:paraId="2C9CAC8E"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87" w:type="dxa"/>
          </w:tcPr>
          <w:p w14:paraId="1194920A"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555" w:type="dxa"/>
          </w:tcPr>
          <w:p w14:paraId="0BB343EE"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659" w:type="dxa"/>
          </w:tcPr>
          <w:p w14:paraId="7741C112"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414" w:type="dxa"/>
          </w:tcPr>
          <w:p w14:paraId="3098D7E9"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r>
      <w:tr w:rsidR="00CF4F34" w:rsidRPr="00CF4F34" w14:paraId="1F76F010" w14:textId="77777777" w:rsidTr="00E20F36">
        <w:tc>
          <w:tcPr>
            <w:tcW w:w="727" w:type="dxa"/>
          </w:tcPr>
          <w:p w14:paraId="77EC0522"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234" w:type="dxa"/>
          </w:tcPr>
          <w:p w14:paraId="348DE090"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87" w:type="dxa"/>
          </w:tcPr>
          <w:p w14:paraId="41ECCDDA"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555" w:type="dxa"/>
          </w:tcPr>
          <w:p w14:paraId="34A2005C"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659" w:type="dxa"/>
          </w:tcPr>
          <w:p w14:paraId="45F48CEF"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414" w:type="dxa"/>
          </w:tcPr>
          <w:p w14:paraId="51CF798D"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r>
      <w:tr w:rsidR="00CF4F34" w:rsidRPr="00CF4F34" w14:paraId="290D389C" w14:textId="77777777" w:rsidTr="00E20F36">
        <w:tc>
          <w:tcPr>
            <w:tcW w:w="727" w:type="dxa"/>
          </w:tcPr>
          <w:p w14:paraId="30E4677C"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234" w:type="dxa"/>
          </w:tcPr>
          <w:p w14:paraId="4562D970"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87" w:type="dxa"/>
          </w:tcPr>
          <w:p w14:paraId="7C3C6BE9"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555" w:type="dxa"/>
          </w:tcPr>
          <w:p w14:paraId="3504BBC3"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659" w:type="dxa"/>
          </w:tcPr>
          <w:p w14:paraId="11A3F3E5"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414" w:type="dxa"/>
          </w:tcPr>
          <w:p w14:paraId="59D059AD"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r>
      <w:tr w:rsidR="00CF4F34" w:rsidRPr="00CF4F34" w14:paraId="5C5F2A4F" w14:textId="77777777" w:rsidTr="00E20F36">
        <w:tc>
          <w:tcPr>
            <w:tcW w:w="727" w:type="dxa"/>
          </w:tcPr>
          <w:p w14:paraId="7B418EB0"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234" w:type="dxa"/>
          </w:tcPr>
          <w:p w14:paraId="1D0BE3DC"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87" w:type="dxa"/>
          </w:tcPr>
          <w:p w14:paraId="6C313461"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555" w:type="dxa"/>
          </w:tcPr>
          <w:p w14:paraId="36B355B0"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659" w:type="dxa"/>
          </w:tcPr>
          <w:p w14:paraId="18EB22DF"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414" w:type="dxa"/>
          </w:tcPr>
          <w:p w14:paraId="0FA58800"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r>
      <w:tr w:rsidR="00CF4F34" w:rsidRPr="00CF4F34" w14:paraId="1C57D331" w14:textId="77777777" w:rsidTr="00E20F36">
        <w:tc>
          <w:tcPr>
            <w:tcW w:w="727" w:type="dxa"/>
          </w:tcPr>
          <w:p w14:paraId="49E70F63"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234" w:type="dxa"/>
          </w:tcPr>
          <w:p w14:paraId="40461804"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87" w:type="dxa"/>
          </w:tcPr>
          <w:p w14:paraId="5C141D21"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4555" w:type="dxa"/>
          </w:tcPr>
          <w:p w14:paraId="0AAE665D"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659" w:type="dxa"/>
          </w:tcPr>
          <w:p w14:paraId="5F99BC6C"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c>
          <w:tcPr>
            <w:tcW w:w="1414" w:type="dxa"/>
          </w:tcPr>
          <w:p w14:paraId="27DE75BE" w14:textId="77777777" w:rsidR="00CF4F34" w:rsidRPr="00CF4F34" w:rsidRDefault="00CF4F34" w:rsidP="00CF4F34">
            <w:pPr>
              <w:spacing w:before="120" w:after="0" w:line="240" w:lineRule="auto"/>
              <w:ind w:hanging="1122"/>
              <w:rPr>
                <w:rFonts w:ascii="Arial" w:eastAsia="MS Mincho" w:hAnsi="Arial" w:cs="Times New Roman"/>
                <w:sz w:val="24"/>
                <w:szCs w:val="24"/>
                <w:lang w:eastAsia="pt-BR"/>
              </w:rPr>
            </w:pPr>
          </w:p>
        </w:tc>
      </w:tr>
    </w:tbl>
    <w:p w14:paraId="704DB81E" w14:textId="77777777" w:rsidR="00CF4F34" w:rsidRPr="00CF4F34" w:rsidRDefault="00CF4F34" w:rsidP="00CF4F34">
      <w:pPr>
        <w:spacing w:after="0" w:line="240" w:lineRule="auto"/>
        <w:jc w:val="both"/>
        <w:rPr>
          <w:rFonts w:ascii="Arial" w:eastAsia="MS Mincho" w:hAnsi="Arial" w:cs="Arial"/>
          <w:sz w:val="24"/>
          <w:szCs w:val="24"/>
          <w:lang w:eastAsia="pt-BR"/>
        </w:rPr>
      </w:pPr>
    </w:p>
    <w:p w14:paraId="709D5560" w14:textId="77777777" w:rsidR="00CF4F34" w:rsidRPr="00CF4F34" w:rsidRDefault="00CF4F34" w:rsidP="00CF4F34">
      <w:pPr>
        <w:spacing w:after="0" w:line="240" w:lineRule="auto"/>
        <w:jc w:val="both"/>
        <w:rPr>
          <w:rFonts w:ascii="Arial" w:eastAsia="MS Mincho" w:hAnsi="Arial" w:cs="Arial"/>
          <w:sz w:val="24"/>
          <w:szCs w:val="24"/>
          <w:lang w:eastAsia="pt-BR"/>
        </w:rPr>
      </w:pPr>
      <w:r w:rsidRPr="00CF4F34">
        <w:rPr>
          <w:rFonts w:ascii="Arial" w:eastAsia="MS Mincho" w:hAnsi="Arial" w:cs="Arial"/>
          <w:sz w:val="24"/>
          <w:szCs w:val="24"/>
          <w:lang w:eastAsia="pt-BR"/>
        </w:rPr>
        <w:t xml:space="preserve">Informamos que o prazo de validade da nossa PROPOSTA é de ________ dias corridos e, caso nos seja adjudicado o objeto da presente licitação, comprometendo-se a assinar o contrato e a </w:t>
      </w:r>
      <w:r w:rsidRPr="00CF4F34">
        <w:rPr>
          <w:rFonts w:ascii="Arial" w:eastAsia="Times New Roman" w:hAnsi="Arial" w:cs="Arial"/>
          <w:sz w:val="24"/>
          <w:szCs w:val="24"/>
          <w:lang w:eastAsia="pt-BR"/>
        </w:rPr>
        <w:t>entregar o objeto da licitação nos prazos fixados no Edital</w:t>
      </w:r>
      <w:r w:rsidRPr="00CF4F34">
        <w:rPr>
          <w:rFonts w:ascii="Arial" w:eastAsia="MS Mincho" w:hAnsi="Arial" w:cs="Arial"/>
          <w:sz w:val="24"/>
          <w:szCs w:val="24"/>
          <w:lang w:eastAsia="pt-BR"/>
        </w:rPr>
        <w:t>, tendo o objeto garantia de ________ meses, contados da data de sua entrega.</w:t>
      </w:r>
    </w:p>
    <w:p w14:paraId="5EE13517" w14:textId="77777777" w:rsidR="00CF4F34" w:rsidRPr="00CF4F34" w:rsidRDefault="00CF4F34" w:rsidP="00CF4F34">
      <w:pPr>
        <w:spacing w:after="0" w:line="240" w:lineRule="auto"/>
        <w:jc w:val="both"/>
        <w:rPr>
          <w:rFonts w:ascii="Arial" w:eastAsia="MS Mincho" w:hAnsi="Arial" w:cs="Arial"/>
          <w:sz w:val="24"/>
          <w:szCs w:val="24"/>
          <w:lang w:eastAsia="pt-BR"/>
        </w:rPr>
      </w:pPr>
    </w:p>
    <w:p w14:paraId="00BE9EE2"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____________________________, _____, de ___________________ de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F4F34" w:rsidRPr="00CF4F34" w14:paraId="73F479BF" w14:textId="77777777" w:rsidTr="00E20F36">
        <w:tc>
          <w:tcPr>
            <w:tcW w:w="3214" w:type="dxa"/>
          </w:tcPr>
          <w:p w14:paraId="2BE1EA51"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(local)</w:t>
            </w:r>
          </w:p>
        </w:tc>
        <w:tc>
          <w:tcPr>
            <w:tcW w:w="846" w:type="dxa"/>
          </w:tcPr>
          <w:p w14:paraId="14E6F155"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(dia)</w:t>
            </w:r>
          </w:p>
        </w:tc>
        <w:tc>
          <w:tcPr>
            <w:tcW w:w="2505" w:type="dxa"/>
          </w:tcPr>
          <w:p w14:paraId="7AC508EE"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(mês)</w:t>
            </w:r>
          </w:p>
        </w:tc>
      </w:tr>
    </w:tbl>
    <w:p w14:paraId="04EF908C"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7588FD95" w14:textId="77777777" w:rsidR="00CF4F34" w:rsidRPr="00CF4F34" w:rsidRDefault="00CF4F34" w:rsidP="00CF4F34">
      <w:pPr>
        <w:spacing w:after="0" w:line="240" w:lineRule="auto"/>
        <w:ind w:hanging="1122"/>
        <w:jc w:val="center"/>
        <w:rPr>
          <w:rFonts w:ascii="Arial" w:eastAsia="MS Mincho" w:hAnsi="Arial" w:cs="Arial"/>
          <w:sz w:val="24"/>
          <w:szCs w:val="24"/>
          <w:lang w:eastAsia="pt-BR"/>
        </w:rPr>
      </w:pPr>
    </w:p>
    <w:p w14:paraId="23753C36" w14:textId="77777777" w:rsidR="00CF4F34" w:rsidRPr="00CF4F34" w:rsidRDefault="00CF4F34" w:rsidP="00CF4F34">
      <w:pPr>
        <w:spacing w:after="0" w:line="240" w:lineRule="auto"/>
        <w:ind w:hanging="1122"/>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4F34" w:rsidRPr="00CF4F34" w14:paraId="30744141" w14:textId="77777777" w:rsidTr="00E20F36">
        <w:trPr>
          <w:jc w:val="center"/>
        </w:trPr>
        <w:tc>
          <w:tcPr>
            <w:tcW w:w="5068" w:type="dxa"/>
          </w:tcPr>
          <w:p w14:paraId="6393997D" w14:textId="77777777" w:rsidR="00CF4F34" w:rsidRPr="00CF4F34" w:rsidRDefault="00CF4F34" w:rsidP="00CF4F34">
            <w:pPr>
              <w:spacing w:after="0" w:line="240" w:lineRule="auto"/>
              <w:ind w:hanging="66"/>
              <w:jc w:val="center"/>
              <w:rPr>
                <w:rFonts w:ascii="Arial" w:eastAsia="MS Mincho" w:hAnsi="Arial" w:cs="Arial"/>
                <w:sz w:val="24"/>
                <w:szCs w:val="24"/>
                <w:lang w:eastAsia="pt-BR"/>
              </w:rPr>
            </w:pPr>
            <w:r w:rsidRPr="00CF4F34">
              <w:rPr>
                <w:rFonts w:ascii="Arial" w:eastAsia="MS Mincho" w:hAnsi="Arial" w:cs="Arial"/>
                <w:sz w:val="24"/>
                <w:szCs w:val="24"/>
                <w:lang w:eastAsia="pt-BR"/>
              </w:rPr>
              <w:t>Assinatura/Responsável p/ Empresa</w:t>
            </w:r>
          </w:p>
        </w:tc>
      </w:tr>
      <w:tr w:rsidR="00CF4F34" w:rsidRPr="00CF4F34" w14:paraId="286BF58F" w14:textId="77777777" w:rsidTr="00E20F36">
        <w:trPr>
          <w:jc w:val="center"/>
        </w:trPr>
        <w:tc>
          <w:tcPr>
            <w:tcW w:w="5068" w:type="dxa"/>
          </w:tcPr>
          <w:p w14:paraId="76F82337" w14:textId="77777777" w:rsidR="00CF4F34" w:rsidRPr="00CF4F34" w:rsidRDefault="00CF4F34" w:rsidP="00CF4F34">
            <w:pPr>
              <w:spacing w:before="120" w:after="0" w:line="240" w:lineRule="auto"/>
              <w:rPr>
                <w:rFonts w:ascii="Arial" w:eastAsia="MS Mincho" w:hAnsi="Arial" w:cs="Arial"/>
                <w:sz w:val="24"/>
                <w:szCs w:val="24"/>
                <w:lang w:eastAsia="pt-BR"/>
              </w:rPr>
            </w:pPr>
            <w:r w:rsidRPr="00CF4F34">
              <w:rPr>
                <w:rFonts w:ascii="Arial" w:eastAsia="MS Mincho" w:hAnsi="Arial" w:cs="Arial"/>
                <w:sz w:val="24"/>
                <w:szCs w:val="24"/>
                <w:lang w:eastAsia="pt-BR"/>
              </w:rPr>
              <w:t>NOME:</w:t>
            </w:r>
          </w:p>
        </w:tc>
      </w:tr>
      <w:tr w:rsidR="00CF4F34" w:rsidRPr="00CF4F34" w14:paraId="470CD33B" w14:textId="77777777" w:rsidTr="00E20F36">
        <w:trPr>
          <w:jc w:val="center"/>
        </w:trPr>
        <w:tc>
          <w:tcPr>
            <w:tcW w:w="5068" w:type="dxa"/>
          </w:tcPr>
          <w:p w14:paraId="50B83D19" w14:textId="77777777" w:rsidR="00CF4F34" w:rsidRPr="00CF4F34" w:rsidRDefault="00CF4F34" w:rsidP="00CF4F34">
            <w:pPr>
              <w:spacing w:before="120" w:after="0" w:line="240" w:lineRule="auto"/>
              <w:rPr>
                <w:rFonts w:ascii="Arial" w:eastAsia="MS Mincho" w:hAnsi="Arial" w:cs="Arial"/>
                <w:sz w:val="24"/>
                <w:szCs w:val="24"/>
                <w:lang w:eastAsia="pt-BR"/>
              </w:rPr>
            </w:pPr>
            <w:r w:rsidRPr="00CF4F34">
              <w:rPr>
                <w:rFonts w:ascii="Arial" w:eastAsia="MS Mincho" w:hAnsi="Arial" w:cs="Arial"/>
                <w:sz w:val="24"/>
                <w:szCs w:val="24"/>
                <w:lang w:eastAsia="pt-BR"/>
              </w:rPr>
              <w:t>Nº CI:</w:t>
            </w:r>
          </w:p>
        </w:tc>
      </w:tr>
      <w:tr w:rsidR="00CF4F34" w:rsidRPr="00CF4F34" w14:paraId="56A197EA" w14:textId="77777777" w:rsidTr="00E20F36">
        <w:trPr>
          <w:jc w:val="center"/>
        </w:trPr>
        <w:tc>
          <w:tcPr>
            <w:tcW w:w="5068" w:type="dxa"/>
          </w:tcPr>
          <w:p w14:paraId="52104E88" w14:textId="77777777" w:rsidR="00CF4F34" w:rsidRPr="00CF4F34" w:rsidRDefault="00CF4F34" w:rsidP="00CF4F34">
            <w:pPr>
              <w:spacing w:before="120" w:after="0" w:line="240" w:lineRule="auto"/>
              <w:rPr>
                <w:rFonts w:ascii="Arial" w:eastAsia="MS Mincho" w:hAnsi="Arial" w:cs="Arial"/>
                <w:sz w:val="24"/>
                <w:szCs w:val="24"/>
                <w:lang w:eastAsia="pt-BR"/>
              </w:rPr>
            </w:pPr>
            <w:r w:rsidRPr="00CF4F34">
              <w:rPr>
                <w:rFonts w:ascii="Arial" w:eastAsia="MS Mincho" w:hAnsi="Arial" w:cs="Arial"/>
                <w:sz w:val="24"/>
                <w:szCs w:val="24"/>
                <w:lang w:eastAsia="pt-BR"/>
              </w:rPr>
              <w:t>Nº CIC:</w:t>
            </w:r>
          </w:p>
        </w:tc>
      </w:tr>
    </w:tbl>
    <w:p w14:paraId="104DC40D"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1266EA9C"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11432BE1"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58F71BF9"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1AF8F301"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5B8F3525" w14:textId="77777777" w:rsidR="00CF4F34" w:rsidRPr="00CF4F34" w:rsidRDefault="00CF4F34" w:rsidP="00CF4F34">
      <w:pPr>
        <w:spacing w:after="0" w:line="240" w:lineRule="auto"/>
        <w:jc w:val="center"/>
        <w:rPr>
          <w:rFonts w:ascii="Arial" w:eastAsia="MS Mincho" w:hAnsi="Arial" w:cs="Arial"/>
          <w:bCs/>
          <w:sz w:val="24"/>
          <w:szCs w:val="20"/>
          <w:lang w:eastAsia="pt-BR"/>
        </w:rPr>
      </w:pPr>
      <w:r w:rsidRPr="00CF4F34">
        <w:rPr>
          <w:rFonts w:ascii="Arial Black" w:eastAsia="MS Mincho" w:hAnsi="Arial Black" w:cs="Lucida Console"/>
          <w:b/>
          <w:sz w:val="32"/>
          <w:szCs w:val="20"/>
          <w:u w:val="single"/>
          <w:lang w:eastAsia="pt-BR"/>
        </w:rPr>
        <w:t>PREGÃO Nº 023/22</w:t>
      </w:r>
      <w:r w:rsidRPr="00CF4F34">
        <w:rPr>
          <w:rFonts w:ascii="Arial" w:eastAsia="MS Mincho" w:hAnsi="Arial" w:cs="Arial"/>
          <w:bCs/>
          <w:sz w:val="24"/>
          <w:szCs w:val="20"/>
          <w:lang w:eastAsia="pt-BR"/>
        </w:rPr>
        <w:t>.</w:t>
      </w:r>
    </w:p>
    <w:p w14:paraId="1FF6A6BB" w14:textId="77777777" w:rsidR="00CF4F34" w:rsidRPr="00CF4F34" w:rsidRDefault="00CF4F34" w:rsidP="00CF4F34">
      <w:pPr>
        <w:spacing w:after="0" w:line="240" w:lineRule="auto"/>
        <w:jc w:val="center"/>
        <w:rPr>
          <w:rFonts w:ascii="Arial" w:eastAsia="MS Mincho" w:hAnsi="Arial" w:cs="Arial"/>
          <w:bCs/>
          <w:sz w:val="24"/>
          <w:szCs w:val="20"/>
          <w:lang w:eastAsia="pt-BR"/>
        </w:rPr>
      </w:pPr>
    </w:p>
    <w:p w14:paraId="5467290D" w14:textId="77777777" w:rsidR="00CF4F34" w:rsidRPr="00CF4F34" w:rsidRDefault="00CF4F34" w:rsidP="00CF4F34">
      <w:pPr>
        <w:spacing w:after="0" w:line="240" w:lineRule="auto"/>
        <w:jc w:val="center"/>
        <w:rPr>
          <w:rFonts w:ascii="Arial" w:eastAsia="MS Mincho" w:hAnsi="Arial" w:cs="Arial"/>
          <w:bCs/>
          <w:sz w:val="24"/>
          <w:szCs w:val="20"/>
          <w:lang w:eastAsia="pt-BR"/>
        </w:rPr>
      </w:pPr>
      <w:r w:rsidRPr="00CF4F34">
        <w:rPr>
          <w:rFonts w:ascii="Arial Black" w:eastAsia="MS Mincho" w:hAnsi="Arial Black" w:cs="Arial"/>
          <w:b/>
          <w:sz w:val="28"/>
          <w:szCs w:val="20"/>
          <w:u w:val="single"/>
          <w:lang w:eastAsia="pt-BR"/>
        </w:rPr>
        <w:t>ANEXO – II</w:t>
      </w:r>
      <w:r w:rsidRPr="00CF4F34">
        <w:rPr>
          <w:rFonts w:ascii="Arial" w:eastAsia="MS Mincho" w:hAnsi="Arial" w:cs="Arial"/>
          <w:bCs/>
          <w:sz w:val="24"/>
          <w:szCs w:val="20"/>
          <w:lang w:eastAsia="pt-BR"/>
        </w:rPr>
        <w:t>.</w:t>
      </w:r>
    </w:p>
    <w:p w14:paraId="149EBEC1" w14:textId="77777777" w:rsidR="00CF4F34" w:rsidRPr="00CF4F34" w:rsidRDefault="00CF4F34" w:rsidP="00CF4F34">
      <w:pPr>
        <w:spacing w:after="0" w:line="240" w:lineRule="auto"/>
        <w:ind w:left="709" w:hanging="709"/>
        <w:jc w:val="center"/>
        <w:rPr>
          <w:rFonts w:ascii="Arial" w:eastAsia="MS Mincho" w:hAnsi="Arial" w:cs="Arial"/>
          <w:sz w:val="24"/>
          <w:szCs w:val="24"/>
          <w:lang w:eastAsia="pt-BR"/>
        </w:rPr>
      </w:pPr>
    </w:p>
    <w:p w14:paraId="29089C3A" w14:textId="77777777" w:rsidR="00CF4F34" w:rsidRPr="00CF4F34" w:rsidRDefault="00CF4F34" w:rsidP="00CF4F34">
      <w:pPr>
        <w:spacing w:after="0" w:line="240" w:lineRule="auto"/>
        <w:ind w:left="709" w:hanging="709"/>
        <w:jc w:val="center"/>
        <w:rPr>
          <w:rFonts w:ascii="Arial" w:eastAsia="MS Mincho" w:hAnsi="Arial" w:cs="Times New Roman"/>
          <w:sz w:val="24"/>
          <w:szCs w:val="24"/>
          <w:lang w:eastAsia="pt-BR"/>
        </w:rPr>
      </w:pPr>
    </w:p>
    <w:p w14:paraId="4A5E13B1" w14:textId="77777777" w:rsidR="00CF4F34" w:rsidRPr="00CF4F34" w:rsidRDefault="00CF4F34" w:rsidP="00CF4F34">
      <w:pPr>
        <w:spacing w:after="0" w:line="240" w:lineRule="auto"/>
        <w:ind w:left="709" w:hanging="709"/>
        <w:jc w:val="center"/>
        <w:rPr>
          <w:rFonts w:ascii="Arial" w:eastAsia="MS Mincho" w:hAnsi="Arial" w:cs="Times New Roman"/>
          <w:sz w:val="24"/>
          <w:szCs w:val="24"/>
          <w:lang w:eastAsia="pt-BR"/>
        </w:rPr>
      </w:pPr>
      <w:r w:rsidRPr="00CF4F34">
        <w:rPr>
          <w:rFonts w:ascii="Arial" w:eastAsia="MS Mincho" w:hAnsi="Arial" w:cs="Times New Roman"/>
          <w:b/>
          <w:bCs/>
          <w:sz w:val="28"/>
          <w:szCs w:val="24"/>
          <w:u w:val="single"/>
          <w:lang w:eastAsia="pt-BR"/>
        </w:rPr>
        <w:t>DECLARAÇÃO</w:t>
      </w:r>
      <w:r w:rsidRPr="00CF4F34">
        <w:rPr>
          <w:rFonts w:ascii="Arial" w:eastAsia="MS Mincho" w:hAnsi="Arial" w:cs="Times New Roman"/>
          <w:sz w:val="24"/>
          <w:szCs w:val="24"/>
          <w:lang w:eastAsia="pt-BR"/>
        </w:rPr>
        <w:t>.</w:t>
      </w:r>
    </w:p>
    <w:p w14:paraId="1626571A" w14:textId="77777777" w:rsidR="00CF4F34" w:rsidRPr="00CF4F34" w:rsidRDefault="00CF4F34" w:rsidP="00CF4F34">
      <w:pPr>
        <w:spacing w:after="0" w:line="240" w:lineRule="auto"/>
        <w:ind w:left="709" w:hanging="709"/>
        <w:jc w:val="both"/>
        <w:rPr>
          <w:rFonts w:ascii="Arial" w:eastAsia="MS Mincho" w:hAnsi="Arial" w:cs="Times New Roman"/>
          <w:sz w:val="24"/>
          <w:szCs w:val="24"/>
          <w:lang w:eastAsia="pt-BR"/>
        </w:rPr>
      </w:pPr>
    </w:p>
    <w:p w14:paraId="57E84634" w14:textId="77777777" w:rsidR="00CF4F34" w:rsidRPr="00CF4F34" w:rsidRDefault="00CF4F34" w:rsidP="00CF4F34">
      <w:pPr>
        <w:spacing w:after="0" w:line="240" w:lineRule="auto"/>
        <w:ind w:left="709" w:hanging="709"/>
        <w:jc w:val="both"/>
        <w:rPr>
          <w:rFonts w:ascii="Arial" w:eastAsia="MS Mincho" w:hAnsi="Arial" w:cs="Times New Roman"/>
          <w:sz w:val="24"/>
          <w:szCs w:val="24"/>
          <w:lang w:eastAsia="pt-BR"/>
        </w:rPr>
      </w:pPr>
    </w:p>
    <w:p w14:paraId="04DA16DB" w14:textId="77777777" w:rsidR="00CF4F34" w:rsidRPr="00CF4F34" w:rsidRDefault="00CF4F34" w:rsidP="00CF4F34">
      <w:pPr>
        <w:spacing w:after="0" w:line="360" w:lineRule="auto"/>
        <w:ind w:left="-40" w:firstLine="2140"/>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A empresa ________________________________________________, inscrita no CNPJ sob nº ______________________________________, localizada na Rua _____________________________________________________, nº _______, Município de ___________________________________________, por intermédio do seu representante legal, Sr(a). ____________________________________________________, portador(a) da Carteira de Identidade nº _____________________________________________ e do CPF nº _____________________________, </w:t>
      </w:r>
      <w:r w:rsidRPr="00CF4F34">
        <w:rPr>
          <w:rFonts w:ascii="Arial" w:eastAsia="MS Mincho" w:hAnsi="Arial" w:cs="Times New Roman"/>
          <w:b/>
          <w:bCs/>
          <w:sz w:val="24"/>
          <w:szCs w:val="24"/>
          <w:lang w:eastAsia="pt-BR"/>
        </w:rPr>
        <w:t>DECLARA</w:t>
      </w:r>
      <w:r w:rsidRPr="00CF4F34">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3DAB7A7E" w14:textId="77777777" w:rsidR="00CF4F34" w:rsidRPr="00CF4F34" w:rsidRDefault="00CF4F34" w:rsidP="00CF4F34">
      <w:pPr>
        <w:spacing w:after="0" w:line="240" w:lineRule="auto"/>
        <w:ind w:left="-40" w:firstLine="2140"/>
        <w:jc w:val="both"/>
        <w:rPr>
          <w:rFonts w:ascii="Arial" w:eastAsia="MS Mincho" w:hAnsi="Arial" w:cs="Times New Roman"/>
          <w:sz w:val="24"/>
          <w:szCs w:val="24"/>
          <w:lang w:eastAsia="pt-BR"/>
        </w:rPr>
      </w:pPr>
    </w:p>
    <w:p w14:paraId="768710AE" w14:textId="77777777" w:rsidR="00CF4F34" w:rsidRPr="00CF4F34" w:rsidRDefault="00CF4F34" w:rsidP="00CF4F34">
      <w:pPr>
        <w:spacing w:after="0" w:line="240" w:lineRule="auto"/>
        <w:ind w:left="672" w:hanging="672"/>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3697EC68" w14:textId="77777777" w:rsidR="00CF4F34" w:rsidRPr="00CF4F34" w:rsidRDefault="00CF4F34" w:rsidP="00CF4F34">
      <w:pPr>
        <w:spacing w:after="0" w:line="240" w:lineRule="auto"/>
        <w:ind w:left="-40" w:firstLine="40"/>
        <w:jc w:val="both"/>
        <w:rPr>
          <w:rFonts w:ascii="Arial" w:eastAsia="MS Mincho" w:hAnsi="Arial" w:cs="Times New Roman"/>
          <w:sz w:val="24"/>
          <w:szCs w:val="24"/>
          <w:lang w:eastAsia="pt-BR"/>
        </w:rPr>
      </w:pPr>
    </w:p>
    <w:p w14:paraId="7D551BBB" w14:textId="77777777" w:rsidR="00CF4F34" w:rsidRPr="00CF4F34" w:rsidRDefault="00CF4F34" w:rsidP="00CF4F34">
      <w:pPr>
        <w:spacing w:after="0" w:line="240" w:lineRule="auto"/>
        <w:ind w:left="-40" w:firstLine="40"/>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 emprega menor a partir de quatorze anos, na condição de aprendiz.</w:t>
      </w:r>
    </w:p>
    <w:p w14:paraId="4515DFDA" w14:textId="77777777" w:rsidR="00CF4F34" w:rsidRPr="00CF4F34" w:rsidRDefault="00CF4F34" w:rsidP="00CF4F34">
      <w:pPr>
        <w:spacing w:after="0" w:line="240" w:lineRule="auto"/>
        <w:ind w:left="-40" w:firstLine="2140"/>
        <w:jc w:val="both"/>
        <w:rPr>
          <w:rFonts w:ascii="Arial" w:eastAsia="MS Mincho" w:hAnsi="Arial" w:cs="Times New Roman"/>
          <w:sz w:val="24"/>
          <w:szCs w:val="24"/>
          <w:lang w:eastAsia="pt-BR"/>
        </w:rPr>
      </w:pPr>
    </w:p>
    <w:p w14:paraId="73397F0A" w14:textId="77777777" w:rsidR="00CF4F34" w:rsidRPr="00CF4F34" w:rsidRDefault="00CF4F34" w:rsidP="00CF4F34">
      <w:pPr>
        <w:spacing w:after="0" w:line="240" w:lineRule="auto"/>
        <w:ind w:left="-40" w:firstLine="2140"/>
        <w:jc w:val="both"/>
        <w:rPr>
          <w:rFonts w:ascii="Arial" w:eastAsia="MS Mincho" w:hAnsi="Arial" w:cs="Times New Roman"/>
          <w:sz w:val="24"/>
          <w:szCs w:val="24"/>
          <w:lang w:eastAsia="pt-BR"/>
        </w:rPr>
      </w:pPr>
    </w:p>
    <w:p w14:paraId="7FCBA275"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____________________________, _____, de ___________________ de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F4F34" w:rsidRPr="00CF4F34" w14:paraId="0D932EDD" w14:textId="77777777" w:rsidTr="00E20F36">
        <w:tc>
          <w:tcPr>
            <w:tcW w:w="3214" w:type="dxa"/>
          </w:tcPr>
          <w:p w14:paraId="42245E36"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(local)</w:t>
            </w:r>
          </w:p>
        </w:tc>
        <w:tc>
          <w:tcPr>
            <w:tcW w:w="846" w:type="dxa"/>
          </w:tcPr>
          <w:p w14:paraId="083F1344"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(dia)</w:t>
            </w:r>
          </w:p>
        </w:tc>
        <w:tc>
          <w:tcPr>
            <w:tcW w:w="2505" w:type="dxa"/>
          </w:tcPr>
          <w:p w14:paraId="76D2BC6A" w14:textId="77777777" w:rsidR="00CF4F34" w:rsidRPr="00CF4F34" w:rsidRDefault="00CF4F34" w:rsidP="00CF4F34">
            <w:pPr>
              <w:spacing w:after="0" w:line="240" w:lineRule="auto"/>
              <w:jc w:val="center"/>
              <w:rPr>
                <w:rFonts w:ascii="Arial" w:eastAsia="MS Mincho" w:hAnsi="Arial" w:cs="Arial"/>
                <w:sz w:val="24"/>
                <w:szCs w:val="24"/>
                <w:lang w:eastAsia="pt-BR"/>
              </w:rPr>
            </w:pPr>
            <w:r w:rsidRPr="00CF4F34">
              <w:rPr>
                <w:rFonts w:ascii="Arial" w:eastAsia="MS Mincho" w:hAnsi="Arial" w:cs="Arial"/>
                <w:sz w:val="24"/>
                <w:szCs w:val="24"/>
                <w:lang w:eastAsia="pt-BR"/>
              </w:rPr>
              <w:t>(mês)</w:t>
            </w:r>
          </w:p>
        </w:tc>
      </w:tr>
    </w:tbl>
    <w:p w14:paraId="62798D9B" w14:textId="77777777" w:rsidR="00CF4F34" w:rsidRPr="00CF4F34" w:rsidRDefault="00CF4F34" w:rsidP="00CF4F34">
      <w:pPr>
        <w:spacing w:after="0" w:line="240" w:lineRule="auto"/>
        <w:jc w:val="center"/>
        <w:rPr>
          <w:rFonts w:ascii="Arial" w:eastAsia="MS Mincho" w:hAnsi="Arial" w:cs="Arial"/>
          <w:sz w:val="24"/>
          <w:szCs w:val="24"/>
          <w:lang w:eastAsia="pt-BR"/>
        </w:rPr>
      </w:pPr>
    </w:p>
    <w:p w14:paraId="6C3A4B6C" w14:textId="77777777" w:rsidR="00CF4F34" w:rsidRPr="00CF4F34" w:rsidRDefault="00CF4F34" w:rsidP="00CF4F34">
      <w:pPr>
        <w:spacing w:after="0" w:line="240" w:lineRule="auto"/>
        <w:ind w:hanging="1122"/>
        <w:jc w:val="center"/>
        <w:rPr>
          <w:rFonts w:ascii="Arial" w:eastAsia="MS Mincho" w:hAnsi="Arial" w:cs="Arial"/>
          <w:sz w:val="24"/>
          <w:szCs w:val="24"/>
          <w:lang w:eastAsia="pt-BR"/>
        </w:rPr>
      </w:pPr>
    </w:p>
    <w:p w14:paraId="136C5F74" w14:textId="77777777" w:rsidR="00CF4F34" w:rsidRPr="00CF4F34" w:rsidRDefault="00CF4F34" w:rsidP="00CF4F34">
      <w:pPr>
        <w:spacing w:after="0" w:line="240" w:lineRule="auto"/>
        <w:ind w:hanging="1122"/>
        <w:jc w:val="center"/>
        <w:rPr>
          <w:rFonts w:ascii="Arial" w:eastAsia="MS Mincho" w:hAnsi="Arial" w:cs="Arial"/>
          <w:sz w:val="24"/>
          <w:szCs w:val="24"/>
          <w:lang w:eastAsia="pt-BR"/>
        </w:rPr>
      </w:pPr>
    </w:p>
    <w:p w14:paraId="3F96AA4D" w14:textId="77777777" w:rsidR="00CF4F34" w:rsidRPr="00CF4F34" w:rsidRDefault="00CF4F34" w:rsidP="00CF4F34">
      <w:pPr>
        <w:spacing w:after="0" w:line="240" w:lineRule="auto"/>
        <w:ind w:hanging="1122"/>
        <w:jc w:val="center"/>
        <w:rPr>
          <w:rFonts w:ascii="Arial" w:eastAsia="MS Mincho" w:hAnsi="Arial" w:cs="Arial"/>
          <w:sz w:val="24"/>
          <w:szCs w:val="24"/>
          <w:lang w:eastAsia="pt-BR"/>
        </w:rPr>
      </w:pPr>
    </w:p>
    <w:p w14:paraId="1210188D" w14:textId="77777777" w:rsidR="00CF4F34" w:rsidRPr="00CF4F34" w:rsidRDefault="00CF4F34" w:rsidP="00CF4F34">
      <w:pPr>
        <w:spacing w:after="0" w:line="240" w:lineRule="auto"/>
        <w:ind w:hanging="1122"/>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4F34" w:rsidRPr="00CF4F34" w14:paraId="77ED9689" w14:textId="77777777" w:rsidTr="00E20F36">
        <w:trPr>
          <w:jc w:val="center"/>
        </w:trPr>
        <w:tc>
          <w:tcPr>
            <w:tcW w:w="5068" w:type="dxa"/>
          </w:tcPr>
          <w:p w14:paraId="0E8AA521" w14:textId="77777777" w:rsidR="00CF4F34" w:rsidRPr="00CF4F34" w:rsidRDefault="00CF4F34" w:rsidP="00CF4F34">
            <w:pPr>
              <w:spacing w:after="0" w:line="240" w:lineRule="auto"/>
              <w:ind w:hanging="66"/>
              <w:jc w:val="center"/>
              <w:rPr>
                <w:rFonts w:ascii="Arial" w:eastAsia="MS Mincho" w:hAnsi="Arial" w:cs="Arial"/>
                <w:sz w:val="24"/>
                <w:szCs w:val="24"/>
                <w:lang w:eastAsia="pt-BR"/>
              </w:rPr>
            </w:pPr>
            <w:r w:rsidRPr="00CF4F34">
              <w:rPr>
                <w:rFonts w:ascii="Arial" w:eastAsia="MS Mincho" w:hAnsi="Arial" w:cs="Arial"/>
                <w:sz w:val="24"/>
                <w:szCs w:val="24"/>
                <w:lang w:eastAsia="pt-BR"/>
              </w:rPr>
              <w:t>Assinatura/Responsável p/ Empresa</w:t>
            </w:r>
          </w:p>
        </w:tc>
      </w:tr>
      <w:tr w:rsidR="00CF4F34" w:rsidRPr="00CF4F34" w14:paraId="6B84F545" w14:textId="77777777" w:rsidTr="00E20F36">
        <w:trPr>
          <w:jc w:val="center"/>
        </w:trPr>
        <w:tc>
          <w:tcPr>
            <w:tcW w:w="5068" w:type="dxa"/>
          </w:tcPr>
          <w:p w14:paraId="70B504C5" w14:textId="77777777" w:rsidR="00CF4F34" w:rsidRPr="00CF4F34" w:rsidRDefault="00CF4F34" w:rsidP="00CF4F34">
            <w:pPr>
              <w:spacing w:before="120" w:after="0" w:line="240" w:lineRule="auto"/>
              <w:rPr>
                <w:rFonts w:ascii="Arial" w:eastAsia="MS Mincho" w:hAnsi="Arial" w:cs="Arial"/>
                <w:sz w:val="24"/>
                <w:szCs w:val="24"/>
                <w:lang w:eastAsia="pt-BR"/>
              </w:rPr>
            </w:pPr>
            <w:r w:rsidRPr="00CF4F34">
              <w:rPr>
                <w:rFonts w:ascii="Arial" w:eastAsia="MS Mincho" w:hAnsi="Arial" w:cs="Arial"/>
                <w:sz w:val="24"/>
                <w:szCs w:val="24"/>
                <w:lang w:eastAsia="pt-BR"/>
              </w:rPr>
              <w:t>NOME:</w:t>
            </w:r>
          </w:p>
        </w:tc>
      </w:tr>
      <w:tr w:rsidR="00CF4F34" w:rsidRPr="00CF4F34" w14:paraId="4820280E" w14:textId="77777777" w:rsidTr="00E20F36">
        <w:trPr>
          <w:jc w:val="center"/>
        </w:trPr>
        <w:tc>
          <w:tcPr>
            <w:tcW w:w="5068" w:type="dxa"/>
          </w:tcPr>
          <w:p w14:paraId="66C25412" w14:textId="77777777" w:rsidR="00CF4F34" w:rsidRPr="00CF4F34" w:rsidRDefault="00CF4F34" w:rsidP="00CF4F34">
            <w:pPr>
              <w:spacing w:before="120" w:after="0" w:line="240" w:lineRule="auto"/>
              <w:rPr>
                <w:rFonts w:ascii="Arial" w:eastAsia="MS Mincho" w:hAnsi="Arial" w:cs="Arial"/>
                <w:sz w:val="24"/>
                <w:szCs w:val="24"/>
                <w:lang w:eastAsia="pt-BR"/>
              </w:rPr>
            </w:pPr>
            <w:r w:rsidRPr="00CF4F34">
              <w:rPr>
                <w:rFonts w:ascii="Arial" w:eastAsia="MS Mincho" w:hAnsi="Arial" w:cs="Arial"/>
                <w:sz w:val="24"/>
                <w:szCs w:val="24"/>
                <w:lang w:eastAsia="pt-BR"/>
              </w:rPr>
              <w:t>Nº CI:</w:t>
            </w:r>
          </w:p>
        </w:tc>
      </w:tr>
      <w:tr w:rsidR="00CF4F34" w:rsidRPr="00CF4F34" w14:paraId="5F62BB7B" w14:textId="77777777" w:rsidTr="00E20F36">
        <w:trPr>
          <w:jc w:val="center"/>
        </w:trPr>
        <w:tc>
          <w:tcPr>
            <w:tcW w:w="5068" w:type="dxa"/>
          </w:tcPr>
          <w:p w14:paraId="14AD820C" w14:textId="77777777" w:rsidR="00CF4F34" w:rsidRPr="00CF4F34" w:rsidRDefault="00CF4F34" w:rsidP="00CF4F34">
            <w:pPr>
              <w:spacing w:before="120" w:after="0" w:line="240" w:lineRule="auto"/>
              <w:rPr>
                <w:rFonts w:ascii="Arial" w:eastAsia="MS Mincho" w:hAnsi="Arial" w:cs="Arial"/>
                <w:sz w:val="24"/>
                <w:szCs w:val="24"/>
                <w:lang w:eastAsia="pt-BR"/>
              </w:rPr>
            </w:pPr>
            <w:r w:rsidRPr="00CF4F34">
              <w:rPr>
                <w:rFonts w:ascii="Arial" w:eastAsia="MS Mincho" w:hAnsi="Arial" w:cs="Arial"/>
                <w:sz w:val="24"/>
                <w:szCs w:val="24"/>
                <w:lang w:eastAsia="pt-BR"/>
              </w:rPr>
              <w:t>Nº CIC:</w:t>
            </w:r>
          </w:p>
        </w:tc>
      </w:tr>
    </w:tbl>
    <w:p w14:paraId="69BF5591" w14:textId="77777777" w:rsidR="00CF4F34" w:rsidRPr="00CF4F34" w:rsidRDefault="00CF4F34" w:rsidP="00CF4F34">
      <w:pPr>
        <w:spacing w:after="0" w:line="240" w:lineRule="auto"/>
        <w:ind w:left="-40" w:firstLine="2140"/>
        <w:jc w:val="both"/>
        <w:rPr>
          <w:rFonts w:ascii="Arial" w:eastAsia="MS Mincho" w:hAnsi="Arial" w:cs="Times New Roman"/>
          <w:sz w:val="24"/>
          <w:szCs w:val="24"/>
          <w:lang w:eastAsia="pt-BR"/>
        </w:rPr>
      </w:pPr>
    </w:p>
    <w:p w14:paraId="6C428D7D"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503AF13D"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0045A2AE"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0A7EA7CF"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37F86553"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4F54010D"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64B92D75"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2F11C443"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57A30140" w14:textId="77777777" w:rsidR="00CF4F34" w:rsidRPr="00CF4F34" w:rsidRDefault="00CF4F34" w:rsidP="00CF4F34">
      <w:pPr>
        <w:spacing w:after="0" w:line="240" w:lineRule="auto"/>
        <w:ind w:left="709" w:hanging="709"/>
        <w:jc w:val="center"/>
        <w:rPr>
          <w:rFonts w:ascii="Arial" w:eastAsia="MS Mincho" w:hAnsi="Arial" w:cs="Arial"/>
          <w:bCs/>
          <w:sz w:val="24"/>
          <w:szCs w:val="24"/>
          <w:lang w:eastAsia="pt-BR"/>
        </w:rPr>
      </w:pPr>
      <w:r w:rsidRPr="00CF4F34">
        <w:rPr>
          <w:rFonts w:ascii="Arial Black" w:eastAsia="MS Mincho" w:hAnsi="Arial Black" w:cs="Times New Roman"/>
          <w:b/>
          <w:sz w:val="32"/>
          <w:szCs w:val="24"/>
          <w:u w:val="single"/>
          <w:lang w:eastAsia="pt-BR"/>
        </w:rPr>
        <w:lastRenderedPageBreak/>
        <w:t>PREGÃO Nº 023/22</w:t>
      </w:r>
    </w:p>
    <w:p w14:paraId="2373D5F5" w14:textId="77777777" w:rsidR="00CF4F34" w:rsidRPr="00CF4F34" w:rsidRDefault="00CF4F34" w:rsidP="00CF4F34">
      <w:pPr>
        <w:spacing w:after="0" w:line="240" w:lineRule="auto"/>
        <w:ind w:left="709" w:hanging="709"/>
        <w:jc w:val="center"/>
        <w:rPr>
          <w:rFonts w:ascii="Arial" w:eastAsia="MS Mincho" w:hAnsi="Arial" w:cs="Arial"/>
          <w:bCs/>
          <w:sz w:val="24"/>
          <w:szCs w:val="24"/>
          <w:lang w:eastAsia="pt-BR"/>
        </w:rPr>
      </w:pPr>
    </w:p>
    <w:p w14:paraId="2DE3EC73" w14:textId="77777777" w:rsidR="00CF4F34" w:rsidRPr="00CF4F34" w:rsidRDefault="00CF4F34" w:rsidP="00CF4F34">
      <w:pPr>
        <w:spacing w:after="0" w:line="240" w:lineRule="auto"/>
        <w:ind w:left="709" w:hanging="709"/>
        <w:jc w:val="center"/>
        <w:rPr>
          <w:rFonts w:ascii="Arial" w:eastAsia="MS Mincho" w:hAnsi="Arial" w:cs="Arial"/>
          <w:bCs/>
          <w:sz w:val="24"/>
          <w:szCs w:val="24"/>
          <w:lang w:eastAsia="pt-BR"/>
        </w:rPr>
      </w:pPr>
      <w:r w:rsidRPr="00CF4F34">
        <w:rPr>
          <w:rFonts w:ascii="Arial Black" w:eastAsia="MS Mincho" w:hAnsi="Arial Black" w:cs="Times New Roman"/>
          <w:b/>
          <w:sz w:val="28"/>
          <w:szCs w:val="24"/>
          <w:u w:val="single"/>
          <w:lang w:eastAsia="pt-BR"/>
        </w:rPr>
        <w:t>ANEXO – III</w:t>
      </w:r>
      <w:r w:rsidRPr="00CF4F34">
        <w:rPr>
          <w:rFonts w:ascii="Arial" w:eastAsia="MS Mincho" w:hAnsi="Arial" w:cs="Arial"/>
          <w:bCs/>
          <w:sz w:val="24"/>
          <w:szCs w:val="24"/>
          <w:lang w:eastAsia="pt-BR"/>
        </w:rPr>
        <w:t>.</w:t>
      </w:r>
    </w:p>
    <w:p w14:paraId="1BF2C674" w14:textId="77777777" w:rsidR="00CF4F34" w:rsidRPr="00CF4F34" w:rsidRDefault="00CF4F34" w:rsidP="00CF4F34">
      <w:pPr>
        <w:spacing w:after="0" w:line="240" w:lineRule="auto"/>
        <w:ind w:left="709" w:hanging="709"/>
        <w:jc w:val="center"/>
        <w:rPr>
          <w:rFonts w:ascii="Arial" w:eastAsia="MS Mincho" w:hAnsi="Arial" w:cs="Arial"/>
          <w:bCs/>
          <w:sz w:val="24"/>
          <w:szCs w:val="24"/>
          <w:lang w:eastAsia="pt-BR"/>
        </w:rPr>
      </w:pPr>
    </w:p>
    <w:p w14:paraId="4BB41F57" w14:textId="77777777" w:rsidR="00CF4F34" w:rsidRPr="00CF4F34" w:rsidRDefault="00CF4F34" w:rsidP="00CF4F34">
      <w:pPr>
        <w:spacing w:after="0" w:line="240" w:lineRule="auto"/>
        <w:ind w:firstLine="39"/>
        <w:jc w:val="center"/>
        <w:rPr>
          <w:rFonts w:ascii="Arial" w:eastAsia="MS Mincho" w:hAnsi="Arial" w:cs="Times New Roman"/>
          <w:bCs/>
          <w:sz w:val="24"/>
          <w:szCs w:val="24"/>
          <w:lang w:eastAsia="pt-BR"/>
        </w:rPr>
      </w:pPr>
      <w:r w:rsidRPr="00CF4F34">
        <w:rPr>
          <w:rFonts w:ascii="Arial" w:eastAsia="MS Mincho" w:hAnsi="Arial" w:cs="Times New Roman"/>
          <w:b/>
          <w:sz w:val="28"/>
          <w:szCs w:val="24"/>
          <w:u w:val="single"/>
          <w:lang w:eastAsia="pt-BR"/>
        </w:rPr>
        <w:t>DECLARAÇÃO DE IDONEIDADE PARA CONTRATAR</w:t>
      </w:r>
      <w:r w:rsidRPr="00CF4F34">
        <w:rPr>
          <w:rFonts w:ascii="Arial" w:eastAsia="MS Mincho" w:hAnsi="Arial" w:cs="Times New Roman"/>
          <w:bCs/>
          <w:sz w:val="24"/>
          <w:szCs w:val="24"/>
          <w:lang w:eastAsia="pt-BR"/>
        </w:rPr>
        <w:t>.</w:t>
      </w:r>
    </w:p>
    <w:p w14:paraId="58232638" w14:textId="77777777" w:rsidR="00CF4F34" w:rsidRPr="00CF4F34" w:rsidRDefault="00CF4F34" w:rsidP="00CF4F34">
      <w:pPr>
        <w:spacing w:after="0" w:line="240" w:lineRule="auto"/>
        <w:ind w:firstLine="39"/>
        <w:jc w:val="both"/>
        <w:rPr>
          <w:rFonts w:ascii="Arial" w:eastAsia="MS Mincho" w:hAnsi="Arial" w:cs="Times New Roman"/>
          <w:sz w:val="28"/>
          <w:szCs w:val="24"/>
          <w:u w:val="single"/>
          <w:lang w:eastAsia="pt-BR"/>
        </w:rPr>
      </w:pPr>
    </w:p>
    <w:p w14:paraId="577E1579" w14:textId="77777777" w:rsidR="00CF4F34" w:rsidRPr="00CF4F34" w:rsidRDefault="00CF4F34" w:rsidP="00CF4F34">
      <w:pPr>
        <w:spacing w:after="0" w:line="240" w:lineRule="auto"/>
        <w:ind w:firstLine="39"/>
        <w:jc w:val="both"/>
        <w:rPr>
          <w:rFonts w:ascii="Arial" w:eastAsia="MS Mincho" w:hAnsi="Arial" w:cs="Times New Roman"/>
          <w:sz w:val="28"/>
          <w:szCs w:val="24"/>
          <w:u w:val="single"/>
          <w:lang w:eastAsia="pt-BR"/>
        </w:rPr>
      </w:pPr>
    </w:p>
    <w:p w14:paraId="1B0AA8B6" w14:textId="77777777" w:rsidR="00CF4F34" w:rsidRPr="00CF4F34" w:rsidRDefault="00CF4F34" w:rsidP="00CF4F34">
      <w:pPr>
        <w:spacing w:after="0" w:line="360" w:lineRule="auto"/>
        <w:ind w:firstLine="39"/>
        <w:jc w:val="both"/>
        <w:rPr>
          <w:rFonts w:ascii="Arial" w:eastAsia="MS Mincho" w:hAnsi="Arial" w:cs="Lucida Console"/>
          <w:sz w:val="24"/>
          <w:szCs w:val="20"/>
          <w:lang w:eastAsia="pt-BR"/>
        </w:rPr>
      </w:pPr>
      <w:r w:rsidRPr="00CF4F34">
        <w:rPr>
          <w:rFonts w:ascii="Arial" w:eastAsia="MS Mincho" w:hAnsi="Arial" w:cs="Lucida Console"/>
          <w:sz w:val="24"/>
          <w:szCs w:val="20"/>
          <w:lang w:eastAsia="pt-BR"/>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__________________________________________, Estado _______________, portador do CPF nº _____________________________________ e Carteira de Identidade nº ________________________, na qualidade de 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da licitação na modalidade de </w:t>
      </w:r>
      <w:r w:rsidRPr="00CF4F34">
        <w:rPr>
          <w:rFonts w:ascii="Arial" w:eastAsia="MS Mincho" w:hAnsi="Arial" w:cs="Lucida Console"/>
          <w:b/>
          <w:sz w:val="24"/>
          <w:szCs w:val="20"/>
          <w:lang w:eastAsia="pt-BR"/>
        </w:rPr>
        <w:t>Pregão nº 023/22</w:t>
      </w:r>
      <w:r w:rsidRPr="00CF4F34">
        <w:rPr>
          <w:rFonts w:ascii="Arial" w:eastAsia="MS Mincho" w:hAnsi="Arial" w:cs="Lucida Console"/>
          <w:sz w:val="24"/>
          <w:szCs w:val="20"/>
          <w:lang w:eastAsia="pt-BR"/>
        </w:rPr>
        <w:t>, qualquer fato superveniente que modifique a sua situação de idoneidade de contratar, bem como sua regularidade fiscal, jurídica, técnica e econômica.</w:t>
      </w:r>
    </w:p>
    <w:p w14:paraId="02F71B39" w14:textId="77777777" w:rsidR="00CF4F34" w:rsidRPr="00CF4F34" w:rsidRDefault="00CF4F34" w:rsidP="00CF4F34">
      <w:pPr>
        <w:spacing w:after="0" w:line="360" w:lineRule="auto"/>
        <w:ind w:firstLine="39"/>
        <w:jc w:val="both"/>
        <w:rPr>
          <w:rFonts w:ascii="Arial" w:eastAsia="MS Mincho" w:hAnsi="Arial" w:cs="Times New Roman"/>
          <w:sz w:val="24"/>
          <w:szCs w:val="24"/>
          <w:lang w:eastAsia="pt-BR"/>
        </w:rPr>
      </w:pPr>
    </w:p>
    <w:p w14:paraId="5CDC09A9" w14:textId="77777777" w:rsidR="00CF4F34" w:rsidRPr="00CF4F34" w:rsidRDefault="00CF4F34" w:rsidP="00CF4F34">
      <w:pPr>
        <w:spacing w:after="0" w:line="240" w:lineRule="auto"/>
        <w:ind w:firstLine="39"/>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____________________________, _____, de ___________________ de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F4F34" w:rsidRPr="00CF4F34" w14:paraId="259278A0" w14:textId="77777777" w:rsidTr="00E20F36">
        <w:tc>
          <w:tcPr>
            <w:tcW w:w="3214" w:type="dxa"/>
          </w:tcPr>
          <w:p w14:paraId="006B7BD5" w14:textId="77777777" w:rsidR="00CF4F34" w:rsidRPr="00CF4F34" w:rsidRDefault="00CF4F34" w:rsidP="00CF4F34">
            <w:pPr>
              <w:spacing w:after="0" w:line="240" w:lineRule="auto"/>
              <w:ind w:firstLine="39"/>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(local)</w:t>
            </w:r>
            <w:r w:rsidRPr="00CF4F34">
              <w:rPr>
                <w:rFonts w:ascii="Arial" w:eastAsia="MS Mincho" w:hAnsi="Arial" w:cs="Times New Roman"/>
                <w:sz w:val="24"/>
                <w:szCs w:val="24"/>
                <w:lang w:eastAsia="pt-BR"/>
              </w:rPr>
              <w:tab/>
            </w:r>
          </w:p>
        </w:tc>
        <w:tc>
          <w:tcPr>
            <w:tcW w:w="846" w:type="dxa"/>
          </w:tcPr>
          <w:p w14:paraId="367A3FEB" w14:textId="77777777" w:rsidR="00CF4F34" w:rsidRPr="00CF4F34" w:rsidRDefault="00CF4F34" w:rsidP="00CF4F34">
            <w:pPr>
              <w:spacing w:after="0" w:line="240" w:lineRule="auto"/>
              <w:ind w:firstLine="39"/>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(dia)</w:t>
            </w:r>
          </w:p>
        </w:tc>
        <w:tc>
          <w:tcPr>
            <w:tcW w:w="2505" w:type="dxa"/>
          </w:tcPr>
          <w:p w14:paraId="0AF2F44A" w14:textId="77777777" w:rsidR="00CF4F34" w:rsidRPr="00CF4F34" w:rsidRDefault="00CF4F34" w:rsidP="00CF4F34">
            <w:pPr>
              <w:spacing w:after="0" w:line="240" w:lineRule="auto"/>
              <w:ind w:left="393" w:firstLine="39"/>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(mês)</w:t>
            </w:r>
          </w:p>
        </w:tc>
      </w:tr>
    </w:tbl>
    <w:p w14:paraId="7F2A5F5F" w14:textId="77777777" w:rsidR="00CF4F34" w:rsidRPr="00CF4F34" w:rsidRDefault="00CF4F34" w:rsidP="00CF4F34">
      <w:pPr>
        <w:spacing w:after="0" w:line="240" w:lineRule="auto"/>
        <w:ind w:firstLine="39"/>
        <w:jc w:val="both"/>
        <w:rPr>
          <w:rFonts w:ascii="Arial" w:eastAsia="MS Mincho" w:hAnsi="Arial" w:cs="Times New Roman"/>
          <w:sz w:val="24"/>
          <w:szCs w:val="24"/>
          <w:lang w:eastAsia="pt-BR"/>
        </w:rPr>
      </w:pPr>
    </w:p>
    <w:p w14:paraId="1799CA22" w14:textId="77777777" w:rsidR="00CF4F34" w:rsidRPr="00CF4F34" w:rsidRDefault="00CF4F34" w:rsidP="00CF4F34">
      <w:pPr>
        <w:spacing w:after="0" w:line="240" w:lineRule="auto"/>
        <w:ind w:firstLine="39"/>
        <w:jc w:val="both"/>
        <w:rPr>
          <w:rFonts w:ascii="Arial" w:eastAsia="MS Mincho" w:hAnsi="Arial" w:cs="Times New Roman"/>
          <w:sz w:val="24"/>
          <w:szCs w:val="24"/>
          <w:lang w:eastAsia="pt-BR"/>
        </w:rPr>
      </w:pPr>
    </w:p>
    <w:p w14:paraId="01EC2F54" w14:textId="77777777" w:rsidR="00CF4F34" w:rsidRPr="00CF4F34" w:rsidRDefault="00CF4F34" w:rsidP="00CF4F34">
      <w:pPr>
        <w:spacing w:after="0" w:line="240" w:lineRule="auto"/>
        <w:ind w:firstLine="39"/>
        <w:jc w:val="both"/>
        <w:rPr>
          <w:rFonts w:ascii="Arial" w:eastAsia="MS Mincho" w:hAnsi="Arial" w:cs="Times New Roman"/>
          <w:sz w:val="24"/>
          <w:szCs w:val="24"/>
          <w:lang w:eastAsia="pt-BR"/>
        </w:rPr>
      </w:pPr>
    </w:p>
    <w:p w14:paraId="5CE06D19" w14:textId="77777777" w:rsidR="00CF4F34" w:rsidRPr="00CF4F34" w:rsidRDefault="00CF4F34" w:rsidP="00CF4F34">
      <w:pPr>
        <w:spacing w:after="0" w:line="240" w:lineRule="auto"/>
        <w:ind w:firstLine="39"/>
        <w:jc w:val="both"/>
        <w:rPr>
          <w:rFonts w:ascii="Arial" w:eastAsia="MS Mincho" w:hAnsi="Arial" w:cs="Times New Roman"/>
          <w:sz w:val="24"/>
          <w:szCs w:val="24"/>
          <w:lang w:eastAsia="pt-BR"/>
        </w:rPr>
      </w:pPr>
    </w:p>
    <w:p w14:paraId="28C65225" w14:textId="77777777" w:rsidR="00CF4F34" w:rsidRPr="00CF4F34" w:rsidRDefault="00CF4F34" w:rsidP="00CF4F34">
      <w:pPr>
        <w:spacing w:after="0" w:line="240" w:lineRule="auto"/>
        <w:ind w:firstLine="39"/>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4F34" w:rsidRPr="00CF4F34" w14:paraId="45195074" w14:textId="77777777" w:rsidTr="00E20F36">
        <w:trPr>
          <w:jc w:val="center"/>
        </w:trPr>
        <w:tc>
          <w:tcPr>
            <w:tcW w:w="5068" w:type="dxa"/>
          </w:tcPr>
          <w:p w14:paraId="5B4A1BCC" w14:textId="77777777" w:rsidR="00CF4F34" w:rsidRPr="00CF4F34" w:rsidRDefault="00CF4F34" w:rsidP="00CF4F34">
            <w:pPr>
              <w:spacing w:after="0" w:line="240" w:lineRule="auto"/>
              <w:ind w:firstLine="39"/>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Assinatura/Responsável p/ Empresa</w:t>
            </w:r>
          </w:p>
        </w:tc>
      </w:tr>
      <w:tr w:rsidR="00CF4F34" w:rsidRPr="00CF4F34" w14:paraId="1266F34A" w14:textId="77777777" w:rsidTr="00E20F36">
        <w:trPr>
          <w:jc w:val="center"/>
        </w:trPr>
        <w:tc>
          <w:tcPr>
            <w:tcW w:w="5068" w:type="dxa"/>
          </w:tcPr>
          <w:p w14:paraId="773048D4" w14:textId="77777777" w:rsidR="00CF4F34" w:rsidRPr="00CF4F34" w:rsidRDefault="00CF4F34" w:rsidP="00CF4F34">
            <w:pPr>
              <w:spacing w:before="120" w:after="0" w:line="240" w:lineRule="auto"/>
              <w:ind w:firstLine="39"/>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NOME:</w:t>
            </w:r>
          </w:p>
        </w:tc>
      </w:tr>
      <w:tr w:rsidR="00CF4F34" w:rsidRPr="00CF4F34" w14:paraId="3ED6A6FD" w14:textId="77777777" w:rsidTr="00E20F36">
        <w:trPr>
          <w:jc w:val="center"/>
        </w:trPr>
        <w:tc>
          <w:tcPr>
            <w:tcW w:w="5068" w:type="dxa"/>
          </w:tcPr>
          <w:p w14:paraId="1290248B" w14:textId="77777777" w:rsidR="00CF4F34" w:rsidRPr="00CF4F34" w:rsidRDefault="00CF4F34" w:rsidP="00CF4F34">
            <w:pPr>
              <w:spacing w:before="120" w:after="0" w:line="240" w:lineRule="auto"/>
              <w:ind w:firstLine="39"/>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Nº CI:</w:t>
            </w:r>
          </w:p>
        </w:tc>
      </w:tr>
      <w:tr w:rsidR="00CF4F34" w:rsidRPr="00CF4F34" w14:paraId="2BB1A64F" w14:textId="77777777" w:rsidTr="00E20F36">
        <w:trPr>
          <w:jc w:val="center"/>
        </w:trPr>
        <w:tc>
          <w:tcPr>
            <w:tcW w:w="5068" w:type="dxa"/>
          </w:tcPr>
          <w:p w14:paraId="4BD0FE1E" w14:textId="77777777" w:rsidR="00CF4F34" w:rsidRPr="00CF4F34" w:rsidRDefault="00CF4F34" w:rsidP="00CF4F34">
            <w:pPr>
              <w:spacing w:before="120" w:after="0" w:line="240" w:lineRule="auto"/>
              <w:ind w:firstLine="39"/>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Nº CIC:</w:t>
            </w:r>
          </w:p>
        </w:tc>
      </w:tr>
      <w:tr w:rsidR="00CF4F34" w:rsidRPr="00CF4F34" w14:paraId="68467F39" w14:textId="77777777" w:rsidTr="00E20F36">
        <w:trPr>
          <w:jc w:val="center"/>
        </w:trPr>
        <w:tc>
          <w:tcPr>
            <w:tcW w:w="5068" w:type="dxa"/>
          </w:tcPr>
          <w:p w14:paraId="5945DD45" w14:textId="77777777" w:rsidR="00CF4F34" w:rsidRPr="00CF4F34" w:rsidRDefault="00CF4F34" w:rsidP="00CF4F34">
            <w:pPr>
              <w:spacing w:before="120" w:after="0" w:line="240" w:lineRule="auto"/>
              <w:ind w:firstLine="39"/>
              <w:jc w:val="both"/>
              <w:rPr>
                <w:rFonts w:ascii="Arial" w:eastAsia="MS Mincho" w:hAnsi="Arial" w:cs="Times New Roman"/>
                <w:sz w:val="24"/>
                <w:szCs w:val="24"/>
                <w:lang w:eastAsia="pt-BR"/>
              </w:rPr>
            </w:pPr>
          </w:p>
        </w:tc>
      </w:tr>
    </w:tbl>
    <w:p w14:paraId="738BA1C5"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4EC9EA44"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332D1B87"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6485E84D"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002DBF26" w14:textId="77777777" w:rsidR="00CF4F34" w:rsidRPr="00CF4F34" w:rsidRDefault="00CF4F34" w:rsidP="00CF4F34">
      <w:pPr>
        <w:spacing w:after="0" w:line="240" w:lineRule="auto"/>
        <w:ind w:left="714" w:right="-93" w:hanging="714"/>
        <w:jc w:val="both"/>
        <w:rPr>
          <w:rFonts w:ascii="Arial" w:eastAsia="Times New Roman" w:hAnsi="Arial" w:cs="Arial"/>
          <w:sz w:val="24"/>
          <w:szCs w:val="24"/>
          <w:lang w:eastAsia="pt-BR"/>
        </w:rPr>
      </w:pPr>
    </w:p>
    <w:p w14:paraId="760ABADE" w14:textId="77777777" w:rsidR="00CF4F34" w:rsidRPr="00CF4F34" w:rsidRDefault="00CF4F34" w:rsidP="00CF4F34">
      <w:pPr>
        <w:spacing w:after="0" w:line="240" w:lineRule="auto"/>
        <w:ind w:right="49"/>
        <w:jc w:val="center"/>
        <w:rPr>
          <w:rFonts w:ascii="Arial" w:eastAsia="MS Mincho" w:hAnsi="Arial" w:cs="Arial"/>
          <w:bCs/>
          <w:sz w:val="24"/>
          <w:szCs w:val="24"/>
          <w:lang w:eastAsia="pt-BR"/>
        </w:rPr>
      </w:pPr>
      <w:r w:rsidRPr="00CF4F34">
        <w:rPr>
          <w:rFonts w:ascii="Arial Black" w:eastAsia="MS Mincho" w:hAnsi="Arial Black" w:cs="Arial"/>
          <w:b/>
          <w:sz w:val="32"/>
          <w:szCs w:val="24"/>
          <w:u w:val="single"/>
          <w:lang w:eastAsia="pt-BR"/>
        </w:rPr>
        <w:t>PREGÃO Nº 023/22</w:t>
      </w:r>
      <w:r w:rsidRPr="00CF4F34">
        <w:rPr>
          <w:rFonts w:ascii="Arial" w:eastAsia="MS Mincho" w:hAnsi="Arial" w:cs="Arial"/>
          <w:bCs/>
          <w:sz w:val="24"/>
          <w:szCs w:val="24"/>
          <w:lang w:eastAsia="pt-BR"/>
        </w:rPr>
        <w:t>.</w:t>
      </w:r>
    </w:p>
    <w:p w14:paraId="14AFBAFB" w14:textId="77777777" w:rsidR="00CF4F34" w:rsidRPr="00CF4F34" w:rsidRDefault="00CF4F34" w:rsidP="00CF4F34">
      <w:pPr>
        <w:spacing w:after="0" w:line="240" w:lineRule="auto"/>
        <w:ind w:right="49"/>
        <w:jc w:val="center"/>
        <w:rPr>
          <w:rFonts w:ascii="Arial" w:eastAsia="MS Mincho" w:hAnsi="Arial" w:cs="Arial"/>
          <w:b/>
          <w:sz w:val="24"/>
          <w:szCs w:val="24"/>
          <w:lang w:eastAsia="pt-BR"/>
        </w:rPr>
      </w:pPr>
    </w:p>
    <w:p w14:paraId="34A4F970" w14:textId="77777777" w:rsidR="00CF4F34" w:rsidRPr="00CF4F34" w:rsidRDefault="00CF4F34" w:rsidP="00CF4F34">
      <w:pPr>
        <w:spacing w:after="0" w:line="240" w:lineRule="auto"/>
        <w:ind w:right="49"/>
        <w:jc w:val="center"/>
        <w:rPr>
          <w:rFonts w:ascii="Arial" w:eastAsia="MS Mincho" w:hAnsi="Arial" w:cs="Arial"/>
          <w:bCs/>
          <w:sz w:val="24"/>
          <w:szCs w:val="24"/>
          <w:lang w:eastAsia="pt-BR"/>
        </w:rPr>
      </w:pPr>
      <w:r w:rsidRPr="00CF4F34">
        <w:rPr>
          <w:rFonts w:ascii="Arial Black" w:eastAsia="MS Mincho" w:hAnsi="Arial Black" w:cs="Arial"/>
          <w:b/>
          <w:sz w:val="28"/>
          <w:szCs w:val="24"/>
          <w:u w:val="single"/>
          <w:lang w:eastAsia="pt-BR"/>
        </w:rPr>
        <w:t>ANEXO – IV</w:t>
      </w:r>
      <w:r w:rsidRPr="00CF4F34">
        <w:rPr>
          <w:rFonts w:ascii="Arial" w:eastAsia="MS Mincho" w:hAnsi="Arial" w:cs="Arial"/>
          <w:bCs/>
          <w:sz w:val="24"/>
          <w:szCs w:val="24"/>
          <w:lang w:eastAsia="pt-BR"/>
        </w:rPr>
        <w:t>.</w:t>
      </w:r>
    </w:p>
    <w:p w14:paraId="380217C1" w14:textId="77777777" w:rsidR="00CF4F34" w:rsidRPr="00CF4F34" w:rsidRDefault="00CF4F34" w:rsidP="00CF4F34">
      <w:pPr>
        <w:spacing w:after="0" w:line="240" w:lineRule="auto"/>
        <w:jc w:val="center"/>
        <w:rPr>
          <w:rFonts w:ascii="Arial" w:eastAsia="MS Mincho" w:hAnsi="Arial" w:cs="Times New Roman"/>
          <w:sz w:val="24"/>
          <w:szCs w:val="24"/>
          <w:lang w:eastAsia="pt-BR"/>
        </w:rPr>
      </w:pPr>
    </w:p>
    <w:p w14:paraId="43560754" w14:textId="77777777" w:rsidR="00CF4F34" w:rsidRPr="00CF4F34" w:rsidRDefault="00CF4F34" w:rsidP="00CF4F34">
      <w:pPr>
        <w:spacing w:after="0" w:line="240" w:lineRule="auto"/>
        <w:jc w:val="center"/>
        <w:rPr>
          <w:rFonts w:ascii="Arial" w:eastAsia="MS Mincho" w:hAnsi="Arial" w:cs="Times New Roman"/>
          <w:sz w:val="24"/>
          <w:szCs w:val="24"/>
          <w:lang w:eastAsia="pt-BR"/>
        </w:rPr>
      </w:pPr>
      <w:r w:rsidRPr="00CF4F34">
        <w:rPr>
          <w:rFonts w:ascii="Arial" w:eastAsia="MS Mincho" w:hAnsi="Arial" w:cs="Times New Roman"/>
          <w:b/>
          <w:bCs/>
          <w:sz w:val="28"/>
          <w:szCs w:val="24"/>
          <w:u w:val="single"/>
          <w:lang w:eastAsia="pt-BR"/>
        </w:rPr>
        <w:t>DECLARAÇÃO RESPONSÁVEL PELO CONTRATO</w:t>
      </w:r>
      <w:r w:rsidRPr="00CF4F34">
        <w:rPr>
          <w:rFonts w:ascii="Arial" w:eastAsia="MS Mincho" w:hAnsi="Arial" w:cs="Times New Roman"/>
          <w:sz w:val="24"/>
          <w:szCs w:val="24"/>
          <w:lang w:eastAsia="pt-BR"/>
        </w:rPr>
        <w:t>.</w:t>
      </w:r>
    </w:p>
    <w:p w14:paraId="5663EE8A" w14:textId="77777777" w:rsidR="00CF4F34" w:rsidRPr="00CF4F34" w:rsidRDefault="00CF4F34" w:rsidP="00CF4F34">
      <w:pPr>
        <w:spacing w:after="0" w:line="240" w:lineRule="auto"/>
        <w:jc w:val="both"/>
        <w:rPr>
          <w:rFonts w:ascii="Arial" w:eastAsia="MS Mincho" w:hAnsi="Arial" w:cs="Times New Roman"/>
          <w:sz w:val="24"/>
          <w:szCs w:val="24"/>
          <w:lang w:eastAsia="pt-BR"/>
        </w:rPr>
      </w:pPr>
    </w:p>
    <w:p w14:paraId="52C319D8" w14:textId="77777777" w:rsidR="00CF4F34" w:rsidRPr="00CF4F34" w:rsidRDefault="00CF4F34" w:rsidP="00CF4F34">
      <w:pPr>
        <w:spacing w:after="0" w:line="240" w:lineRule="auto"/>
        <w:jc w:val="both"/>
        <w:rPr>
          <w:rFonts w:ascii="Arial" w:eastAsia="MS Mincho" w:hAnsi="Arial" w:cs="Times New Roman"/>
          <w:sz w:val="24"/>
          <w:szCs w:val="24"/>
          <w:lang w:eastAsia="pt-BR"/>
        </w:rPr>
      </w:pPr>
    </w:p>
    <w:p w14:paraId="21C35B06" w14:textId="77777777" w:rsidR="00CF4F34" w:rsidRPr="00CF4F34" w:rsidRDefault="00CF4F34" w:rsidP="00CF4F34">
      <w:pPr>
        <w:spacing w:after="0" w:line="36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 xml:space="preserve">A empresa ______________________________________________, inscrita no CNPJ sob nº 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CF4F34">
        <w:rPr>
          <w:rFonts w:ascii="Arial" w:eastAsia="MS Mincho" w:hAnsi="Arial" w:cs="Times New Roman"/>
          <w:b/>
          <w:bCs/>
          <w:sz w:val="24"/>
          <w:szCs w:val="24"/>
          <w:lang w:eastAsia="pt-BR"/>
        </w:rPr>
        <w:t>DECLARA</w:t>
      </w:r>
      <w:r w:rsidRPr="00CF4F34">
        <w:rPr>
          <w:rFonts w:ascii="Arial" w:eastAsia="MS Mincho" w:hAnsi="Arial" w:cs="Times New Roman"/>
          <w:sz w:val="24"/>
          <w:szCs w:val="24"/>
          <w:lang w:eastAsia="pt-BR"/>
        </w:rPr>
        <w:t xml:space="preserve">, para fins do disposto no </w:t>
      </w:r>
      <w:r w:rsidRPr="00CF4F34">
        <w:rPr>
          <w:rFonts w:ascii="Arial" w:eastAsia="MS Mincho" w:hAnsi="Arial" w:cs="Times New Roman"/>
          <w:b/>
          <w:sz w:val="24"/>
          <w:szCs w:val="24"/>
          <w:lang w:eastAsia="pt-BR"/>
        </w:rPr>
        <w:t>item 06.3.14</w:t>
      </w:r>
      <w:r w:rsidRPr="00CF4F34">
        <w:rPr>
          <w:rFonts w:ascii="Arial" w:eastAsia="MS Mincho" w:hAnsi="Arial" w:cs="Times New Roman"/>
          <w:sz w:val="24"/>
          <w:szCs w:val="24"/>
          <w:lang w:eastAsia="pt-BR"/>
        </w:rPr>
        <w:t xml:space="preserve"> do Edital do </w:t>
      </w:r>
      <w:r w:rsidRPr="00CF4F34">
        <w:rPr>
          <w:rFonts w:ascii="Arial" w:eastAsia="MS Mincho" w:hAnsi="Arial" w:cs="Times New Roman"/>
          <w:b/>
          <w:sz w:val="24"/>
          <w:szCs w:val="24"/>
          <w:lang w:eastAsia="pt-BR"/>
        </w:rPr>
        <w:t>Pregão nº 023/22</w:t>
      </w:r>
      <w:r w:rsidRPr="00CF4F34">
        <w:rPr>
          <w:rFonts w:ascii="Arial" w:eastAsia="MS Mincho" w:hAnsi="Arial" w:cs="Times New Roman"/>
          <w:sz w:val="24"/>
          <w:szCs w:val="24"/>
          <w:lang w:eastAsia="pt-BR"/>
        </w:rPr>
        <w:t>, que caso vencedora na citada licitação o responsável pela assinatura do Contrato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CF4F34" w:rsidRPr="00CF4F34" w14:paraId="5B0DCB3F" w14:textId="77777777" w:rsidTr="00E20F36">
        <w:tc>
          <w:tcPr>
            <w:tcW w:w="1643" w:type="dxa"/>
          </w:tcPr>
          <w:p w14:paraId="5E87A9B4"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NOME:</w:t>
            </w:r>
          </w:p>
        </w:tc>
        <w:tc>
          <w:tcPr>
            <w:tcW w:w="8135" w:type="dxa"/>
          </w:tcPr>
          <w:p w14:paraId="158644E5"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r w:rsidR="00CF4F34" w:rsidRPr="00CF4F34" w14:paraId="4096213A" w14:textId="77777777" w:rsidTr="00E20F36">
        <w:tc>
          <w:tcPr>
            <w:tcW w:w="1643" w:type="dxa"/>
          </w:tcPr>
          <w:p w14:paraId="3B3B29B9"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ENDEREÇO:</w:t>
            </w:r>
          </w:p>
        </w:tc>
        <w:tc>
          <w:tcPr>
            <w:tcW w:w="8135" w:type="dxa"/>
          </w:tcPr>
          <w:p w14:paraId="67BC5F05"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r w:rsidR="00CF4F34" w:rsidRPr="00CF4F34" w14:paraId="27262741" w14:textId="77777777" w:rsidTr="00E20F36">
        <w:tc>
          <w:tcPr>
            <w:tcW w:w="1643" w:type="dxa"/>
          </w:tcPr>
          <w:p w14:paraId="5A8582D0"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NÚMERO:</w:t>
            </w:r>
          </w:p>
        </w:tc>
        <w:tc>
          <w:tcPr>
            <w:tcW w:w="8135" w:type="dxa"/>
          </w:tcPr>
          <w:p w14:paraId="4EF8501C"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r w:rsidR="00CF4F34" w:rsidRPr="00CF4F34" w14:paraId="08FE1E27" w14:textId="77777777" w:rsidTr="00E20F36">
        <w:tc>
          <w:tcPr>
            <w:tcW w:w="1643" w:type="dxa"/>
          </w:tcPr>
          <w:p w14:paraId="7DBC9D5C"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BAIRRO:</w:t>
            </w:r>
          </w:p>
        </w:tc>
        <w:tc>
          <w:tcPr>
            <w:tcW w:w="8135" w:type="dxa"/>
          </w:tcPr>
          <w:p w14:paraId="47EDCDD4"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r w:rsidR="00CF4F34" w:rsidRPr="00CF4F34" w14:paraId="08521BEA" w14:textId="77777777" w:rsidTr="00E20F36">
        <w:tc>
          <w:tcPr>
            <w:tcW w:w="1643" w:type="dxa"/>
          </w:tcPr>
          <w:p w14:paraId="17D7735F"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MUNICÍPIO:</w:t>
            </w:r>
          </w:p>
        </w:tc>
        <w:tc>
          <w:tcPr>
            <w:tcW w:w="8135" w:type="dxa"/>
          </w:tcPr>
          <w:p w14:paraId="3F71B5A4"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r w:rsidR="00CF4F34" w:rsidRPr="00CF4F34" w14:paraId="4B9B599B" w14:textId="77777777" w:rsidTr="00E20F36">
        <w:tc>
          <w:tcPr>
            <w:tcW w:w="1643" w:type="dxa"/>
          </w:tcPr>
          <w:p w14:paraId="5105907C"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CEP:</w:t>
            </w:r>
          </w:p>
        </w:tc>
        <w:tc>
          <w:tcPr>
            <w:tcW w:w="8135" w:type="dxa"/>
          </w:tcPr>
          <w:p w14:paraId="5D84D2E4"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r w:rsidR="00CF4F34" w:rsidRPr="00CF4F34" w14:paraId="62221A8B" w14:textId="77777777" w:rsidTr="00E20F36">
        <w:tc>
          <w:tcPr>
            <w:tcW w:w="1643" w:type="dxa"/>
          </w:tcPr>
          <w:p w14:paraId="21C974EA"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CPF Nº:</w:t>
            </w:r>
          </w:p>
        </w:tc>
        <w:tc>
          <w:tcPr>
            <w:tcW w:w="8135" w:type="dxa"/>
          </w:tcPr>
          <w:p w14:paraId="4896F42C"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r w:rsidR="00CF4F34" w:rsidRPr="00CF4F34" w14:paraId="12953D80" w14:textId="77777777" w:rsidTr="00E20F36">
        <w:tc>
          <w:tcPr>
            <w:tcW w:w="1643" w:type="dxa"/>
          </w:tcPr>
          <w:p w14:paraId="5161292D"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C. I. Nº</w:t>
            </w:r>
          </w:p>
        </w:tc>
        <w:tc>
          <w:tcPr>
            <w:tcW w:w="8135" w:type="dxa"/>
          </w:tcPr>
          <w:p w14:paraId="177585A8"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r w:rsidR="00CF4F34" w:rsidRPr="00CF4F34" w14:paraId="379CE396" w14:textId="77777777" w:rsidTr="00E20F36">
        <w:tc>
          <w:tcPr>
            <w:tcW w:w="1643" w:type="dxa"/>
          </w:tcPr>
          <w:p w14:paraId="02650536"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TELEFONE:</w:t>
            </w:r>
          </w:p>
        </w:tc>
        <w:tc>
          <w:tcPr>
            <w:tcW w:w="8135" w:type="dxa"/>
          </w:tcPr>
          <w:p w14:paraId="78859472" w14:textId="77777777" w:rsidR="00CF4F34" w:rsidRPr="00CF4F34" w:rsidRDefault="00CF4F34" w:rsidP="00CF4F34">
            <w:pPr>
              <w:spacing w:before="240" w:after="0" w:line="240" w:lineRule="auto"/>
              <w:jc w:val="both"/>
              <w:rPr>
                <w:rFonts w:ascii="Arial" w:eastAsia="MS Mincho" w:hAnsi="Arial" w:cs="Times New Roman"/>
                <w:sz w:val="24"/>
                <w:szCs w:val="24"/>
                <w:lang w:eastAsia="pt-BR"/>
              </w:rPr>
            </w:pPr>
          </w:p>
        </w:tc>
      </w:tr>
    </w:tbl>
    <w:p w14:paraId="18D3B9F3" w14:textId="77777777" w:rsidR="00CF4F34" w:rsidRPr="00CF4F34" w:rsidRDefault="00CF4F34" w:rsidP="00CF4F34">
      <w:pPr>
        <w:spacing w:after="0" w:line="36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w:t>
      </w:r>
      <w:r w:rsidRPr="00CF4F34">
        <w:rPr>
          <w:rFonts w:ascii="Arial" w:eastAsia="MS Mincho" w:hAnsi="Arial" w:cs="Times New Roman"/>
          <w:b/>
          <w:sz w:val="24"/>
          <w:szCs w:val="24"/>
          <w:lang w:eastAsia="pt-BR"/>
        </w:rPr>
        <w:t>OBSERVAÇÃO</w:t>
      </w:r>
      <w:r w:rsidRPr="00CF4F34">
        <w:rPr>
          <w:rFonts w:ascii="Arial" w:eastAsia="MS Mincho" w:hAnsi="Arial" w:cs="Times New Roman"/>
          <w:sz w:val="24"/>
          <w:szCs w:val="24"/>
          <w:lang w:eastAsia="pt-BR"/>
        </w:rPr>
        <w:t>: Juntar procuração se for o caso)</w:t>
      </w:r>
    </w:p>
    <w:p w14:paraId="0D916B8F" w14:textId="77777777" w:rsidR="00CF4F34" w:rsidRPr="00CF4F34" w:rsidRDefault="00CF4F34" w:rsidP="00CF4F34">
      <w:pPr>
        <w:spacing w:after="0" w:line="240" w:lineRule="auto"/>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____________________________, _____, de ___________________ de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F4F34" w:rsidRPr="00CF4F34" w14:paraId="0EDAFC68" w14:textId="77777777" w:rsidTr="00E20F36">
        <w:tc>
          <w:tcPr>
            <w:tcW w:w="3214" w:type="dxa"/>
          </w:tcPr>
          <w:p w14:paraId="1ED7FCFB" w14:textId="77777777" w:rsidR="00CF4F34" w:rsidRPr="00CF4F34" w:rsidRDefault="00CF4F34" w:rsidP="00CF4F34">
            <w:pPr>
              <w:spacing w:after="0" w:line="240" w:lineRule="auto"/>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(local)</w:t>
            </w:r>
            <w:r w:rsidRPr="00CF4F34">
              <w:rPr>
                <w:rFonts w:ascii="Arial" w:eastAsia="MS Mincho" w:hAnsi="Arial" w:cs="Times New Roman"/>
                <w:sz w:val="24"/>
                <w:szCs w:val="24"/>
                <w:lang w:eastAsia="pt-BR"/>
              </w:rPr>
              <w:tab/>
            </w:r>
          </w:p>
        </w:tc>
        <w:tc>
          <w:tcPr>
            <w:tcW w:w="846" w:type="dxa"/>
          </w:tcPr>
          <w:p w14:paraId="5F10ED38" w14:textId="77777777" w:rsidR="00CF4F34" w:rsidRPr="00CF4F34" w:rsidRDefault="00CF4F34" w:rsidP="00CF4F34">
            <w:pPr>
              <w:spacing w:after="0" w:line="240" w:lineRule="auto"/>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(dia)</w:t>
            </w:r>
          </w:p>
        </w:tc>
        <w:tc>
          <w:tcPr>
            <w:tcW w:w="2505" w:type="dxa"/>
          </w:tcPr>
          <w:p w14:paraId="2769547D" w14:textId="77777777" w:rsidR="00CF4F34" w:rsidRPr="00CF4F34" w:rsidRDefault="00CF4F34" w:rsidP="00CF4F34">
            <w:pPr>
              <w:spacing w:after="0" w:line="240" w:lineRule="auto"/>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(mês)</w:t>
            </w:r>
          </w:p>
        </w:tc>
      </w:tr>
    </w:tbl>
    <w:p w14:paraId="0211CFB7" w14:textId="77777777" w:rsidR="00CF4F34" w:rsidRPr="00CF4F34" w:rsidRDefault="00CF4F34" w:rsidP="00CF4F34">
      <w:pPr>
        <w:spacing w:after="0" w:line="240" w:lineRule="auto"/>
        <w:jc w:val="both"/>
        <w:rPr>
          <w:rFonts w:ascii="Arial" w:eastAsia="MS Mincho" w:hAnsi="Arial" w:cs="Times New Roman"/>
          <w:sz w:val="24"/>
          <w:szCs w:val="24"/>
          <w:lang w:eastAsia="pt-BR"/>
        </w:rPr>
      </w:pPr>
    </w:p>
    <w:p w14:paraId="005A6039" w14:textId="77777777" w:rsidR="00CF4F34" w:rsidRPr="00CF4F34" w:rsidRDefault="00CF4F34" w:rsidP="00CF4F34">
      <w:pPr>
        <w:spacing w:after="0" w:line="240" w:lineRule="auto"/>
        <w:jc w:val="both"/>
        <w:rPr>
          <w:rFonts w:ascii="Arial" w:eastAsia="MS Mincho" w:hAnsi="Arial" w:cs="Times New Roman"/>
          <w:sz w:val="24"/>
          <w:szCs w:val="24"/>
          <w:lang w:eastAsia="pt-BR"/>
        </w:rPr>
      </w:pPr>
    </w:p>
    <w:p w14:paraId="262A1BCA" w14:textId="77777777" w:rsidR="00CF4F34" w:rsidRPr="00CF4F34" w:rsidRDefault="00CF4F34" w:rsidP="00CF4F34">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4F34" w:rsidRPr="00CF4F34" w14:paraId="0FE4F7F4" w14:textId="77777777" w:rsidTr="00E20F36">
        <w:trPr>
          <w:jc w:val="center"/>
        </w:trPr>
        <w:tc>
          <w:tcPr>
            <w:tcW w:w="5068" w:type="dxa"/>
          </w:tcPr>
          <w:p w14:paraId="3878DDE2" w14:textId="77777777" w:rsidR="00CF4F34" w:rsidRPr="00CF4F34" w:rsidRDefault="00CF4F34" w:rsidP="00CF4F34">
            <w:pPr>
              <w:spacing w:after="0" w:line="240" w:lineRule="auto"/>
              <w:jc w:val="center"/>
              <w:rPr>
                <w:rFonts w:ascii="Arial" w:eastAsia="MS Mincho" w:hAnsi="Arial" w:cs="Times New Roman"/>
                <w:sz w:val="24"/>
                <w:szCs w:val="24"/>
                <w:lang w:eastAsia="pt-BR"/>
              </w:rPr>
            </w:pPr>
            <w:r w:rsidRPr="00CF4F34">
              <w:rPr>
                <w:rFonts w:ascii="Arial" w:eastAsia="MS Mincho" w:hAnsi="Arial" w:cs="Times New Roman"/>
                <w:sz w:val="24"/>
                <w:szCs w:val="24"/>
                <w:lang w:eastAsia="pt-BR"/>
              </w:rPr>
              <w:t>Assinatura/Responsável p/ Empresa</w:t>
            </w:r>
          </w:p>
        </w:tc>
      </w:tr>
      <w:tr w:rsidR="00CF4F34" w:rsidRPr="00CF4F34" w14:paraId="1A219438" w14:textId="77777777" w:rsidTr="00E20F36">
        <w:trPr>
          <w:jc w:val="center"/>
        </w:trPr>
        <w:tc>
          <w:tcPr>
            <w:tcW w:w="5068" w:type="dxa"/>
          </w:tcPr>
          <w:p w14:paraId="5E08FEBD" w14:textId="77777777" w:rsidR="00CF4F34" w:rsidRPr="00CF4F34" w:rsidRDefault="00CF4F34" w:rsidP="00CF4F34">
            <w:pPr>
              <w:spacing w:before="12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NOME:</w:t>
            </w:r>
          </w:p>
        </w:tc>
      </w:tr>
      <w:tr w:rsidR="00CF4F34" w:rsidRPr="00CF4F34" w14:paraId="50E6162C" w14:textId="77777777" w:rsidTr="00E20F36">
        <w:trPr>
          <w:jc w:val="center"/>
        </w:trPr>
        <w:tc>
          <w:tcPr>
            <w:tcW w:w="5068" w:type="dxa"/>
          </w:tcPr>
          <w:p w14:paraId="153FEFFA" w14:textId="77777777" w:rsidR="00CF4F34" w:rsidRPr="00CF4F34" w:rsidRDefault="00CF4F34" w:rsidP="00CF4F34">
            <w:pPr>
              <w:spacing w:before="12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Nº CI:</w:t>
            </w:r>
          </w:p>
        </w:tc>
      </w:tr>
      <w:tr w:rsidR="00CF4F34" w:rsidRPr="00CF4F34" w14:paraId="216EDD40" w14:textId="77777777" w:rsidTr="00E20F36">
        <w:trPr>
          <w:jc w:val="center"/>
        </w:trPr>
        <w:tc>
          <w:tcPr>
            <w:tcW w:w="5068" w:type="dxa"/>
          </w:tcPr>
          <w:p w14:paraId="25ED7359" w14:textId="77777777" w:rsidR="00CF4F34" w:rsidRPr="00CF4F34" w:rsidRDefault="00CF4F34" w:rsidP="00CF4F34">
            <w:pPr>
              <w:spacing w:before="120" w:after="0" w:line="240" w:lineRule="auto"/>
              <w:jc w:val="both"/>
              <w:rPr>
                <w:rFonts w:ascii="Arial" w:eastAsia="MS Mincho" w:hAnsi="Arial" w:cs="Times New Roman"/>
                <w:sz w:val="24"/>
                <w:szCs w:val="24"/>
                <w:lang w:eastAsia="pt-BR"/>
              </w:rPr>
            </w:pPr>
            <w:r w:rsidRPr="00CF4F34">
              <w:rPr>
                <w:rFonts w:ascii="Arial" w:eastAsia="MS Mincho" w:hAnsi="Arial" w:cs="Times New Roman"/>
                <w:sz w:val="24"/>
                <w:szCs w:val="24"/>
                <w:lang w:eastAsia="pt-BR"/>
              </w:rPr>
              <w:t>Nº CIC:</w:t>
            </w:r>
          </w:p>
        </w:tc>
      </w:tr>
      <w:tr w:rsidR="00CF4F34" w:rsidRPr="00CF4F34" w14:paraId="3D18FC40" w14:textId="77777777" w:rsidTr="00E20F36">
        <w:trPr>
          <w:jc w:val="center"/>
        </w:trPr>
        <w:tc>
          <w:tcPr>
            <w:tcW w:w="5068" w:type="dxa"/>
          </w:tcPr>
          <w:p w14:paraId="352A9167" w14:textId="77777777" w:rsidR="00CF4F34" w:rsidRPr="00CF4F34" w:rsidRDefault="00CF4F34" w:rsidP="00CF4F34">
            <w:pPr>
              <w:spacing w:before="120" w:after="0" w:line="240" w:lineRule="auto"/>
              <w:jc w:val="both"/>
              <w:rPr>
                <w:rFonts w:ascii="Arial" w:eastAsia="MS Mincho" w:hAnsi="Arial" w:cs="Times New Roman"/>
                <w:sz w:val="24"/>
                <w:szCs w:val="24"/>
                <w:lang w:eastAsia="pt-BR"/>
              </w:rPr>
            </w:pPr>
          </w:p>
        </w:tc>
      </w:tr>
    </w:tbl>
    <w:p w14:paraId="0292094E" w14:textId="77777777" w:rsidR="00CF4F34" w:rsidRPr="00CF4F34" w:rsidRDefault="00CF4F34" w:rsidP="00CF4F34">
      <w:pPr>
        <w:spacing w:after="0" w:line="240" w:lineRule="auto"/>
        <w:rPr>
          <w:rFonts w:ascii="Courier New" w:eastAsia="Times New Roman" w:hAnsi="Courier New" w:cs="Lucida Console"/>
          <w:sz w:val="20"/>
          <w:szCs w:val="20"/>
          <w:lang w:eastAsia="pt-BR"/>
        </w:rPr>
      </w:pPr>
    </w:p>
    <w:p w14:paraId="11EAA634" w14:textId="77777777" w:rsidR="00763377" w:rsidRPr="00763377" w:rsidRDefault="00763377" w:rsidP="00763377">
      <w:pPr>
        <w:keepNext/>
        <w:spacing w:before="240" w:after="60" w:line="240" w:lineRule="auto"/>
        <w:jc w:val="center"/>
        <w:outlineLvl w:val="0"/>
        <w:rPr>
          <w:rFonts w:ascii="Arial Black" w:eastAsia="Times New Roman" w:hAnsi="Arial Black" w:cs="Arial"/>
          <w:b/>
          <w:bCs/>
          <w:kern w:val="32"/>
          <w:sz w:val="24"/>
          <w:szCs w:val="32"/>
          <w:u w:val="single"/>
          <w:lang w:eastAsia="pt-BR"/>
        </w:rPr>
      </w:pPr>
      <w:r w:rsidRPr="00763377">
        <w:rPr>
          <w:rFonts w:ascii="Arial Black" w:eastAsia="Times New Roman" w:hAnsi="Arial Black" w:cs="Times New Roman"/>
          <w:b/>
          <w:bCs/>
          <w:kern w:val="32"/>
          <w:sz w:val="32"/>
          <w:szCs w:val="32"/>
          <w:u w:val="single"/>
          <w:lang w:eastAsia="pt-BR"/>
        </w:rPr>
        <w:lastRenderedPageBreak/>
        <w:t>CONTRATO Nº 0XX/22</w:t>
      </w:r>
      <w:r w:rsidRPr="00763377">
        <w:rPr>
          <w:rFonts w:ascii="Arial Black" w:eastAsia="Times New Roman" w:hAnsi="Arial Black" w:cs="Arial"/>
          <w:b/>
          <w:bCs/>
          <w:kern w:val="32"/>
          <w:sz w:val="24"/>
          <w:szCs w:val="32"/>
          <w:u w:val="single"/>
          <w:lang w:eastAsia="pt-BR"/>
        </w:rPr>
        <w:t>.</w:t>
      </w:r>
    </w:p>
    <w:p w14:paraId="71F6E0D2" w14:textId="77777777" w:rsidR="00763377" w:rsidRPr="00763377" w:rsidRDefault="00763377" w:rsidP="00763377">
      <w:pPr>
        <w:spacing w:after="0" w:line="240" w:lineRule="auto"/>
        <w:jc w:val="center"/>
        <w:rPr>
          <w:rFonts w:ascii="Arial" w:eastAsia="MS Mincho" w:hAnsi="Arial" w:cs="Arial"/>
          <w:bCs/>
          <w:sz w:val="24"/>
          <w:szCs w:val="20"/>
          <w:lang w:val="x-none" w:eastAsia="x-none"/>
        </w:rPr>
      </w:pPr>
    </w:p>
    <w:p w14:paraId="271BC084" w14:textId="77777777" w:rsidR="00763377" w:rsidRPr="00763377" w:rsidRDefault="00763377" w:rsidP="00763377">
      <w:pPr>
        <w:spacing w:after="0" w:line="240" w:lineRule="auto"/>
        <w:ind w:left="3332" w:hanging="3332"/>
        <w:jc w:val="both"/>
        <w:rPr>
          <w:rFonts w:ascii="Arial" w:eastAsia="MS Mincho" w:hAnsi="Arial" w:cs="Arial"/>
          <w:sz w:val="24"/>
          <w:szCs w:val="24"/>
          <w:lang w:val="x-none" w:eastAsia="x-none"/>
        </w:rPr>
      </w:pPr>
      <w:r w:rsidRPr="00763377">
        <w:rPr>
          <w:rFonts w:ascii="Arial" w:eastAsia="MS Mincho" w:hAnsi="Arial" w:cs="Arial"/>
          <w:b/>
          <w:bCs/>
          <w:sz w:val="24"/>
          <w:szCs w:val="20"/>
          <w:lang w:val="x-none" w:eastAsia="x-none"/>
        </w:rPr>
        <w:t xml:space="preserve">PRIMEIRO CONTRATANTE: </w:t>
      </w:r>
      <w:r w:rsidRPr="00763377">
        <w:rPr>
          <w:rFonts w:ascii="Arial" w:eastAsia="MS Mincho" w:hAnsi="Arial" w:cs="Arial"/>
          <w:b/>
          <w:bCs/>
          <w:sz w:val="24"/>
          <w:szCs w:val="24"/>
          <w:lang w:val="x-none" w:eastAsia="x-none"/>
        </w:rPr>
        <w:t>MUNICÍPIO</w:t>
      </w:r>
      <w:r w:rsidRPr="00763377">
        <w:rPr>
          <w:rFonts w:ascii="Arial" w:eastAsia="MS Mincho" w:hAnsi="Arial" w:cs="Arial"/>
          <w:b/>
          <w:sz w:val="24"/>
          <w:szCs w:val="24"/>
          <w:lang w:val="x-none" w:eastAsia="x-none"/>
        </w:rPr>
        <w:t xml:space="preserve"> DE ROCA SALES</w:t>
      </w:r>
      <w:r w:rsidRPr="00763377">
        <w:rPr>
          <w:rFonts w:ascii="Arial" w:eastAsia="MS Mincho" w:hAnsi="Arial" w:cs="Arial"/>
          <w:sz w:val="24"/>
          <w:szCs w:val="24"/>
          <w:lang w:val="x-none" w:eastAsia="x-none"/>
        </w:rPr>
        <w:t>, pessoa jurídica de direito público, inscrito no CNPJ sob nº 88.187.935/0001-70, sita à Rua Elizeu Orlandini, nº 51, cidade de Roca Sales, RS, neste Ato representado pelo Prefeito Municipal, senhor AMILTON FONTANA</w:t>
      </w:r>
      <w:r w:rsidRPr="00763377">
        <w:rPr>
          <w:rFonts w:ascii="Arial" w:eastAsia="Times New Roman" w:hAnsi="Arial" w:cs="Arial"/>
          <w:sz w:val="24"/>
          <w:szCs w:val="24"/>
          <w:lang w:val="x-none" w:eastAsia="x-none"/>
        </w:rPr>
        <w:t xml:space="preserve">, </w:t>
      </w:r>
      <w:r w:rsidRPr="00763377">
        <w:rPr>
          <w:rFonts w:ascii="Arial" w:eastAsia="MS Mincho" w:hAnsi="Arial" w:cs="Arial"/>
          <w:sz w:val="24"/>
          <w:szCs w:val="24"/>
          <w:lang w:val="x-none" w:eastAsia="x-none"/>
        </w:rPr>
        <w:t xml:space="preserve">brasileiro, maior, residente e domiciliado na Avenida General Daltro Filho, nº 945, Apto. 501, </w:t>
      </w:r>
      <w:r w:rsidRPr="00763377">
        <w:rPr>
          <w:rFonts w:ascii="Arial" w:eastAsia="Times New Roman" w:hAnsi="Arial" w:cs="Arial"/>
          <w:sz w:val="24"/>
          <w:szCs w:val="24"/>
          <w:lang w:val="x-none" w:eastAsia="x-none"/>
        </w:rPr>
        <w:t>Município de Roca Sales</w:t>
      </w:r>
      <w:r w:rsidRPr="00763377">
        <w:rPr>
          <w:rFonts w:ascii="Arial" w:eastAsia="MS Mincho" w:hAnsi="Arial" w:cs="Arial"/>
          <w:sz w:val="24"/>
          <w:szCs w:val="24"/>
          <w:lang w:val="x-none" w:eastAsia="x-none"/>
        </w:rPr>
        <w:t xml:space="preserve">, RS, portador do CPF nº 433.884.000-59 e Carteira de Identidade nº 103.992.452-2, doravante denominado simplesmente de </w:t>
      </w:r>
      <w:r w:rsidRPr="00763377">
        <w:rPr>
          <w:rFonts w:ascii="Arial" w:eastAsia="MS Mincho" w:hAnsi="Arial" w:cs="Arial"/>
          <w:b/>
          <w:bCs/>
          <w:sz w:val="24"/>
          <w:szCs w:val="24"/>
          <w:lang w:val="x-none" w:eastAsia="x-none"/>
        </w:rPr>
        <w:t>MUNICÍPIO</w:t>
      </w:r>
      <w:r w:rsidRPr="00763377">
        <w:rPr>
          <w:rFonts w:ascii="Arial" w:eastAsia="MS Mincho" w:hAnsi="Arial" w:cs="Arial"/>
          <w:sz w:val="24"/>
          <w:szCs w:val="24"/>
          <w:lang w:val="x-none" w:eastAsia="x-none"/>
        </w:rPr>
        <w:t>.</w:t>
      </w:r>
    </w:p>
    <w:p w14:paraId="6EB554E7" w14:textId="77777777" w:rsidR="00763377" w:rsidRPr="00763377" w:rsidRDefault="00763377" w:rsidP="00763377">
      <w:pPr>
        <w:spacing w:after="0" w:line="240" w:lineRule="auto"/>
        <w:ind w:left="3332" w:hanging="3332"/>
        <w:jc w:val="both"/>
        <w:rPr>
          <w:rFonts w:ascii="Arial" w:eastAsia="MS Mincho" w:hAnsi="Arial" w:cs="Arial"/>
          <w:sz w:val="24"/>
          <w:szCs w:val="20"/>
          <w:lang w:val="x-none" w:eastAsia="x-none"/>
        </w:rPr>
      </w:pPr>
    </w:p>
    <w:p w14:paraId="3D8710AA" w14:textId="77777777" w:rsidR="00763377" w:rsidRPr="00763377" w:rsidRDefault="00763377" w:rsidP="00763377">
      <w:pPr>
        <w:spacing w:after="0" w:line="240" w:lineRule="auto"/>
        <w:ind w:left="3332" w:hanging="3332"/>
        <w:jc w:val="both"/>
        <w:rPr>
          <w:rFonts w:ascii="Arial" w:eastAsia="Times New Roman" w:hAnsi="Arial" w:cs="Times New Roman"/>
          <w:sz w:val="24"/>
          <w:szCs w:val="20"/>
          <w:lang w:val="x-none" w:eastAsia="x-none"/>
        </w:rPr>
      </w:pPr>
      <w:r w:rsidRPr="00763377">
        <w:rPr>
          <w:rFonts w:ascii="Arial" w:eastAsia="Times New Roman" w:hAnsi="Arial" w:cs="Times New Roman"/>
          <w:b/>
          <w:sz w:val="24"/>
          <w:szCs w:val="20"/>
          <w:lang w:val="x-none" w:eastAsia="x-none"/>
        </w:rPr>
        <w:t>SEGUNDO CONTRATANTE: ______________________</w:t>
      </w:r>
      <w:r w:rsidRPr="00763377">
        <w:rPr>
          <w:rFonts w:ascii="Arial" w:eastAsia="Times New Roman" w:hAnsi="Arial" w:cs="Times New Roman"/>
          <w:bCs/>
          <w:sz w:val="24"/>
          <w:szCs w:val="20"/>
          <w:lang w:val="x-none" w:eastAsia="x-none"/>
        </w:rPr>
        <w:t>,</w:t>
      </w:r>
      <w:r w:rsidRPr="00763377">
        <w:rPr>
          <w:rFonts w:ascii="Arial" w:eastAsia="Times New Roman" w:hAnsi="Arial" w:cs="Times New Roman"/>
          <w:b/>
          <w:sz w:val="24"/>
          <w:szCs w:val="20"/>
          <w:lang w:val="x-none" w:eastAsia="x-none"/>
        </w:rPr>
        <w:t xml:space="preserve"> </w:t>
      </w:r>
      <w:r w:rsidRPr="00763377">
        <w:rPr>
          <w:rFonts w:ascii="Arial" w:eastAsia="Times New Roman" w:hAnsi="Arial" w:cs="Times New Roman"/>
          <w:sz w:val="24"/>
          <w:szCs w:val="20"/>
          <w:lang w:val="x-none" w:eastAsia="x-none"/>
        </w:rPr>
        <w:t>empresa da área de __________________, inscrita no CNPJ sob nº ________________, sita na Rua ___________, nº _____</w:t>
      </w:r>
      <w:r w:rsidRPr="00763377">
        <w:rPr>
          <w:rFonts w:ascii="Arial" w:eastAsia="Times New Roman" w:hAnsi="Arial" w:cs="Times New Roman"/>
          <w:bCs/>
          <w:sz w:val="24"/>
          <w:szCs w:val="20"/>
          <w:lang w:val="x-none" w:eastAsia="x-none"/>
        </w:rPr>
        <w:t xml:space="preserve">, bairro ______, </w:t>
      </w:r>
      <w:r w:rsidRPr="00763377">
        <w:rPr>
          <w:rFonts w:ascii="Arial" w:eastAsia="Times New Roman" w:hAnsi="Arial" w:cs="Times New Roman"/>
          <w:sz w:val="24"/>
          <w:szCs w:val="20"/>
          <w:lang w:val="x-none" w:eastAsia="x-none"/>
        </w:rPr>
        <w:t xml:space="preserve">Município de _________, RS, neste ato representada pelo senhor _________________, brasileiro, maior, residente e domiciliado na Rua _________________, nº _____, bairro _______o, Município de ________, RS, portador do CPF nº ________________ e Carteira de Identidade nº ___________, doravante denominada simplesmente de </w:t>
      </w:r>
      <w:r w:rsidRPr="00763377">
        <w:rPr>
          <w:rFonts w:ascii="Arial" w:eastAsia="Times New Roman" w:hAnsi="Arial" w:cs="Times New Roman"/>
          <w:b/>
          <w:bCs/>
          <w:sz w:val="24"/>
          <w:szCs w:val="20"/>
          <w:lang w:val="x-none" w:eastAsia="x-none"/>
        </w:rPr>
        <w:t>CONTRATADA</w:t>
      </w:r>
      <w:r w:rsidRPr="00763377">
        <w:rPr>
          <w:rFonts w:ascii="Arial" w:eastAsia="Times New Roman" w:hAnsi="Arial" w:cs="Times New Roman"/>
          <w:sz w:val="24"/>
          <w:szCs w:val="20"/>
          <w:lang w:val="x-none" w:eastAsia="x-none"/>
        </w:rPr>
        <w:t>.</w:t>
      </w:r>
    </w:p>
    <w:p w14:paraId="01970F38" w14:textId="77777777" w:rsidR="00763377" w:rsidRPr="00763377" w:rsidRDefault="00763377" w:rsidP="00763377">
      <w:pPr>
        <w:spacing w:after="0" w:line="240" w:lineRule="auto"/>
        <w:ind w:left="3332" w:hanging="3332"/>
        <w:jc w:val="center"/>
        <w:rPr>
          <w:rFonts w:ascii="Arial" w:eastAsia="MS Mincho" w:hAnsi="Arial" w:cs="Arial"/>
          <w:bCs/>
          <w:sz w:val="24"/>
          <w:szCs w:val="24"/>
          <w:lang w:val="x-none" w:eastAsia="x-none"/>
        </w:rPr>
      </w:pPr>
    </w:p>
    <w:p w14:paraId="1B2F996F" w14:textId="77777777" w:rsidR="00763377" w:rsidRPr="00763377" w:rsidRDefault="00763377" w:rsidP="00763377">
      <w:pPr>
        <w:spacing w:after="0" w:line="240" w:lineRule="auto"/>
        <w:ind w:firstLine="3360"/>
        <w:jc w:val="both"/>
        <w:rPr>
          <w:rFonts w:ascii="Arial" w:eastAsia="MS Mincho" w:hAnsi="Arial" w:cs="Arial"/>
          <w:sz w:val="24"/>
          <w:szCs w:val="24"/>
          <w:lang w:eastAsia="pt-BR"/>
        </w:rPr>
      </w:pPr>
      <w:r w:rsidRPr="00763377">
        <w:rPr>
          <w:rFonts w:ascii="Arial" w:eastAsia="MS Mincho" w:hAnsi="Arial" w:cs="Arial"/>
          <w:sz w:val="24"/>
          <w:szCs w:val="24"/>
          <w:lang w:eastAsia="pt-BR"/>
        </w:rPr>
        <w:t>Declaram por este instrumento e na melhor forma de direito, terem justos e acertados entre si o presente Contrato que se regerá pelas Cláusulas e condições seguintes:</w:t>
      </w:r>
    </w:p>
    <w:p w14:paraId="0C1DF2BF" w14:textId="77777777" w:rsidR="00763377" w:rsidRPr="00763377" w:rsidRDefault="00763377" w:rsidP="00763377">
      <w:pPr>
        <w:spacing w:after="0" w:line="240" w:lineRule="auto"/>
        <w:rPr>
          <w:rFonts w:ascii="Arial" w:eastAsia="MS Mincho" w:hAnsi="Arial" w:cs="Arial"/>
          <w:sz w:val="24"/>
          <w:szCs w:val="24"/>
          <w:lang w:val="x-none" w:eastAsia="x-none"/>
        </w:rPr>
      </w:pPr>
    </w:p>
    <w:p w14:paraId="73F649EF" w14:textId="77777777" w:rsidR="00763377" w:rsidRPr="00763377" w:rsidRDefault="00763377" w:rsidP="00763377">
      <w:pPr>
        <w:spacing w:after="0" w:line="240" w:lineRule="auto"/>
        <w:jc w:val="both"/>
        <w:rPr>
          <w:rFonts w:ascii="Arial" w:eastAsia="MS Mincho" w:hAnsi="Arial" w:cs="Arial"/>
          <w:sz w:val="24"/>
          <w:szCs w:val="24"/>
          <w:lang w:eastAsia="pt-BR"/>
        </w:rPr>
      </w:pPr>
      <w:r w:rsidRPr="00763377">
        <w:rPr>
          <w:rFonts w:ascii="Arial" w:eastAsia="MS Mincho" w:hAnsi="Arial" w:cs="Arial"/>
          <w:b/>
          <w:sz w:val="24"/>
          <w:szCs w:val="24"/>
          <w:lang w:eastAsia="pt-BR"/>
        </w:rPr>
        <w:t>CLÁUSULA 1ª - DA FUNDAMENTAÇÃO LEGAL</w:t>
      </w:r>
      <w:r w:rsidRPr="00763377">
        <w:rPr>
          <w:rFonts w:ascii="Arial" w:eastAsia="MS Mincho" w:hAnsi="Arial" w:cs="Arial"/>
          <w:sz w:val="24"/>
          <w:szCs w:val="24"/>
          <w:lang w:eastAsia="pt-BR"/>
        </w:rPr>
        <w:t>:</w:t>
      </w:r>
    </w:p>
    <w:p w14:paraId="4A7F5564" w14:textId="77777777" w:rsidR="00763377" w:rsidRPr="00763377" w:rsidRDefault="00763377" w:rsidP="00763377">
      <w:pPr>
        <w:spacing w:after="0" w:line="240" w:lineRule="auto"/>
        <w:jc w:val="both"/>
        <w:rPr>
          <w:rFonts w:ascii="Arial" w:eastAsia="MS Mincho" w:hAnsi="Arial" w:cs="Arial"/>
          <w:sz w:val="24"/>
          <w:szCs w:val="24"/>
          <w:lang w:eastAsia="pt-BR"/>
        </w:rPr>
      </w:pPr>
    </w:p>
    <w:p w14:paraId="11FBAD6E" w14:textId="77777777" w:rsidR="00763377" w:rsidRPr="00763377" w:rsidRDefault="00763377" w:rsidP="00763377">
      <w:pPr>
        <w:spacing w:after="0" w:line="240" w:lineRule="auto"/>
        <w:ind w:left="840" w:hanging="840"/>
        <w:jc w:val="both"/>
        <w:rPr>
          <w:rFonts w:ascii="Arial" w:eastAsia="Times New Roman" w:hAnsi="Arial" w:cs="Arial"/>
          <w:sz w:val="24"/>
          <w:szCs w:val="20"/>
          <w:lang w:val="x-none" w:eastAsia="x-none"/>
        </w:rPr>
      </w:pPr>
      <w:r w:rsidRPr="00763377">
        <w:rPr>
          <w:rFonts w:ascii="Arial" w:eastAsia="Times New Roman" w:hAnsi="Arial" w:cs="Arial"/>
          <w:sz w:val="24"/>
          <w:szCs w:val="20"/>
          <w:lang w:val="x-none" w:eastAsia="x-none"/>
        </w:rPr>
        <w:t xml:space="preserve">01.01 - O presente instrumento tem fundamentação legal no processo licitatório realizado pelo MUNICÍPIO através do </w:t>
      </w:r>
      <w:r w:rsidRPr="00763377">
        <w:rPr>
          <w:rFonts w:ascii="Arial" w:eastAsia="Times New Roman" w:hAnsi="Arial" w:cs="Arial"/>
          <w:b/>
          <w:sz w:val="24"/>
          <w:szCs w:val="20"/>
          <w:lang w:val="x-none" w:eastAsia="x-none"/>
        </w:rPr>
        <w:t>Convite nº 01</w:t>
      </w:r>
      <w:r w:rsidRPr="00763377">
        <w:rPr>
          <w:rFonts w:ascii="Arial" w:eastAsia="Times New Roman" w:hAnsi="Arial" w:cs="Arial"/>
          <w:b/>
          <w:sz w:val="24"/>
          <w:szCs w:val="20"/>
          <w:lang w:eastAsia="x-none"/>
        </w:rPr>
        <w:t>9</w:t>
      </w:r>
      <w:r w:rsidRPr="00763377">
        <w:rPr>
          <w:rFonts w:ascii="Arial" w:eastAsia="Times New Roman" w:hAnsi="Arial" w:cs="Arial"/>
          <w:b/>
          <w:sz w:val="24"/>
          <w:szCs w:val="20"/>
          <w:lang w:val="x-none" w:eastAsia="x-none"/>
        </w:rPr>
        <w:t>/22</w:t>
      </w:r>
      <w:r w:rsidRPr="00763377">
        <w:rPr>
          <w:rFonts w:ascii="Arial" w:eastAsia="Times New Roman" w:hAnsi="Arial" w:cs="Arial"/>
          <w:sz w:val="24"/>
          <w:szCs w:val="20"/>
          <w:lang w:val="x-none" w:eastAsia="x-none"/>
        </w:rPr>
        <w:t xml:space="preserve">, homologado em favor da CONTRATADA e se regerá pelas normas da Lei Federal nº 8.666/93 e suas alterações posteriores e demais dispositivos legais aplicáveis. </w:t>
      </w:r>
    </w:p>
    <w:p w14:paraId="7F390F1A" w14:textId="77777777" w:rsidR="00763377" w:rsidRPr="00763377" w:rsidRDefault="00763377" w:rsidP="00763377">
      <w:pPr>
        <w:spacing w:after="0" w:line="240" w:lineRule="auto"/>
        <w:rPr>
          <w:rFonts w:ascii="Arial" w:eastAsia="MS Mincho" w:hAnsi="Arial" w:cs="Arial"/>
          <w:sz w:val="24"/>
          <w:szCs w:val="24"/>
          <w:lang w:val="x-none" w:eastAsia="x-none"/>
        </w:rPr>
      </w:pPr>
    </w:p>
    <w:p w14:paraId="4B0556D9" w14:textId="77777777" w:rsidR="00763377" w:rsidRPr="00763377" w:rsidRDefault="00763377" w:rsidP="00763377">
      <w:pPr>
        <w:spacing w:after="0" w:line="240" w:lineRule="auto"/>
        <w:ind w:left="960" w:hanging="960"/>
        <w:jc w:val="both"/>
        <w:rPr>
          <w:rFonts w:ascii="Arial" w:eastAsia="MS Mincho" w:hAnsi="Arial" w:cs="Arial"/>
          <w:sz w:val="24"/>
          <w:szCs w:val="24"/>
          <w:lang w:eastAsia="pt-BR"/>
        </w:rPr>
      </w:pPr>
      <w:r w:rsidRPr="00763377">
        <w:rPr>
          <w:rFonts w:ascii="Arial" w:eastAsia="MS Mincho" w:hAnsi="Arial" w:cs="Arial"/>
          <w:b/>
          <w:sz w:val="24"/>
          <w:szCs w:val="24"/>
          <w:lang w:eastAsia="pt-BR"/>
        </w:rPr>
        <w:t>CLÁUSULA 2ª - DO OBJETO</w:t>
      </w:r>
      <w:r w:rsidRPr="00763377">
        <w:rPr>
          <w:rFonts w:ascii="Arial" w:eastAsia="MS Mincho" w:hAnsi="Arial" w:cs="Arial"/>
          <w:sz w:val="24"/>
          <w:szCs w:val="24"/>
          <w:lang w:eastAsia="pt-BR"/>
        </w:rPr>
        <w:t>:</w:t>
      </w:r>
    </w:p>
    <w:p w14:paraId="26E1AD28" w14:textId="77777777" w:rsidR="00763377" w:rsidRPr="00763377" w:rsidRDefault="00763377" w:rsidP="00763377">
      <w:pPr>
        <w:spacing w:after="0" w:line="240" w:lineRule="auto"/>
        <w:ind w:left="960" w:hanging="960"/>
        <w:jc w:val="both"/>
        <w:rPr>
          <w:rFonts w:ascii="Arial" w:eastAsia="MS Mincho" w:hAnsi="Arial" w:cs="Arial"/>
          <w:sz w:val="24"/>
          <w:szCs w:val="24"/>
          <w:lang w:eastAsia="pt-BR"/>
        </w:rPr>
      </w:pPr>
    </w:p>
    <w:p w14:paraId="3ABCA7B5" w14:textId="77777777" w:rsidR="00763377" w:rsidRPr="00763377" w:rsidRDefault="00763377" w:rsidP="00763377">
      <w:pPr>
        <w:spacing w:after="0" w:line="240" w:lineRule="auto"/>
        <w:ind w:left="798" w:hanging="798"/>
        <w:jc w:val="both"/>
        <w:rPr>
          <w:rFonts w:ascii="Arial" w:eastAsia="Times New Roman" w:hAnsi="Arial" w:cs="Arial"/>
          <w:sz w:val="24"/>
          <w:szCs w:val="24"/>
          <w:lang w:eastAsia="pt-BR"/>
        </w:rPr>
      </w:pPr>
      <w:r w:rsidRPr="00763377">
        <w:rPr>
          <w:rFonts w:ascii="Arial" w:eastAsia="MS Mincho" w:hAnsi="Arial" w:cs="Arial"/>
          <w:sz w:val="24"/>
          <w:szCs w:val="24"/>
          <w:lang w:eastAsia="pt-BR"/>
        </w:rPr>
        <w:t xml:space="preserve">02.01 - </w:t>
      </w:r>
      <w:r w:rsidRPr="00763377">
        <w:rPr>
          <w:rFonts w:ascii="Arial" w:eastAsia="Times New Roman" w:hAnsi="Arial" w:cs="Arial"/>
          <w:sz w:val="24"/>
          <w:szCs w:val="24"/>
          <w:lang w:eastAsia="pt-BR"/>
        </w:rPr>
        <w:t>É objeto do presente instrumento à contratação de empresa para prestação de serviços e assessoramento ao Sistema da Folha de Pagamento do Município de Roca Sales, como segue:</w:t>
      </w:r>
    </w:p>
    <w:p w14:paraId="727A8BDD" w14:textId="77777777" w:rsidR="00763377" w:rsidRPr="00763377" w:rsidRDefault="00763377" w:rsidP="00763377">
      <w:pPr>
        <w:spacing w:after="0" w:line="240" w:lineRule="auto"/>
        <w:ind w:left="924" w:hanging="924"/>
        <w:jc w:val="both"/>
        <w:rPr>
          <w:rFonts w:ascii="Arial" w:eastAsia="Times New Roman" w:hAnsi="Arial" w:cs="Arial"/>
          <w:sz w:val="24"/>
          <w:szCs w:val="20"/>
          <w:lang w:eastAsia="pt-BR"/>
        </w:rPr>
      </w:pPr>
      <w:r w:rsidRPr="00763377">
        <w:rPr>
          <w:rFonts w:ascii="Arial" w:eastAsia="Times New Roman" w:hAnsi="Arial" w:cs="Arial"/>
          <w:sz w:val="24"/>
          <w:szCs w:val="24"/>
          <w:lang w:eastAsia="pt-BR"/>
        </w:rPr>
        <w:t xml:space="preserve">02.01.1 - </w:t>
      </w:r>
      <w:r w:rsidRPr="00763377">
        <w:rPr>
          <w:rFonts w:ascii="Arial" w:eastAsia="Times New Roman" w:hAnsi="Arial" w:cs="Arial"/>
          <w:sz w:val="24"/>
          <w:szCs w:val="20"/>
          <w:lang w:eastAsia="pt-BR"/>
        </w:rPr>
        <w:t>Assessoramento na área técnica para deixar o sistema adequado ao ambiente do Governo para prestação das informações ao E-Social;</w:t>
      </w:r>
    </w:p>
    <w:p w14:paraId="62549791" w14:textId="77777777" w:rsidR="00763377" w:rsidRPr="00763377" w:rsidRDefault="00763377" w:rsidP="00763377">
      <w:pPr>
        <w:tabs>
          <w:tab w:val="left" w:pos="3090"/>
        </w:tabs>
        <w:spacing w:after="0" w:line="240" w:lineRule="auto"/>
        <w:ind w:left="1064" w:hanging="1064"/>
        <w:jc w:val="both"/>
        <w:rPr>
          <w:rFonts w:ascii="Arial" w:eastAsia="MS Mincho" w:hAnsi="Arial" w:cs="Times New Roman"/>
          <w:sz w:val="24"/>
          <w:szCs w:val="20"/>
          <w:lang w:eastAsia="pt-BR"/>
        </w:rPr>
      </w:pPr>
      <w:r w:rsidRPr="00763377">
        <w:rPr>
          <w:rFonts w:ascii="Arial" w:eastAsia="Times New Roman" w:hAnsi="Arial" w:cs="Arial"/>
          <w:sz w:val="24"/>
          <w:szCs w:val="24"/>
          <w:lang w:eastAsia="pt-BR"/>
        </w:rPr>
        <w:t xml:space="preserve">02.01.2 </w:t>
      </w:r>
      <w:r w:rsidRPr="00763377">
        <w:rPr>
          <w:rFonts w:ascii="Arial" w:eastAsia="Times New Roman" w:hAnsi="Arial" w:cs="Arial"/>
          <w:sz w:val="24"/>
          <w:szCs w:val="24"/>
          <w:lang w:val="pt-PT" w:eastAsia="pt-BR"/>
        </w:rPr>
        <w:t xml:space="preserve">- </w:t>
      </w:r>
      <w:r w:rsidRPr="00763377">
        <w:rPr>
          <w:rFonts w:ascii="Arial" w:eastAsia="Times New Roman" w:hAnsi="Arial" w:cs="Arial"/>
          <w:sz w:val="24"/>
          <w:szCs w:val="20"/>
          <w:lang w:eastAsia="pt-BR"/>
        </w:rPr>
        <w:t>Análise e levantamento das informações para adequação do sistema, configuração, cadastramento dos dados faltantes das diversas tabelas usadas pelo sistema, cadastramento dos dados da empresa e verificação dos dados cadastrais no sistema;</w:t>
      </w:r>
    </w:p>
    <w:p w14:paraId="6247804C" w14:textId="77777777" w:rsidR="00763377" w:rsidRPr="00763377" w:rsidRDefault="00763377" w:rsidP="00763377">
      <w:pPr>
        <w:spacing w:after="0" w:line="240" w:lineRule="auto"/>
        <w:ind w:left="993" w:hanging="993"/>
        <w:jc w:val="both"/>
        <w:rPr>
          <w:rFonts w:ascii="Arial" w:eastAsia="Times New Roman" w:hAnsi="Arial" w:cs="Arial"/>
          <w:sz w:val="24"/>
          <w:szCs w:val="20"/>
          <w:lang w:eastAsia="pt-BR"/>
        </w:rPr>
      </w:pPr>
      <w:r w:rsidRPr="00763377">
        <w:rPr>
          <w:rFonts w:ascii="Arial" w:eastAsia="MS Mincho" w:hAnsi="Arial" w:cs="Arial"/>
          <w:sz w:val="24"/>
          <w:szCs w:val="24"/>
          <w:lang w:eastAsia="pt-BR"/>
        </w:rPr>
        <w:t>02.01.</w:t>
      </w:r>
      <w:r w:rsidRPr="00763377">
        <w:rPr>
          <w:rFonts w:ascii="Arial" w:eastAsia="Times New Roman" w:hAnsi="Arial" w:cs="Arial"/>
          <w:sz w:val="24"/>
          <w:szCs w:val="24"/>
          <w:lang w:eastAsia="pt-BR"/>
        </w:rPr>
        <w:t xml:space="preserve">3 </w:t>
      </w:r>
      <w:r w:rsidRPr="00763377">
        <w:rPr>
          <w:rFonts w:ascii="Arial" w:eastAsia="MS Mincho" w:hAnsi="Arial" w:cs="Arial"/>
          <w:sz w:val="24"/>
          <w:szCs w:val="24"/>
          <w:lang w:eastAsia="pt-BR"/>
        </w:rPr>
        <w:t xml:space="preserve">- </w:t>
      </w:r>
      <w:r w:rsidRPr="00763377">
        <w:rPr>
          <w:rFonts w:ascii="Arial" w:eastAsia="Times New Roman" w:hAnsi="Arial" w:cs="Arial"/>
          <w:sz w:val="24"/>
          <w:szCs w:val="20"/>
          <w:lang w:eastAsia="pt-BR"/>
        </w:rPr>
        <w:t>Apontamento dos ajustes necessários dos dados no sistema que irá impactar o envio cronológico das informações ao E-Social (ficha complementar, ficha empregados, dependentes, históricos funções, entre outras);</w:t>
      </w:r>
    </w:p>
    <w:p w14:paraId="6C11CFA7" w14:textId="77777777" w:rsidR="00763377" w:rsidRPr="00763377" w:rsidRDefault="00763377" w:rsidP="00763377">
      <w:pPr>
        <w:tabs>
          <w:tab w:val="left" w:pos="3660"/>
        </w:tabs>
        <w:spacing w:after="0" w:line="240" w:lineRule="auto"/>
        <w:ind w:left="1064" w:hanging="1064"/>
        <w:jc w:val="both"/>
        <w:rPr>
          <w:rFonts w:ascii="Arial" w:eastAsia="Times New Roman" w:hAnsi="Arial" w:cs="Arial"/>
          <w:sz w:val="24"/>
          <w:szCs w:val="20"/>
          <w:lang w:eastAsia="pt-BR"/>
        </w:rPr>
      </w:pPr>
      <w:r w:rsidRPr="00763377">
        <w:rPr>
          <w:rFonts w:ascii="Arial" w:eastAsia="MS Mincho" w:hAnsi="Arial" w:cs="Arial"/>
          <w:sz w:val="24"/>
          <w:szCs w:val="24"/>
          <w:lang w:eastAsia="pt-BR"/>
        </w:rPr>
        <w:t>02.01.</w:t>
      </w:r>
      <w:r w:rsidRPr="00763377">
        <w:rPr>
          <w:rFonts w:ascii="Arial" w:eastAsia="Times New Roman" w:hAnsi="Arial" w:cs="Arial"/>
          <w:sz w:val="24"/>
          <w:szCs w:val="24"/>
          <w:lang w:eastAsia="pt-BR"/>
        </w:rPr>
        <w:t xml:space="preserve">4 </w:t>
      </w:r>
      <w:r w:rsidRPr="00763377">
        <w:rPr>
          <w:rFonts w:ascii="Arial" w:eastAsia="MS Mincho" w:hAnsi="Arial" w:cs="Arial"/>
          <w:sz w:val="24"/>
          <w:szCs w:val="24"/>
          <w:lang w:eastAsia="pt-BR"/>
        </w:rPr>
        <w:t xml:space="preserve">- </w:t>
      </w:r>
      <w:r w:rsidRPr="00763377">
        <w:rPr>
          <w:rFonts w:ascii="Arial" w:eastAsia="Times New Roman" w:hAnsi="Arial" w:cs="Arial"/>
          <w:sz w:val="24"/>
          <w:szCs w:val="20"/>
          <w:lang w:eastAsia="pt-BR"/>
        </w:rPr>
        <w:t>Geração e envio de layouts ao E-Social juntamente com o departamento pessoal respeitando o cronograma por parte do Governo Federal;</w:t>
      </w:r>
    </w:p>
    <w:p w14:paraId="02583707" w14:textId="77777777" w:rsidR="00763377" w:rsidRPr="00763377" w:rsidRDefault="00763377" w:rsidP="00763377">
      <w:pPr>
        <w:spacing w:after="0" w:line="240" w:lineRule="auto"/>
        <w:ind w:left="993" w:hanging="993"/>
        <w:jc w:val="both"/>
        <w:rPr>
          <w:rFonts w:ascii="Arial" w:eastAsia="MS Mincho" w:hAnsi="Arial" w:cs="Times New Roman"/>
          <w:sz w:val="24"/>
          <w:szCs w:val="20"/>
          <w:lang w:eastAsia="pt-BR"/>
        </w:rPr>
      </w:pPr>
      <w:r w:rsidRPr="00763377">
        <w:rPr>
          <w:rFonts w:ascii="Arial" w:eastAsia="MS Mincho" w:hAnsi="Arial" w:cs="Arial"/>
          <w:sz w:val="24"/>
          <w:szCs w:val="24"/>
          <w:lang w:eastAsia="pt-BR"/>
        </w:rPr>
        <w:t>02.01.</w:t>
      </w:r>
      <w:r w:rsidRPr="00763377">
        <w:rPr>
          <w:rFonts w:ascii="Arial" w:eastAsia="Times New Roman" w:hAnsi="Arial" w:cs="Arial"/>
          <w:sz w:val="24"/>
          <w:szCs w:val="24"/>
          <w:lang w:eastAsia="pt-BR"/>
        </w:rPr>
        <w:t xml:space="preserve">5 - </w:t>
      </w:r>
      <w:r w:rsidRPr="00763377">
        <w:rPr>
          <w:rFonts w:ascii="Arial" w:eastAsia="Times New Roman" w:hAnsi="Arial" w:cs="Arial"/>
          <w:sz w:val="24"/>
          <w:szCs w:val="20"/>
          <w:lang w:eastAsia="pt-BR"/>
        </w:rPr>
        <w:t xml:space="preserve">Prestação de serviços e assessoramento mensal das rotinas pertinentes ao departamento pessoal como relatórios, regras, rotinas mensais envolvendo a folha </w:t>
      </w:r>
      <w:r w:rsidRPr="00763377">
        <w:rPr>
          <w:rFonts w:ascii="Arial" w:eastAsia="Times New Roman" w:hAnsi="Arial" w:cs="Arial"/>
          <w:sz w:val="24"/>
          <w:szCs w:val="20"/>
          <w:lang w:eastAsia="pt-BR"/>
        </w:rPr>
        <w:lastRenderedPageBreak/>
        <w:t>de pagamento, consultoria na parte que tange a relatórios legais de prestação de contas aos órgãos competentes.</w:t>
      </w:r>
    </w:p>
    <w:p w14:paraId="0D43B6AD" w14:textId="77777777" w:rsidR="00763377" w:rsidRPr="00763377" w:rsidRDefault="00763377" w:rsidP="00763377">
      <w:pPr>
        <w:spacing w:after="0" w:line="240" w:lineRule="auto"/>
        <w:ind w:left="993" w:hanging="993"/>
        <w:jc w:val="both"/>
        <w:rPr>
          <w:rFonts w:ascii="Arial" w:eastAsia="Times New Roman" w:hAnsi="Arial" w:cs="Times New Roman"/>
          <w:sz w:val="24"/>
          <w:szCs w:val="20"/>
          <w:lang w:eastAsia="pt-BR"/>
        </w:rPr>
      </w:pPr>
      <w:r w:rsidRPr="00763377">
        <w:rPr>
          <w:rFonts w:ascii="Arial" w:eastAsia="MS Mincho" w:hAnsi="Arial" w:cs="Arial"/>
          <w:sz w:val="24"/>
          <w:szCs w:val="24"/>
          <w:lang w:eastAsia="pt-BR"/>
        </w:rPr>
        <w:t xml:space="preserve">02.03 - </w:t>
      </w:r>
      <w:r w:rsidRPr="00763377">
        <w:rPr>
          <w:rFonts w:ascii="Arial" w:eastAsia="Times New Roman" w:hAnsi="Arial" w:cs="Times New Roman"/>
          <w:sz w:val="24"/>
          <w:szCs w:val="20"/>
          <w:lang w:eastAsia="pt-BR"/>
        </w:rPr>
        <w:t>A CONTRATADA deverá prestar os serviços por telefone, e-mail, skype, conexão remota e uma visita trimestral e se necessário além disso, combinado com a administração.</w:t>
      </w:r>
    </w:p>
    <w:p w14:paraId="79C3C7FD" w14:textId="77777777" w:rsidR="00763377" w:rsidRPr="00763377" w:rsidRDefault="00763377" w:rsidP="00763377">
      <w:pPr>
        <w:spacing w:after="0" w:line="240" w:lineRule="auto"/>
        <w:ind w:left="993" w:hanging="993"/>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02.04 - Fazem parte integrante do objeto à mão-de-obra, salários, alimentação, impostos, despesas administrativas em geral, deslocamentos, seguros de responsabilidade civil que cubram danos pessoais e materiais a terceiros e, ainda, o seguro do pessoal utilizado nos serviços contra riscos de acidente de trabalho e o cumprimento de todas as obrigações que a legislação trabalhista e previdenciária impõe ao empregador, sem quaisquer ônus ou solidariedade por parte do MUNICÍPIO.</w:t>
      </w:r>
    </w:p>
    <w:p w14:paraId="66DC2E22" w14:textId="77777777" w:rsidR="00763377" w:rsidRPr="00763377" w:rsidRDefault="00763377" w:rsidP="00763377">
      <w:pPr>
        <w:spacing w:after="0" w:line="240" w:lineRule="auto"/>
        <w:ind w:left="868" w:hanging="868"/>
        <w:jc w:val="both"/>
        <w:rPr>
          <w:rFonts w:ascii="Arial" w:eastAsia="MS Mincho" w:hAnsi="Arial" w:cs="Arial"/>
          <w:sz w:val="24"/>
          <w:szCs w:val="24"/>
          <w:lang w:eastAsia="pt-BR"/>
        </w:rPr>
      </w:pPr>
      <w:r w:rsidRPr="00763377">
        <w:rPr>
          <w:rFonts w:ascii="Arial" w:eastAsia="Times New Roman" w:hAnsi="Arial" w:cs="Arial"/>
          <w:sz w:val="24"/>
          <w:szCs w:val="24"/>
          <w:lang w:eastAsia="pt-BR"/>
        </w:rPr>
        <w:t xml:space="preserve">02.05 </w:t>
      </w:r>
      <w:r w:rsidRPr="00763377">
        <w:rPr>
          <w:rFonts w:ascii="Arial" w:eastAsia="MS Mincho" w:hAnsi="Arial" w:cs="Arial"/>
          <w:sz w:val="24"/>
          <w:szCs w:val="24"/>
          <w:lang w:eastAsia="pt-BR"/>
        </w:rPr>
        <w:t>- O MUNICÍPIO reserva-se o direito de não aceitar a entrega dos serviços quando estes não estiverem de acordo com o estipulado neste instrumento, bem como exigir nova execução às expensas da CONTRATADA.</w:t>
      </w:r>
    </w:p>
    <w:p w14:paraId="27E2BB60" w14:textId="77777777" w:rsidR="00763377" w:rsidRPr="00763377" w:rsidRDefault="00763377" w:rsidP="00763377">
      <w:pPr>
        <w:spacing w:after="0" w:line="240" w:lineRule="auto"/>
        <w:ind w:left="840" w:hanging="840"/>
        <w:jc w:val="both"/>
        <w:rPr>
          <w:rFonts w:ascii="Arial" w:eastAsia="MS Mincho" w:hAnsi="Arial" w:cs="Arial"/>
          <w:sz w:val="24"/>
          <w:szCs w:val="24"/>
          <w:lang w:eastAsia="pt-BR"/>
        </w:rPr>
      </w:pPr>
    </w:p>
    <w:p w14:paraId="403B105E" w14:textId="77777777" w:rsidR="00763377" w:rsidRPr="00763377" w:rsidRDefault="00763377" w:rsidP="00763377">
      <w:pPr>
        <w:spacing w:after="0" w:line="240" w:lineRule="auto"/>
        <w:ind w:left="935" w:hanging="935"/>
        <w:jc w:val="both"/>
        <w:rPr>
          <w:rFonts w:ascii="Arial" w:eastAsia="MS Mincho" w:hAnsi="Arial" w:cs="Arial"/>
          <w:sz w:val="24"/>
          <w:szCs w:val="24"/>
          <w:lang w:val="x-none" w:eastAsia="x-none"/>
        </w:rPr>
      </w:pPr>
      <w:r w:rsidRPr="00763377">
        <w:rPr>
          <w:rFonts w:ascii="Arial" w:eastAsia="MS Mincho" w:hAnsi="Arial" w:cs="Arial"/>
          <w:b/>
          <w:bCs/>
          <w:sz w:val="24"/>
          <w:szCs w:val="24"/>
          <w:lang w:val="x-none" w:eastAsia="x-none"/>
        </w:rPr>
        <w:t>CLÁUSULA 3ª - DO VALOR E CONDIÇÕES DE PAGAMENTO</w:t>
      </w:r>
      <w:r w:rsidRPr="00763377">
        <w:rPr>
          <w:rFonts w:ascii="Arial" w:eastAsia="MS Mincho" w:hAnsi="Arial" w:cs="Arial"/>
          <w:sz w:val="24"/>
          <w:szCs w:val="24"/>
          <w:lang w:val="x-none" w:eastAsia="x-none"/>
        </w:rPr>
        <w:t>:</w:t>
      </w:r>
    </w:p>
    <w:p w14:paraId="34EFAC5B" w14:textId="77777777" w:rsidR="00763377" w:rsidRPr="00763377" w:rsidRDefault="00763377" w:rsidP="00763377">
      <w:pPr>
        <w:spacing w:after="0" w:line="240" w:lineRule="auto"/>
        <w:ind w:left="935" w:hanging="935"/>
        <w:jc w:val="both"/>
        <w:rPr>
          <w:rFonts w:ascii="Arial" w:eastAsia="MS Mincho" w:hAnsi="Arial" w:cs="Arial"/>
          <w:sz w:val="24"/>
          <w:szCs w:val="24"/>
          <w:lang w:val="x-none" w:eastAsia="x-none"/>
        </w:rPr>
      </w:pPr>
    </w:p>
    <w:p w14:paraId="69B40077"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bCs/>
          <w:sz w:val="24"/>
          <w:szCs w:val="24"/>
          <w:lang w:val="x-none" w:eastAsia="x-none"/>
        </w:rPr>
        <w:t xml:space="preserve">03.01 - O MUNICÍPIO pagará à CONTRATADA pela execução do </w:t>
      </w:r>
      <w:r w:rsidRPr="00763377">
        <w:rPr>
          <w:rFonts w:ascii="Arial" w:eastAsia="Times New Roman" w:hAnsi="Arial" w:cs="Arial"/>
          <w:sz w:val="24"/>
          <w:szCs w:val="24"/>
          <w:lang w:val="x-none" w:eastAsia="x-none"/>
        </w:rPr>
        <w:t xml:space="preserve">objeto do presente instrumento, em parcela única, o valor total de </w:t>
      </w:r>
      <w:r w:rsidRPr="00763377">
        <w:rPr>
          <w:rFonts w:ascii="Arial" w:eastAsia="MS Mincho" w:hAnsi="Arial" w:cs="Times New Roman"/>
          <w:b/>
          <w:sz w:val="24"/>
          <w:szCs w:val="24"/>
          <w:lang w:val="x-none" w:eastAsia="x-none"/>
        </w:rPr>
        <w:t xml:space="preserve">R$ </w:t>
      </w:r>
      <w:r w:rsidRPr="00763377">
        <w:rPr>
          <w:rFonts w:ascii="Arial" w:eastAsia="MS Mincho" w:hAnsi="Arial" w:cs="Times New Roman"/>
          <w:b/>
          <w:sz w:val="24"/>
          <w:szCs w:val="24"/>
          <w:lang w:eastAsia="x-none"/>
        </w:rPr>
        <w:t>______________</w:t>
      </w:r>
      <w:r w:rsidRPr="00763377">
        <w:rPr>
          <w:rFonts w:ascii="Arial" w:eastAsia="MS Mincho" w:hAnsi="Arial" w:cs="Times New Roman"/>
          <w:b/>
          <w:sz w:val="24"/>
          <w:szCs w:val="24"/>
          <w:lang w:val="x-none" w:eastAsia="x-none"/>
        </w:rPr>
        <w:t xml:space="preserve"> </w:t>
      </w:r>
      <w:r w:rsidRPr="00763377">
        <w:rPr>
          <w:rFonts w:ascii="Arial" w:eastAsia="MS Mincho" w:hAnsi="Arial" w:cs="Times New Roman"/>
          <w:sz w:val="24"/>
          <w:szCs w:val="24"/>
          <w:lang w:val="x-none" w:eastAsia="x-none"/>
        </w:rPr>
        <w:t>(</w:t>
      </w:r>
      <w:r w:rsidRPr="00763377">
        <w:rPr>
          <w:rFonts w:ascii="Arial" w:eastAsia="MS Mincho" w:hAnsi="Arial" w:cs="Times New Roman"/>
          <w:sz w:val="24"/>
          <w:szCs w:val="24"/>
          <w:lang w:eastAsia="x-none"/>
        </w:rPr>
        <w:t>___________________</w:t>
      </w:r>
      <w:r w:rsidRPr="00763377">
        <w:rPr>
          <w:rFonts w:ascii="Arial" w:eastAsia="MS Mincho" w:hAnsi="Arial" w:cs="Times New Roman"/>
          <w:sz w:val="24"/>
          <w:szCs w:val="24"/>
          <w:lang w:val="x-none" w:eastAsia="x-none"/>
        </w:rPr>
        <w:t xml:space="preserve">) </w:t>
      </w:r>
      <w:r w:rsidRPr="00763377">
        <w:rPr>
          <w:rFonts w:ascii="Arial" w:eastAsia="Times New Roman" w:hAnsi="Arial" w:cs="Arial"/>
          <w:sz w:val="24"/>
          <w:szCs w:val="24"/>
          <w:lang w:val="x-none" w:eastAsia="x-none"/>
        </w:rPr>
        <w:t>mensais.</w:t>
      </w:r>
    </w:p>
    <w:p w14:paraId="3982B42A"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03.02 </w:t>
      </w:r>
      <w:r w:rsidRPr="00763377">
        <w:rPr>
          <w:rFonts w:ascii="Arial" w:eastAsia="MS Mincho" w:hAnsi="Arial" w:cs="Arial"/>
          <w:sz w:val="24"/>
          <w:szCs w:val="24"/>
          <w:lang w:val="x-none" w:eastAsia="x-none"/>
        </w:rPr>
        <w:t xml:space="preserve">- </w:t>
      </w:r>
      <w:r w:rsidRPr="00763377">
        <w:rPr>
          <w:rFonts w:ascii="Arial" w:eastAsia="MS Mincho" w:hAnsi="Arial" w:cs="Arial"/>
          <w:bCs/>
          <w:sz w:val="24"/>
          <w:szCs w:val="24"/>
          <w:lang w:val="x-none" w:eastAsia="x-none"/>
        </w:rPr>
        <w:t xml:space="preserve">O pagamento será realizado em </w:t>
      </w:r>
      <w:r w:rsidRPr="00763377">
        <w:rPr>
          <w:rFonts w:ascii="Arial" w:eastAsia="MS Mincho" w:hAnsi="Arial" w:cs="Arial"/>
          <w:sz w:val="24"/>
          <w:szCs w:val="24"/>
          <w:lang w:val="x-none" w:eastAsia="x-none"/>
        </w:rPr>
        <w:t xml:space="preserve">até </w:t>
      </w:r>
      <w:r w:rsidRPr="00763377">
        <w:rPr>
          <w:rFonts w:ascii="Arial" w:eastAsia="Times New Roman" w:hAnsi="Arial" w:cs="Arial"/>
          <w:b/>
          <w:sz w:val="24"/>
          <w:szCs w:val="24"/>
          <w:lang w:val="x-none" w:eastAsia="x-none"/>
        </w:rPr>
        <w:t>05 (cinco) dias</w:t>
      </w:r>
      <w:r w:rsidRPr="00763377">
        <w:rPr>
          <w:rFonts w:ascii="Arial" w:eastAsia="Times New Roman" w:hAnsi="Arial" w:cs="Arial"/>
          <w:sz w:val="24"/>
          <w:szCs w:val="24"/>
          <w:lang w:val="x-none" w:eastAsia="x-none"/>
        </w:rPr>
        <w:t xml:space="preserve"> do mês subseqüente ao da prestação dos serviços.</w:t>
      </w:r>
    </w:p>
    <w:p w14:paraId="66468E6A" w14:textId="77777777" w:rsidR="00763377" w:rsidRPr="00763377" w:rsidRDefault="00763377" w:rsidP="00763377">
      <w:pPr>
        <w:spacing w:after="0" w:line="240" w:lineRule="auto"/>
        <w:ind w:left="851" w:hanging="851"/>
        <w:jc w:val="both"/>
        <w:rPr>
          <w:rFonts w:ascii="Arial" w:eastAsia="MS Mincho" w:hAnsi="Arial" w:cs="Arial"/>
          <w:sz w:val="24"/>
          <w:szCs w:val="24"/>
          <w:lang w:val="x-none" w:eastAsia="x-none"/>
        </w:rPr>
      </w:pPr>
    </w:p>
    <w:p w14:paraId="3BD26C93" w14:textId="77777777" w:rsidR="00763377" w:rsidRPr="00763377" w:rsidRDefault="00763377" w:rsidP="00763377">
      <w:pPr>
        <w:spacing w:after="0" w:line="240" w:lineRule="auto"/>
        <w:ind w:left="1078" w:hanging="1078"/>
        <w:jc w:val="both"/>
        <w:rPr>
          <w:rFonts w:ascii="Arial" w:eastAsia="Times New Roman" w:hAnsi="Arial" w:cs="Arial"/>
          <w:sz w:val="24"/>
          <w:szCs w:val="24"/>
          <w:lang w:val="x-none" w:eastAsia="x-none"/>
        </w:rPr>
      </w:pPr>
      <w:r w:rsidRPr="00763377">
        <w:rPr>
          <w:rFonts w:ascii="Arial" w:eastAsia="Times New Roman" w:hAnsi="Arial" w:cs="Arial"/>
          <w:b/>
          <w:sz w:val="24"/>
          <w:szCs w:val="24"/>
          <w:lang w:val="x-none" w:eastAsia="x-none"/>
        </w:rPr>
        <w:t>03.03 - O pagamento será efetuado mediante a apresentação</w:t>
      </w:r>
      <w:r w:rsidRPr="00763377">
        <w:rPr>
          <w:rFonts w:ascii="Arial" w:eastAsia="Times New Roman" w:hAnsi="Arial" w:cs="Arial"/>
          <w:sz w:val="24"/>
          <w:szCs w:val="24"/>
          <w:lang w:val="x-none" w:eastAsia="x-none"/>
        </w:rPr>
        <w:t>:</w:t>
      </w:r>
    </w:p>
    <w:p w14:paraId="129C04BE" w14:textId="77777777" w:rsidR="00763377" w:rsidRPr="00763377" w:rsidRDefault="00763377" w:rsidP="00763377">
      <w:pPr>
        <w:spacing w:after="0" w:line="240" w:lineRule="auto"/>
        <w:ind w:left="1078" w:hanging="1078"/>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03.03.1 - Da Nota Fiscal junto a Secretaria da Fazenda do MUNICÍPIO, devidamente regularizada em seus aspectos fiscais e formais;</w:t>
      </w:r>
    </w:p>
    <w:p w14:paraId="066EAF7D" w14:textId="77777777" w:rsidR="00763377" w:rsidRPr="00763377" w:rsidRDefault="00763377" w:rsidP="00763377">
      <w:pPr>
        <w:spacing w:after="0" w:line="240" w:lineRule="auto"/>
        <w:ind w:left="1078" w:hanging="1078"/>
        <w:jc w:val="both"/>
        <w:rPr>
          <w:rFonts w:ascii="Arial" w:eastAsia="MS Mincho" w:hAnsi="Arial" w:cs="Arial"/>
          <w:sz w:val="24"/>
          <w:szCs w:val="24"/>
          <w:lang w:val="x-none" w:eastAsia="x-none"/>
        </w:rPr>
      </w:pPr>
      <w:r w:rsidRPr="00763377">
        <w:rPr>
          <w:rFonts w:ascii="Arial" w:eastAsia="Times New Roman" w:hAnsi="Arial" w:cs="Arial"/>
          <w:sz w:val="24"/>
          <w:szCs w:val="24"/>
          <w:lang w:val="x-none" w:eastAsia="x-none"/>
        </w:rPr>
        <w:t xml:space="preserve">03.03.2 - </w:t>
      </w:r>
      <w:r w:rsidRPr="00763377">
        <w:rPr>
          <w:rFonts w:ascii="Arial" w:eastAsia="MS Mincho" w:hAnsi="Arial" w:cs="Arial"/>
          <w:sz w:val="24"/>
          <w:szCs w:val="24"/>
          <w:lang w:val="x-none" w:eastAsia="x-none"/>
        </w:rPr>
        <w:t>Das</w:t>
      </w:r>
      <w:r w:rsidRPr="00763377">
        <w:rPr>
          <w:rFonts w:ascii="Arial" w:eastAsia="Times New Roman" w:hAnsi="Arial" w:cs="Arial"/>
          <w:sz w:val="24"/>
          <w:szCs w:val="24"/>
          <w:lang w:val="x-none" w:eastAsia="x-none"/>
        </w:rPr>
        <w:t xml:space="preserve"> Guias de Recolhimento d</w:t>
      </w:r>
      <w:r w:rsidRPr="00763377">
        <w:rPr>
          <w:rFonts w:ascii="Arial" w:eastAsia="MS Mincho" w:hAnsi="Arial" w:cs="Arial"/>
          <w:sz w:val="24"/>
          <w:szCs w:val="24"/>
          <w:lang w:val="x-none" w:eastAsia="x-none"/>
        </w:rPr>
        <w:t>os encargos sociais (INSS e FGTS) do mês anterior;</w:t>
      </w:r>
    </w:p>
    <w:p w14:paraId="5F4F064E" w14:textId="77777777" w:rsidR="00763377" w:rsidRPr="00763377" w:rsidRDefault="00763377" w:rsidP="00763377">
      <w:pPr>
        <w:spacing w:after="0" w:line="240" w:lineRule="auto"/>
        <w:ind w:left="1078" w:hanging="1078"/>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03.03.3 - Da comprovação no verso da Nota Fiscal, da prestação dos serviços constantes na mesma por parte do MUNICÍPIO, atestada pelo responsável pela </w:t>
      </w:r>
      <w:r w:rsidRPr="00763377">
        <w:rPr>
          <w:rFonts w:ascii="Arial" w:eastAsia="Times New Roman" w:hAnsi="Arial" w:cs="Arial"/>
          <w:b/>
          <w:sz w:val="24"/>
          <w:szCs w:val="24"/>
          <w:lang w:val="x-none" w:eastAsia="x-none"/>
        </w:rPr>
        <w:t xml:space="preserve">Secretaria da </w:t>
      </w:r>
      <w:r w:rsidRPr="00763377">
        <w:rPr>
          <w:rFonts w:ascii="Arial" w:eastAsia="Times New Roman" w:hAnsi="Arial" w:cs="Arial"/>
          <w:b/>
          <w:sz w:val="24"/>
          <w:szCs w:val="24"/>
          <w:lang w:eastAsia="x-none"/>
        </w:rPr>
        <w:t>Fazenda</w:t>
      </w:r>
      <w:r w:rsidRPr="00763377">
        <w:rPr>
          <w:rFonts w:ascii="Arial" w:eastAsia="Times New Roman" w:hAnsi="Arial" w:cs="Arial"/>
          <w:b/>
          <w:sz w:val="24"/>
          <w:szCs w:val="24"/>
          <w:lang w:val="x-none" w:eastAsia="x-none"/>
        </w:rPr>
        <w:t xml:space="preserve"> </w:t>
      </w:r>
      <w:r w:rsidRPr="00763377">
        <w:rPr>
          <w:rFonts w:ascii="Arial" w:eastAsia="Times New Roman" w:hAnsi="Arial" w:cs="Arial"/>
          <w:sz w:val="24"/>
          <w:szCs w:val="24"/>
          <w:lang w:val="x-none" w:eastAsia="x-none"/>
        </w:rPr>
        <w:t>do MUNICÍPIO.</w:t>
      </w:r>
    </w:p>
    <w:p w14:paraId="75B1CB81" w14:textId="77777777" w:rsidR="00763377" w:rsidRPr="00763377" w:rsidRDefault="00763377" w:rsidP="00763377">
      <w:pPr>
        <w:spacing w:after="0" w:line="240" w:lineRule="auto"/>
        <w:ind w:left="1120" w:hanging="1120"/>
        <w:jc w:val="both"/>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03.04 - Os pagamentos serão realizados em moeda corrente Nacional.</w:t>
      </w:r>
    </w:p>
    <w:p w14:paraId="40D906A7" w14:textId="77777777" w:rsidR="00763377" w:rsidRPr="00763377" w:rsidRDefault="00763377" w:rsidP="00763377">
      <w:pPr>
        <w:spacing w:after="0" w:line="240" w:lineRule="auto"/>
        <w:ind w:left="826" w:hanging="826"/>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03.05 - Serão descontados mensalmente dos pagamentos devidos pelo MUNICÍPIO os valores correspondentes ao ISS.</w:t>
      </w:r>
    </w:p>
    <w:p w14:paraId="60E118FF" w14:textId="77777777" w:rsidR="00763377" w:rsidRPr="00763377" w:rsidRDefault="00763377" w:rsidP="00763377">
      <w:pPr>
        <w:spacing w:after="0" w:line="240" w:lineRule="auto"/>
        <w:ind w:left="826" w:hanging="826"/>
        <w:jc w:val="both"/>
        <w:rPr>
          <w:rFonts w:ascii="Arial" w:eastAsia="Times New Roman" w:hAnsi="Arial" w:cs="Arial"/>
          <w:sz w:val="24"/>
          <w:szCs w:val="24"/>
          <w:lang w:val="x-none" w:eastAsia="x-none"/>
        </w:rPr>
      </w:pPr>
      <w:r w:rsidRPr="00763377">
        <w:rPr>
          <w:rFonts w:ascii="Arial" w:eastAsia="MS Mincho" w:hAnsi="Arial" w:cs="Arial"/>
          <w:sz w:val="24"/>
          <w:szCs w:val="24"/>
          <w:lang w:val="x-none" w:eastAsia="x-none"/>
        </w:rPr>
        <w:t xml:space="preserve">03.06 - </w:t>
      </w:r>
      <w:r w:rsidRPr="00763377">
        <w:rPr>
          <w:rFonts w:ascii="Arial" w:eastAsia="Times New Roman" w:hAnsi="Arial" w:cs="Arial"/>
          <w:sz w:val="24"/>
          <w:szCs w:val="24"/>
          <w:lang w:val="x-none" w:eastAsia="x-none"/>
        </w:rPr>
        <w:t>Nenhum pagamento isentará a CONTRATADA das responsabilidades assumidas, quaisquer que sejam, nem implicará na aceitação definitiva do objeto do presente instrumento.</w:t>
      </w:r>
    </w:p>
    <w:p w14:paraId="3688D0CB" w14:textId="77777777" w:rsidR="00763377" w:rsidRPr="00763377" w:rsidRDefault="00763377" w:rsidP="00763377">
      <w:pPr>
        <w:spacing w:after="0" w:line="240" w:lineRule="auto"/>
        <w:ind w:left="826" w:hanging="826"/>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03.07 - A quitação não será aceita sob reserva ou condições, correndo por conta da CONTRATADA todas as eventuais despesas daí decorrentes.</w:t>
      </w:r>
    </w:p>
    <w:p w14:paraId="39BED3A3" w14:textId="77777777" w:rsidR="00763377" w:rsidRPr="00763377" w:rsidRDefault="00763377" w:rsidP="00763377">
      <w:pPr>
        <w:spacing w:after="0" w:line="240" w:lineRule="auto"/>
        <w:ind w:left="935" w:hanging="935"/>
        <w:jc w:val="both"/>
        <w:rPr>
          <w:rFonts w:ascii="Arial" w:eastAsia="MS Mincho" w:hAnsi="Arial" w:cs="Arial"/>
          <w:sz w:val="24"/>
          <w:szCs w:val="24"/>
          <w:lang w:val="x-none" w:eastAsia="x-none"/>
        </w:rPr>
      </w:pPr>
    </w:p>
    <w:p w14:paraId="68C9F086" w14:textId="77777777" w:rsidR="00763377" w:rsidRPr="00763377" w:rsidRDefault="00763377" w:rsidP="00763377">
      <w:pPr>
        <w:spacing w:after="0" w:line="240" w:lineRule="auto"/>
        <w:ind w:left="2057" w:hanging="2057"/>
        <w:jc w:val="both"/>
        <w:rPr>
          <w:rFonts w:ascii="Arial" w:eastAsia="MS Mincho" w:hAnsi="Arial" w:cs="Arial"/>
          <w:sz w:val="24"/>
          <w:szCs w:val="24"/>
          <w:lang w:val="x-none" w:eastAsia="x-none"/>
        </w:rPr>
      </w:pPr>
      <w:r w:rsidRPr="00763377">
        <w:rPr>
          <w:rFonts w:ascii="Arial" w:eastAsia="Times New Roman" w:hAnsi="Arial" w:cs="Arial"/>
          <w:b/>
          <w:sz w:val="24"/>
          <w:szCs w:val="24"/>
          <w:lang w:val="x-none" w:eastAsia="x-none"/>
        </w:rPr>
        <w:t xml:space="preserve">CLÁUSULA 4ª - </w:t>
      </w:r>
      <w:r w:rsidRPr="00763377">
        <w:rPr>
          <w:rFonts w:ascii="Arial" w:eastAsia="MS Mincho" w:hAnsi="Arial" w:cs="Arial"/>
          <w:b/>
          <w:bCs/>
          <w:sz w:val="24"/>
          <w:szCs w:val="24"/>
          <w:lang w:val="x-none" w:eastAsia="x-none"/>
        </w:rPr>
        <w:t>DO REAJUSTE</w:t>
      </w:r>
      <w:r w:rsidRPr="00763377">
        <w:rPr>
          <w:rFonts w:ascii="Arial" w:eastAsia="MS Mincho" w:hAnsi="Arial" w:cs="Arial"/>
          <w:sz w:val="24"/>
          <w:szCs w:val="24"/>
          <w:lang w:val="x-none" w:eastAsia="x-none"/>
        </w:rPr>
        <w:t>:</w:t>
      </w:r>
    </w:p>
    <w:p w14:paraId="261D3C7E" w14:textId="77777777" w:rsidR="00763377" w:rsidRPr="00763377" w:rsidRDefault="00763377" w:rsidP="00763377">
      <w:pPr>
        <w:spacing w:after="0" w:line="240" w:lineRule="auto"/>
        <w:ind w:left="2057" w:hanging="2057"/>
        <w:jc w:val="both"/>
        <w:rPr>
          <w:rFonts w:ascii="Arial" w:eastAsia="MS Mincho" w:hAnsi="Arial" w:cs="Arial"/>
          <w:sz w:val="24"/>
          <w:szCs w:val="24"/>
          <w:lang w:val="x-none" w:eastAsia="x-none"/>
        </w:rPr>
      </w:pPr>
    </w:p>
    <w:p w14:paraId="4AA67242" w14:textId="77777777" w:rsidR="00763377" w:rsidRPr="00763377" w:rsidRDefault="00763377" w:rsidP="00763377">
      <w:pPr>
        <w:spacing w:after="0" w:line="240" w:lineRule="auto"/>
        <w:ind w:left="910" w:hanging="910"/>
        <w:jc w:val="both"/>
        <w:rPr>
          <w:rFonts w:ascii="Arial" w:eastAsia="Times New Roman" w:hAnsi="Arial" w:cs="Arial"/>
          <w:sz w:val="24"/>
          <w:szCs w:val="24"/>
          <w:shd w:val="clear" w:color="auto" w:fill="FFFFFF"/>
          <w:lang w:val="x-none" w:eastAsia="x-none"/>
        </w:rPr>
      </w:pPr>
      <w:r w:rsidRPr="00763377">
        <w:rPr>
          <w:rFonts w:ascii="Arial" w:eastAsia="Times New Roman" w:hAnsi="Arial" w:cs="Arial"/>
          <w:sz w:val="24"/>
          <w:szCs w:val="20"/>
          <w:lang w:val="x-none" w:eastAsia="x-none"/>
        </w:rPr>
        <w:t>04.01 -</w:t>
      </w:r>
      <w:r w:rsidRPr="00763377">
        <w:rPr>
          <w:rFonts w:ascii="Arial" w:eastAsia="Times New Roman" w:hAnsi="Arial" w:cs="Arial"/>
          <w:sz w:val="24"/>
          <w:szCs w:val="24"/>
          <w:lang w:val="x-none" w:eastAsia="x-none"/>
        </w:rPr>
        <w:t xml:space="preserve"> O valor contratual será reajustado após </w:t>
      </w:r>
      <w:r w:rsidRPr="00763377">
        <w:rPr>
          <w:rFonts w:ascii="Arial" w:eastAsia="Times New Roman" w:hAnsi="Arial" w:cs="Arial"/>
          <w:b/>
          <w:sz w:val="24"/>
          <w:szCs w:val="24"/>
          <w:lang w:val="x-none" w:eastAsia="x-none"/>
        </w:rPr>
        <w:t>cada ano</w:t>
      </w:r>
      <w:r w:rsidRPr="00763377">
        <w:rPr>
          <w:rFonts w:ascii="Arial" w:eastAsia="Times New Roman" w:hAnsi="Arial" w:cs="Arial"/>
          <w:sz w:val="24"/>
          <w:szCs w:val="24"/>
          <w:lang w:val="x-none" w:eastAsia="x-none"/>
        </w:rPr>
        <w:t xml:space="preserve"> de vigência do contrato, pelo índice acumulado da variação da inflação medida pelo </w:t>
      </w:r>
      <w:r w:rsidRPr="00763377">
        <w:rPr>
          <w:rFonts w:ascii="Arial" w:eastAsia="Times New Roman" w:hAnsi="Arial" w:cs="Arial"/>
          <w:b/>
          <w:sz w:val="24"/>
          <w:szCs w:val="24"/>
          <w:lang w:val="x-none" w:eastAsia="x-none"/>
        </w:rPr>
        <w:t>Índice Nacional de Preços ao Consumidor Amplo (IPCA)</w:t>
      </w:r>
      <w:r w:rsidRPr="00763377">
        <w:rPr>
          <w:rFonts w:ascii="Arial" w:eastAsia="Times New Roman" w:hAnsi="Arial" w:cs="Arial"/>
          <w:sz w:val="24"/>
          <w:szCs w:val="24"/>
          <w:lang w:val="x-none" w:eastAsia="x-none"/>
        </w:rPr>
        <w:t xml:space="preserve">, ou outro que vier a substituí-lo, </w:t>
      </w:r>
      <w:r w:rsidRPr="00763377">
        <w:rPr>
          <w:rFonts w:ascii="Arial" w:eastAsia="Times New Roman" w:hAnsi="Arial" w:cs="Arial"/>
          <w:sz w:val="24"/>
          <w:szCs w:val="24"/>
          <w:shd w:val="clear" w:color="auto" w:fill="FFFFFF"/>
          <w:lang w:val="x-none" w:eastAsia="x-none"/>
        </w:rPr>
        <w:t>podendo ser registrado por simples apostila, ficando dispensada a celebração de aditamento para a finalidade.</w:t>
      </w:r>
    </w:p>
    <w:p w14:paraId="6E7A2890" w14:textId="77777777" w:rsidR="00763377" w:rsidRPr="00763377" w:rsidRDefault="00763377" w:rsidP="00763377">
      <w:pPr>
        <w:spacing w:after="0" w:line="240" w:lineRule="auto"/>
        <w:ind w:left="960" w:hanging="960"/>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04</w:t>
      </w:r>
      <w:r w:rsidRPr="00763377">
        <w:rPr>
          <w:rFonts w:ascii="Arial" w:eastAsia="Times New Roman" w:hAnsi="Arial" w:cs="Arial"/>
          <w:sz w:val="24"/>
          <w:szCs w:val="20"/>
          <w:lang w:val="x-none" w:eastAsia="x-none"/>
        </w:rPr>
        <w:t>.02 -</w:t>
      </w:r>
      <w:r w:rsidRPr="00763377">
        <w:rPr>
          <w:rFonts w:ascii="Arial" w:eastAsia="Times New Roman" w:hAnsi="Arial" w:cs="Arial"/>
          <w:sz w:val="24"/>
          <w:szCs w:val="24"/>
          <w:lang w:val="x-none" w:eastAsia="x-none"/>
        </w:rPr>
        <w:t xml:space="preserve"> Na hipótese de alteração da norma legal vigente, permitindo o reajuste dos contratos em períodos inferiores há </w:t>
      </w:r>
      <w:r w:rsidRPr="00763377">
        <w:rPr>
          <w:rFonts w:ascii="Arial" w:eastAsia="Times New Roman" w:hAnsi="Arial" w:cs="Arial"/>
          <w:b/>
          <w:sz w:val="24"/>
          <w:szCs w:val="24"/>
          <w:lang w:val="x-none" w:eastAsia="x-none"/>
        </w:rPr>
        <w:t>um ano</w:t>
      </w:r>
      <w:r w:rsidRPr="00763377">
        <w:rPr>
          <w:rFonts w:ascii="Arial" w:eastAsia="Times New Roman" w:hAnsi="Arial" w:cs="Arial"/>
          <w:sz w:val="24"/>
          <w:szCs w:val="24"/>
          <w:lang w:val="x-none" w:eastAsia="x-none"/>
        </w:rPr>
        <w:t xml:space="preserve">, o reajuste incidirá com a periodicidade admitida, pelo índice acumulado da variação da inflação medida pelo </w:t>
      </w:r>
      <w:r w:rsidRPr="00763377">
        <w:rPr>
          <w:rFonts w:ascii="Arial" w:eastAsia="Times New Roman" w:hAnsi="Arial" w:cs="Arial"/>
          <w:b/>
          <w:sz w:val="24"/>
          <w:szCs w:val="24"/>
          <w:lang w:val="x-none" w:eastAsia="x-none"/>
        </w:rPr>
        <w:t>Índice Nacional de Preços ao Consumidor Amplo (IPCA)</w:t>
      </w:r>
      <w:r w:rsidRPr="00763377">
        <w:rPr>
          <w:rFonts w:ascii="Arial" w:eastAsia="Times New Roman" w:hAnsi="Arial" w:cs="Arial"/>
          <w:sz w:val="24"/>
          <w:szCs w:val="24"/>
          <w:lang w:val="x-none" w:eastAsia="x-none"/>
        </w:rPr>
        <w:t>, ou outro que vier a substituí-lo.</w:t>
      </w:r>
    </w:p>
    <w:p w14:paraId="5F730D4E" w14:textId="77777777" w:rsidR="00763377" w:rsidRPr="00763377" w:rsidRDefault="00763377" w:rsidP="00763377">
      <w:pPr>
        <w:spacing w:after="0" w:line="240" w:lineRule="auto"/>
        <w:ind w:left="960" w:hanging="960"/>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04.03 - </w:t>
      </w:r>
      <w:r w:rsidRPr="00763377">
        <w:rPr>
          <w:rFonts w:ascii="Arial" w:eastAsia="Times New Roman" w:hAnsi="Arial" w:cs="Arial"/>
          <w:bCs/>
          <w:sz w:val="24"/>
          <w:szCs w:val="24"/>
          <w:lang w:val="x-none" w:eastAsia="x-none"/>
        </w:rPr>
        <w:t>Ocorrendo</w:t>
      </w:r>
      <w:r w:rsidRPr="00763377">
        <w:rPr>
          <w:rFonts w:ascii="Arial" w:eastAsia="Times New Roman" w:hAnsi="Arial" w:cs="Arial"/>
          <w:sz w:val="24"/>
          <w:szCs w:val="24"/>
          <w:lang w:val="x-none" w:eastAsia="x-none"/>
        </w:rPr>
        <w:t xml:space="preserve"> desequilíbrio econômico-financeiro do contrato, o Município poderá restabelecer a relação pactuada, nos termos do art. 65, inc. II, alínea "d", da Lei </w:t>
      </w:r>
      <w:r w:rsidRPr="00763377">
        <w:rPr>
          <w:rFonts w:ascii="Arial" w:eastAsia="Times New Roman" w:hAnsi="Arial" w:cs="Arial"/>
          <w:sz w:val="24"/>
          <w:szCs w:val="24"/>
          <w:lang w:val="x-none" w:eastAsia="x-none"/>
        </w:rPr>
        <w:lastRenderedPageBreak/>
        <w:t>Federal nº 8.666/93 e suas alterações posteriores, mediante comprovação documental e requerimento expresso da CONTRATADA.</w:t>
      </w:r>
    </w:p>
    <w:p w14:paraId="5BD23FE0" w14:textId="77777777" w:rsidR="00763377" w:rsidRPr="00763377" w:rsidRDefault="00763377" w:rsidP="00763377">
      <w:pPr>
        <w:spacing w:after="0" w:line="240" w:lineRule="auto"/>
        <w:ind w:left="960" w:hanging="960"/>
        <w:jc w:val="both"/>
        <w:rPr>
          <w:rFonts w:ascii="Arial" w:eastAsia="Times New Roman" w:hAnsi="Arial" w:cs="Arial"/>
          <w:sz w:val="24"/>
          <w:szCs w:val="24"/>
          <w:lang w:val="x-none" w:eastAsia="x-none"/>
        </w:rPr>
      </w:pPr>
    </w:p>
    <w:p w14:paraId="2BE96CB6"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r w:rsidRPr="00763377">
        <w:rPr>
          <w:rFonts w:ascii="Arial" w:eastAsia="Times New Roman" w:hAnsi="Arial" w:cs="Arial"/>
          <w:b/>
          <w:sz w:val="24"/>
          <w:szCs w:val="24"/>
          <w:lang w:val="x-none" w:eastAsia="x-none"/>
        </w:rPr>
        <w:t>CLÁUSULA 5ª - DOS PRAZOS</w:t>
      </w:r>
      <w:r w:rsidRPr="00763377">
        <w:rPr>
          <w:rFonts w:ascii="Arial" w:eastAsia="Times New Roman" w:hAnsi="Arial" w:cs="Arial"/>
          <w:bCs/>
          <w:sz w:val="24"/>
          <w:szCs w:val="24"/>
          <w:lang w:val="x-none" w:eastAsia="x-none"/>
        </w:rPr>
        <w:t>:</w:t>
      </w:r>
    </w:p>
    <w:p w14:paraId="34FC5105" w14:textId="77777777" w:rsidR="00763377" w:rsidRPr="00763377" w:rsidRDefault="00763377" w:rsidP="00763377">
      <w:pPr>
        <w:spacing w:after="0" w:line="240" w:lineRule="auto"/>
        <w:ind w:left="851" w:hanging="851"/>
        <w:jc w:val="both"/>
        <w:rPr>
          <w:rFonts w:ascii="Arial" w:eastAsia="Times New Roman" w:hAnsi="Arial" w:cs="Arial"/>
          <w:bCs/>
          <w:sz w:val="24"/>
          <w:szCs w:val="24"/>
          <w:lang w:val="x-none" w:eastAsia="x-none"/>
        </w:rPr>
      </w:pPr>
    </w:p>
    <w:p w14:paraId="4EBCEA8F" w14:textId="77777777" w:rsidR="00763377" w:rsidRPr="00763377" w:rsidRDefault="00763377" w:rsidP="00763377">
      <w:pPr>
        <w:spacing w:after="0" w:line="240" w:lineRule="auto"/>
        <w:ind w:left="851" w:hanging="851"/>
        <w:jc w:val="both"/>
        <w:rPr>
          <w:rFonts w:ascii="Arial" w:eastAsia="MS Mincho" w:hAnsi="Arial" w:cs="Arial"/>
          <w:sz w:val="24"/>
          <w:szCs w:val="20"/>
          <w:lang w:val="x-none" w:eastAsia="x-none"/>
        </w:rPr>
      </w:pPr>
      <w:r w:rsidRPr="00763377">
        <w:rPr>
          <w:rFonts w:ascii="Arial" w:eastAsia="Times New Roman" w:hAnsi="Arial" w:cs="Times New Roman"/>
          <w:sz w:val="24"/>
          <w:szCs w:val="20"/>
          <w:lang w:val="x-none" w:eastAsia="x-none"/>
        </w:rPr>
        <w:t>05.01 -</w:t>
      </w:r>
      <w:r w:rsidRPr="00763377">
        <w:rPr>
          <w:rFonts w:ascii="Arial" w:eastAsia="Times New Roman" w:hAnsi="Arial" w:cs="Times New Roman"/>
          <w:sz w:val="24"/>
          <w:szCs w:val="20"/>
          <w:lang w:val="x-none" w:eastAsia="x-none"/>
        </w:rPr>
        <w:tab/>
      </w:r>
      <w:r w:rsidRPr="00763377">
        <w:rPr>
          <w:rFonts w:ascii="Arial" w:eastAsia="Times New Roman" w:hAnsi="Arial" w:cs="Arial"/>
          <w:sz w:val="24"/>
          <w:szCs w:val="20"/>
          <w:lang w:val="x-none" w:eastAsia="x-none"/>
        </w:rPr>
        <w:t xml:space="preserve">O presente instrumento terá vigência pelo </w:t>
      </w:r>
      <w:r w:rsidRPr="00763377">
        <w:rPr>
          <w:rFonts w:ascii="Arial" w:eastAsia="MS Mincho" w:hAnsi="Arial" w:cs="Arial"/>
          <w:sz w:val="24"/>
          <w:szCs w:val="20"/>
          <w:lang w:val="x-none" w:eastAsia="x-none"/>
        </w:rPr>
        <w:t xml:space="preserve">período </w:t>
      </w:r>
      <w:r w:rsidRPr="00763377">
        <w:rPr>
          <w:rFonts w:ascii="Arial" w:eastAsia="MS Mincho" w:hAnsi="Arial" w:cs="Arial"/>
          <w:b/>
          <w:sz w:val="24"/>
          <w:szCs w:val="20"/>
          <w:lang w:val="x-none" w:eastAsia="x-none"/>
        </w:rPr>
        <w:t>de 12 (doze) meses</w:t>
      </w:r>
      <w:r w:rsidRPr="00763377">
        <w:rPr>
          <w:rFonts w:ascii="Arial" w:eastAsia="MS Mincho" w:hAnsi="Arial" w:cs="Arial"/>
          <w:sz w:val="24"/>
          <w:szCs w:val="20"/>
          <w:lang w:val="x-none" w:eastAsia="x-none"/>
        </w:rPr>
        <w:t>, a contar da data de sua assinatura, podendo ser prorrogado por acordo entre as partes, por até iguais períodos, mediante Termo Aditivo, até o limite estabelecido no inc. II, do art. 57, da Lei Federal nº 8.666/93 e suas alterações posteriores.</w:t>
      </w:r>
    </w:p>
    <w:p w14:paraId="407F3D33" w14:textId="77777777" w:rsidR="00763377" w:rsidRPr="00763377" w:rsidRDefault="00763377" w:rsidP="00763377">
      <w:pPr>
        <w:spacing w:after="0" w:line="240" w:lineRule="auto"/>
        <w:ind w:left="1106" w:hanging="1106"/>
        <w:jc w:val="both"/>
        <w:rPr>
          <w:rFonts w:ascii="Arial" w:eastAsia="Times New Roman" w:hAnsi="Arial" w:cs="Arial"/>
          <w:sz w:val="24"/>
          <w:szCs w:val="20"/>
          <w:lang w:val="x-none" w:eastAsia="x-none"/>
        </w:rPr>
      </w:pPr>
      <w:r w:rsidRPr="00763377">
        <w:rPr>
          <w:rFonts w:ascii="Arial" w:eastAsia="MS Mincho" w:hAnsi="Arial" w:cs="Arial"/>
          <w:sz w:val="24"/>
          <w:szCs w:val="20"/>
          <w:lang w:val="x-none" w:eastAsia="x-none"/>
        </w:rPr>
        <w:t xml:space="preserve">05.01.1 </w:t>
      </w:r>
      <w:r w:rsidRPr="00763377">
        <w:rPr>
          <w:rFonts w:ascii="Arial" w:eastAsia="Times New Roman" w:hAnsi="Arial" w:cs="Arial"/>
          <w:sz w:val="24"/>
          <w:szCs w:val="20"/>
          <w:lang w:val="x-none" w:eastAsia="x-none"/>
        </w:rPr>
        <w:t>- A prorrogação do contrato fica a critério do MUNICÍPIO que deverá levar em consideração o interesse público.</w:t>
      </w:r>
    </w:p>
    <w:p w14:paraId="6C5BB1C7" w14:textId="77777777" w:rsidR="00763377" w:rsidRPr="00763377" w:rsidRDefault="00763377" w:rsidP="00763377">
      <w:pPr>
        <w:spacing w:after="0" w:line="240" w:lineRule="auto"/>
        <w:ind w:left="851" w:hanging="851"/>
        <w:jc w:val="both"/>
        <w:rPr>
          <w:rFonts w:ascii="Arial" w:eastAsia="Times New Roman" w:hAnsi="Arial" w:cs="Arial"/>
          <w:sz w:val="24"/>
          <w:szCs w:val="20"/>
          <w:lang w:val="x-none" w:eastAsia="x-none"/>
        </w:rPr>
      </w:pPr>
      <w:r w:rsidRPr="00763377">
        <w:rPr>
          <w:rFonts w:ascii="Arial" w:eastAsia="Times New Roman" w:hAnsi="Arial" w:cs="Arial"/>
          <w:sz w:val="24"/>
          <w:szCs w:val="20"/>
          <w:lang w:val="x-none" w:eastAsia="x-none"/>
        </w:rPr>
        <w:t>05.02 -</w:t>
      </w:r>
      <w:r w:rsidRPr="00763377">
        <w:rPr>
          <w:rFonts w:ascii="Arial" w:eastAsia="Times New Roman" w:hAnsi="Arial" w:cs="Arial"/>
          <w:sz w:val="24"/>
          <w:szCs w:val="20"/>
          <w:lang w:val="x-none" w:eastAsia="x-none"/>
        </w:rPr>
        <w:tab/>
        <w:t xml:space="preserve">A CONTRATADA deverá iniciar a prestação dos serviços, em até </w:t>
      </w:r>
      <w:r w:rsidRPr="00763377">
        <w:rPr>
          <w:rFonts w:ascii="Arial" w:eastAsia="Times New Roman" w:hAnsi="Arial" w:cs="Arial"/>
          <w:b/>
          <w:sz w:val="24"/>
          <w:szCs w:val="20"/>
          <w:lang w:val="x-none" w:eastAsia="x-none"/>
        </w:rPr>
        <w:t>05 (cinco) dias</w:t>
      </w:r>
      <w:r w:rsidRPr="00763377">
        <w:rPr>
          <w:rFonts w:ascii="Arial" w:eastAsia="Times New Roman" w:hAnsi="Arial" w:cs="Arial"/>
          <w:sz w:val="24"/>
          <w:szCs w:val="20"/>
          <w:lang w:val="x-none" w:eastAsia="x-none"/>
        </w:rPr>
        <w:t xml:space="preserve"> após </w:t>
      </w:r>
      <w:r w:rsidRPr="00763377">
        <w:rPr>
          <w:rFonts w:ascii="Arial" w:eastAsia="MS Mincho" w:hAnsi="Arial" w:cs="Arial"/>
          <w:sz w:val="24"/>
          <w:szCs w:val="24"/>
          <w:lang w:val="x-none" w:eastAsia="x-none"/>
        </w:rPr>
        <w:t xml:space="preserve">a assinatura deste instrumento, </w:t>
      </w:r>
      <w:r w:rsidRPr="00763377">
        <w:rPr>
          <w:rFonts w:ascii="Arial" w:eastAsia="Times New Roman" w:hAnsi="Arial" w:cs="Arial"/>
          <w:sz w:val="24"/>
          <w:szCs w:val="20"/>
          <w:lang w:val="x-none" w:eastAsia="x-none"/>
        </w:rPr>
        <w:t>sob pena de decair do direito.</w:t>
      </w:r>
    </w:p>
    <w:p w14:paraId="14C020D9" w14:textId="77777777" w:rsidR="00763377" w:rsidRPr="00763377" w:rsidRDefault="00763377" w:rsidP="00763377">
      <w:pPr>
        <w:spacing w:after="0" w:line="240" w:lineRule="auto"/>
        <w:ind w:left="935" w:hanging="935"/>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 xml:space="preserve">05.02.1 - O prazo de que trata o </w:t>
      </w:r>
      <w:r w:rsidRPr="00763377">
        <w:rPr>
          <w:rFonts w:ascii="Arial" w:eastAsia="Times New Roman" w:hAnsi="Arial" w:cs="Arial"/>
          <w:b/>
          <w:sz w:val="24"/>
          <w:szCs w:val="24"/>
          <w:lang w:eastAsia="pt-BR"/>
        </w:rPr>
        <w:t>item 05.02</w:t>
      </w:r>
      <w:r w:rsidRPr="00763377">
        <w:rPr>
          <w:rFonts w:ascii="Arial" w:eastAsia="Times New Roman" w:hAnsi="Arial" w:cs="Arial"/>
          <w:sz w:val="24"/>
          <w:szCs w:val="24"/>
          <w:lang w:eastAsia="pt-BR"/>
        </w:rPr>
        <w:t xml:space="preserve"> poderá ser prorrogado por até igual período, desde que seja feito de forma motivada e durante o transcurso do mesmo.</w:t>
      </w:r>
    </w:p>
    <w:p w14:paraId="29B8DA8F" w14:textId="77777777" w:rsidR="00763377" w:rsidRPr="00763377" w:rsidRDefault="00763377" w:rsidP="00763377">
      <w:pPr>
        <w:spacing w:after="0" w:line="240" w:lineRule="auto"/>
        <w:ind w:left="952" w:hanging="95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05.03 - Qualquer alteração no prazo mencionado nesta Cláusula dependerá da prévia concordância do MUNICÍPIO.</w:t>
      </w:r>
    </w:p>
    <w:p w14:paraId="33A55C7E"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05.04 -</w:t>
      </w:r>
      <w:r w:rsidRPr="00763377">
        <w:rPr>
          <w:rFonts w:ascii="Arial" w:eastAsia="Times New Roman" w:hAnsi="Arial" w:cs="Arial"/>
          <w:sz w:val="24"/>
          <w:szCs w:val="24"/>
          <w:lang w:val="x-none" w:eastAsia="x-none"/>
        </w:rPr>
        <w:tab/>
        <w:t>Ocorrendo motivos de caso fortuito ou força maior, impeditivo do cumprimento dos prazos fixados neste instrumento, a CONTRATADA deverá comunicar o fato imediatamente ao MUNICÍPIO.</w:t>
      </w:r>
    </w:p>
    <w:p w14:paraId="69DA1E9E"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p>
    <w:p w14:paraId="6FD59339"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r w:rsidRPr="00763377">
        <w:rPr>
          <w:rFonts w:ascii="Arial" w:eastAsia="Times New Roman" w:hAnsi="Arial" w:cs="Arial"/>
          <w:b/>
          <w:sz w:val="24"/>
          <w:szCs w:val="24"/>
          <w:lang w:val="x-none" w:eastAsia="x-none"/>
        </w:rPr>
        <w:t>CLÁUSULA 6ª - DOS RECURSOS ORÇAMENTÁRIOS</w:t>
      </w:r>
      <w:r w:rsidRPr="00763377">
        <w:rPr>
          <w:rFonts w:ascii="Arial" w:eastAsia="Times New Roman" w:hAnsi="Arial" w:cs="Arial"/>
          <w:bCs/>
          <w:sz w:val="24"/>
          <w:szCs w:val="24"/>
          <w:lang w:val="x-none" w:eastAsia="x-none"/>
        </w:rPr>
        <w:t>:</w:t>
      </w:r>
    </w:p>
    <w:p w14:paraId="6F7DED43"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p>
    <w:p w14:paraId="4D041169"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06.01 -</w:t>
      </w:r>
      <w:r w:rsidRPr="00763377">
        <w:rPr>
          <w:rFonts w:ascii="Arial" w:eastAsia="Times New Roman" w:hAnsi="Arial" w:cs="Arial"/>
          <w:sz w:val="24"/>
          <w:szCs w:val="24"/>
          <w:lang w:val="x-none" w:eastAsia="x-none"/>
        </w:rPr>
        <w:tab/>
        <w:t xml:space="preserve">Os recursos necessários para cobertura das despesas decorrentes do presente instrumento correrão </w:t>
      </w:r>
      <w:r w:rsidRPr="00763377">
        <w:rPr>
          <w:rFonts w:ascii="Arial" w:eastAsia="MS Mincho" w:hAnsi="Arial" w:cs="Arial"/>
          <w:sz w:val="24"/>
          <w:szCs w:val="24"/>
          <w:lang w:val="x-none" w:eastAsia="x-none"/>
        </w:rPr>
        <w:t>as contas das seguintes Dotações Orçamentárias, como segue</w:t>
      </w:r>
      <w:r w:rsidRPr="00763377">
        <w:rPr>
          <w:rFonts w:ascii="Arial" w:eastAsia="Times New Roman" w:hAnsi="Arial" w:cs="Arial"/>
          <w:sz w:val="24"/>
          <w:szCs w:val="24"/>
          <w:lang w:val="x-none" w:eastAsia="x-none"/>
        </w:rPr>
        <w:t>:</w:t>
      </w:r>
    </w:p>
    <w:p w14:paraId="301CBC8B"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p>
    <w:tbl>
      <w:tblPr>
        <w:tblW w:w="9364" w:type="dxa"/>
        <w:tblInd w:w="154" w:type="dxa"/>
        <w:tblLayout w:type="fixed"/>
        <w:tblCellMar>
          <w:left w:w="70" w:type="dxa"/>
          <w:right w:w="70" w:type="dxa"/>
        </w:tblCellMar>
        <w:tblLook w:val="0000" w:firstRow="0" w:lastRow="0" w:firstColumn="0" w:lastColumn="0" w:noHBand="0" w:noVBand="0"/>
      </w:tblPr>
      <w:tblGrid>
        <w:gridCol w:w="3073"/>
        <w:gridCol w:w="6291"/>
      </w:tblGrid>
      <w:tr w:rsidR="00763377" w:rsidRPr="00763377" w14:paraId="2922F916" w14:textId="77777777" w:rsidTr="00E20F36">
        <w:trPr>
          <w:trHeight w:val="408"/>
        </w:trPr>
        <w:tc>
          <w:tcPr>
            <w:tcW w:w="3073" w:type="dxa"/>
          </w:tcPr>
          <w:p w14:paraId="5979DA57" w14:textId="77777777" w:rsidR="00763377" w:rsidRPr="00763377" w:rsidRDefault="00763377" w:rsidP="00763377">
            <w:pPr>
              <w:spacing w:before="100" w:beforeAutospacing="1" w:after="0" w:line="240" w:lineRule="auto"/>
              <w:jc w:val="right"/>
              <w:rPr>
                <w:rFonts w:ascii="Arial" w:eastAsia="Times New Roman" w:hAnsi="Arial" w:cs="Times New Roman"/>
                <w:sz w:val="24"/>
                <w:szCs w:val="20"/>
                <w:lang w:eastAsia="pt-BR"/>
              </w:rPr>
            </w:pPr>
            <w:bookmarkStart w:id="1" w:name="_Hlk114039890"/>
            <w:r w:rsidRPr="00763377">
              <w:rPr>
                <w:rFonts w:ascii="Arial" w:eastAsia="Times New Roman" w:hAnsi="Arial" w:cs="Times New Roman"/>
                <w:sz w:val="24"/>
                <w:szCs w:val="20"/>
                <w:lang w:eastAsia="pt-BR"/>
              </w:rPr>
              <w:t>03 -</w:t>
            </w:r>
          </w:p>
        </w:tc>
        <w:tc>
          <w:tcPr>
            <w:tcW w:w="6291" w:type="dxa"/>
          </w:tcPr>
          <w:p w14:paraId="32BA1E23" w14:textId="77777777" w:rsidR="00763377" w:rsidRPr="00763377" w:rsidRDefault="00763377" w:rsidP="00763377">
            <w:pPr>
              <w:spacing w:before="100" w:beforeAutospacing="1" w:after="0" w:line="240" w:lineRule="auto"/>
              <w:rPr>
                <w:rFonts w:ascii="Arial" w:eastAsia="Times New Roman" w:hAnsi="Arial" w:cs="Times New Roman"/>
                <w:sz w:val="24"/>
                <w:szCs w:val="20"/>
                <w:lang w:eastAsia="pt-BR"/>
              </w:rPr>
            </w:pPr>
            <w:r w:rsidRPr="00763377">
              <w:rPr>
                <w:rFonts w:ascii="Arial" w:eastAsia="Times New Roman" w:hAnsi="Arial" w:cs="Times New Roman"/>
                <w:sz w:val="24"/>
                <w:szCs w:val="20"/>
                <w:lang w:eastAsia="pt-BR"/>
              </w:rPr>
              <w:t>SECRET MUNICIPAL DE ADMINISTRAÇÃO</w:t>
            </w:r>
          </w:p>
        </w:tc>
      </w:tr>
      <w:tr w:rsidR="00763377" w:rsidRPr="00763377" w14:paraId="01024593" w14:textId="77777777" w:rsidTr="00E20F36">
        <w:trPr>
          <w:trHeight w:val="293"/>
        </w:trPr>
        <w:tc>
          <w:tcPr>
            <w:tcW w:w="3073" w:type="dxa"/>
          </w:tcPr>
          <w:p w14:paraId="3DBA88B3" w14:textId="77777777" w:rsidR="00763377" w:rsidRPr="00763377" w:rsidRDefault="00763377" w:rsidP="00763377">
            <w:pPr>
              <w:spacing w:after="0" w:line="240" w:lineRule="auto"/>
              <w:jc w:val="right"/>
              <w:rPr>
                <w:rFonts w:ascii="Arial" w:eastAsia="Times New Roman" w:hAnsi="Arial" w:cs="Times New Roman"/>
                <w:sz w:val="24"/>
                <w:szCs w:val="20"/>
                <w:lang w:eastAsia="pt-BR"/>
              </w:rPr>
            </w:pPr>
            <w:r w:rsidRPr="00763377">
              <w:rPr>
                <w:rFonts w:ascii="Arial" w:eastAsia="Times New Roman" w:hAnsi="Arial" w:cs="Times New Roman"/>
                <w:sz w:val="24"/>
                <w:szCs w:val="20"/>
                <w:lang w:eastAsia="pt-BR"/>
              </w:rPr>
              <w:t>03.03 -</w:t>
            </w:r>
          </w:p>
        </w:tc>
        <w:tc>
          <w:tcPr>
            <w:tcW w:w="6291" w:type="dxa"/>
          </w:tcPr>
          <w:p w14:paraId="381B0E59" w14:textId="77777777" w:rsidR="00763377" w:rsidRPr="00763377" w:rsidRDefault="00763377" w:rsidP="00763377">
            <w:pPr>
              <w:spacing w:after="0" w:line="240" w:lineRule="auto"/>
              <w:rPr>
                <w:rFonts w:ascii="Arial" w:eastAsia="Times New Roman" w:hAnsi="Arial" w:cs="Times New Roman"/>
                <w:sz w:val="24"/>
                <w:szCs w:val="20"/>
                <w:lang w:eastAsia="pt-BR"/>
              </w:rPr>
            </w:pPr>
            <w:r w:rsidRPr="00763377">
              <w:rPr>
                <w:rFonts w:ascii="Arial" w:eastAsia="Times New Roman" w:hAnsi="Arial" w:cs="Times New Roman"/>
                <w:sz w:val="24"/>
                <w:szCs w:val="20"/>
                <w:lang w:eastAsia="pt-BR"/>
              </w:rPr>
              <w:t>Departamento. Municipal de Recursos Humanos</w:t>
            </w:r>
          </w:p>
        </w:tc>
      </w:tr>
      <w:tr w:rsidR="00763377" w:rsidRPr="00763377" w14:paraId="6DEC844D" w14:textId="77777777" w:rsidTr="00E20F36">
        <w:trPr>
          <w:trHeight w:val="310"/>
        </w:trPr>
        <w:tc>
          <w:tcPr>
            <w:tcW w:w="3073" w:type="dxa"/>
          </w:tcPr>
          <w:p w14:paraId="4F33D8B1" w14:textId="77777777" w:rsidR="00763377" w:rsidRPr="00763377" w:rsidRDefault="00763377" w:rsidP="00763377">
            <w:pPr>
              <w:spacing w:after="0" w:line="240" w:lineRule="auto"/>
              <w:jc w:val="right"/>
              <w:rPr>
                <w:rFonts w:ascii="Arial" w:eastAsia="Times New Roman" w:hAnsi="Arial" w:cs="Times New Roman"/>
                <w:sz w:val="24"/>
                <w:szCs w:val="20"/>
                <w:lang w:eastAsia="pt-BR"/>
              </w:rPr>
            </w:pPr>
            <w:r w:rsidRPr="00763377">
              <w:rPr>
                <w:rFonts w:ascii="Arial" w:eastAsia="Times New Roman" w:hAnsi="Arial" w:cs="Times New Roman"/>
                <w:sz w:val="24"/>
                <w:szCs w:val="20"/>
                <w:lang w:eastAsia="pt-BR"/>
              </w:rPr>
              <w:t>04.122.0010.2089 -</w:t>
            </w:r>
          </w:p>
        </w:tc>
        <w:tc>
          <w:tcPr>
            <w:tcW w:w="6291" w:type="dxa"/>
          </w:tcPr>
          <w:p w14:paraId="130CD24D" w14:textId="77777777" w:rsidR="00763377" w:rsidRPr="00763377" w:rsidRDefault="00763377" w:rsidP="00763377">
            <w:pPr>
              <w:spacing w:after="0" w:line="240" w:lineRule="auto"/>
              <w:rPr>
                <w:rFonts w:ascii="Arial" w:eastAsia="Times New Roman" w:hAnsi="Arial" w:cs="Times New Roman"/>
                <w:sz w:val="24"/>
                <w:szCs w:val="20"/>
                <w:lang w:eastAsia="pt-BR"/>
              </w:rPr>
            </w:pPr>
            <w:r w:rsidRPr="00763377">
              <w:rPr>
                <w:rFonts w:ascii="Arial" w:eastAsia="Times New Roman" w:hAnsi="Arial" w:cs="Times New Roman"/>
                <w:sz w:val="24"/>
                <w:szCs w:val="20"/>
                <w:lang w:eastAsia="pt-BR"/>
              </w:rPr>
              <w:t>Manutenção Departamento de Recursos Humanos</w:t>
            </w:r>
          </w:p>
        </w:tc>
      </w:tr>
      <w:tr w:rsidR="00763377" w:rsidRPr="00763377" w14:paraId="42E19055" w14:textId="77777777" w:rsidTr="00E20F36">
        <w:trPr>
          <w:trHeight w:val="293"/>
        </w:trPr>
        <w:tc>
          <w:tcPr>
            <w:tcW w:w="3073" w:type="dxa"/>
          </w:tcPr>
          <w:p w14:paraId="259C5DE2" w14:textId="77777777" w:rsidR="00763377" w:rsidRPr="00763377" w:rsidRDefault="00763377" w:rsidP="00763377">
            <w:pPr>
              <w:spacing w:after="0" w:line="240" w:lineRule="auto"/>
              <w:jc w:val="right"/>
              <w:rPr>
                <w:rFonts w:ascii="Arial" w:eastAsia="Times New Roman" w:hAnsi="Arial" w:cs="Times New Roman"/>
                <w:sz w:val="24"/>
                <w:szCs w:val="20"/>
                <w:lang w:eastAsia="pt-BR"/>
              </w:rPr>
            </w:pPr>
            <w:r w:rsidRPr="00763377">
              <w:rPr>
                <w:rFonts w:ascii="Arial" w:eastAsia="Times New Roman" w:hAnsi="Arial" w:cs="Times New Roman"/>
                <w:sz w:val="24"/>
                <w:szCs w:val="20"/>
                <w:lang w:eastAsia="pt-BR"/>
              </w:rPr>
              <w:t xml:space="preserve">3390.39.00.00.00 - </w:t>
            </w:r>
          </w:p>
        </w:tc>
        <w:tc>
          <w:tcPr>
            <w:tcW w:w="6291" w:type="dxa"/>
          </w:tcPr>
          <w:p w14:paraId="7ACA6DC1" w14:textId="77777777" w:rsidR="00763377" w:rsidRPr="00763377" w:rsidRDefault="00763377" w:rsidP="00763377">
            <w:pPr>
              <w:spacing w:after="0" w:line="240" w:lineRule="auto"/>
              <w:rPr>
                <w:rFonts w:ascii="Arial" w:eastAsia="Times New Roman" w:hAnsi="Arial" w:cs="Times New Roman"/>
                <w:sz w:val="24"/>
                <w:szCs w:val="20"/>
                <w:lang w:eastAsia="pt-BR"/>
              </w:rPr>
            </w:pPr>
            <w:r w:rsidRPr="00763377">
              <w:rPr>
                <w:rFonts w:ascii="Arial" w:eastAsia="Times New Roman" w:hAnsi="Arial" w:cs="Times New Roman"/>
                <w:sz w:val="24"/>
                <w:szCs w:val="20"/>
                <w:lang w:eastAsia="pt-BR"/>
              </w:rPr>
              <w:t>Outros Serviços Terceiros - P. Jurídica (3307)</w:t>
            </w:r>
          </w:p>
        </w:tc>
      </w:tr>
      <w:bookmarkEnd w:id="1"/>
    </w:tbl>
    <w:p w14:paraId="626AD33C" w14:textId="77777777" w:rsidR="00763377" w:rsidRPr="00763377" w:rsidRDefault="00763377" w:rsidP="00763377">
      <w:pPr>
        <w:spacing w:after="0" w:line="240" w:lineRule="auto"/>
        <w:ind w:left="851" w:hanging="851"/>
        <w:jc w:val="both"/>
        <w:outlineLvl w:val="0"/>
        <w:rPr>
          <w:rFonts w:ascii="Arial" w:eastAsia="Times New Roman" w:hAnsi="Arial" w:cs="Arial"/>
          <w:sz w:val="24"/>
          <w:szCs w:val="24"/>
          <w:lang w:val="x-none" w:eastAsia="x-none"/>
        </w:rPr>
      </w:pPr>
    </w:p>
    <w:p w14:paraId="37369424"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r w:rsidRPr="00763377">
        <w:rPr>
          <w:rFonts w:ascii="Arial" w:eastAsia="Times New Roman" w:hAnsi="Arial" w:cs="Arial"/>
          <w:b/>
          <w:sz w:val="24"/>
          <w:szCs w:val="24"/>
          <w:lang w:val="x-none" w:eastAsia="x-none"/>
        </w:rPr>
        <w:t>CLÁUSULA 7ª - DAS PENALIDADES</w:t>
      </w:r>
      <w:r w:rsidRPr="00763377">
        <w:rPr>
          <w:rFonts w:ascii="Arial" w:eastAsia="Times New Roman" w:hAnsi="Arial" w:cs="Arial"/>
          <w:bCs/>
          <w:sz w:val="24"/>
          <w:szCs w:val="24"/>
          <w:lang w:val="x-none" w:eastAsia="x-none"/>
        </w:rPr>
        <w:t>:</w:t>
      </w:r>
    </w:p>
    <w:p w14:paraId="43DDFFC5"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p>
    <w:p w14:paraId="36AA087A"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 01 -</w:t>
      </w:r>
      <w:r w:rsidRPr="00763377">
        <w:rPr>
          <w:rFonts w:ascii="Arial" w:eastAsia="Times New Roman" w:hAnsi="Arial" w:cs="Arial"/>
          <w:sz w:val="24"/>
          <w:szCs w:val="24"/>
          <w:lang w:val="x-none" w:eastAsia="x-none"/>
        </w:rPr>
        <w:tab/>
        <w:t>Pela inexecução total ou parcial do contrato, poderá o MUNICÍPIO, garantida a prévia defesa, aplicar a CONTRATADA as seguintes sanções:</w:t>
      </w:r>
    </w:p>
    <w:p w14:paraId="3413F6FB"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07.01.1 - Advertência;</w:t>
      </w:r>
    </w:p>
    <w:p w14:paraId="7CF6B9AC"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07.01.2 - Multa na forma prevista neste instrumento;</w:t>
      </w:r>
    </w:p>
    <w:p w14:paraId="203DE80F"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07.01.3 - Suspensão temporária de participação em licitação e impedimento de contratar com o MUNICÍPIO, por prazo não superior a </w:t>
      </w:r>
      <w:r w:rsidRPr="00763377">
        <w:rPr>
          <w:rFonts w:ascii="Arial" w:eastAsia="Times New Roman" w:hAnsi="Arial" w:cs="Arial"/>
          <w:b/>
          <w:sz w:val="24"/>
          <w:szCs w:val="24"/>
          <w:lang w:val="x-none" w:eastAsia="x-none"/>
        </w:rPr>
        <w:t>02 (dois) anos</w:t>
      </w:r>
      <w:r w:rsidRPr="00763377">
        <w:rPr>
          <w:rFonts w:ascii="Arial" w:eastAsia="Times New Roman" w:hAnsi="Arial" w:cs="Arial"/>
          <w:sz w:val="24"/>
          <w:szCs w:val="24"/>
          <w:lang w:val="x-none" w:eastAsia="x-none"/>
        </w:rPr>
        <w:t>;</w:t>
      </w:r>
    </w:p>
    <w:p w14:paraId="01FC4292"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07.01.4 - Declaração de inidoneidade para licitar ou contratar com o MUNICÍPIO, enquanto perdurarem os motivos determinantes da punição ou até que seja promovida a reabilitação.</w:t>
      </w:r>
    </w:p>
    <w:p w14:paraId="45929A94" w14:textId="77777777" w:rsidR="00763377" w:rsidRPr="00763377" w:rsidRDefault="00763377" w:rsidP="00763377">
      <w:pPr>
        <w:spacing w:after="0" w:line="240" w:lineRule="auto"/>
        <w:ind w:left="935" w:hanging="935"/>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07.02 - As sansões previstas nos </w:t>
      </w:r>
      <w:r w:rsidRPr="00763377">
        <w:rPr>
          <w:rFonts w:ascii="Arial" w:eastAsia="Times New Roman" w:hAnsi="Arial" w:cs="Arial"/>
          <w:b/>
          <w:sz w:val="24"/>
          <w:szCs w:val="24"/>
          <w:lang w:val="x-none" w:eastAsia="x-none"/>
        </w:rPr>
        <w:t>itens 07.01.1, 07.01.3 e 07.01.4</w:t>
      </w:r>
      <w:r w:rsidRPr="00763377">
        <w:rPr>
          <w:rFonts w:ascii="Arial" w:eastAsia="Times New Roman" w:hAnsi="Arial" w:cs="Arial"/>
          <w:sz w:val="24"/>
          <w:szCs w:val="24"/>
          <w:lang w:val="x-none" w:eastAsia="x-none"/>
        </w:rPr>
        <w:t xml:space="preserve">, poderão ser aplicadas juntamente com a do </w:t>
      </w:r>
      <w:r w:rsidRPr="00763377">
        <w:rPr>
          <w:rFonts w:ascii="Arial" w:eastAsia="Times New Roman" w:hAnsi="Arial" w:cs="Arial"/>
          <w:b/>
          <w:sz w:val="24"/>
          <w:szCs w:val="24"/>
          <w:lang w:val="x-none" w:eastAsia="x-none"/>
        </w:rPr>
        <w:t>item 07.01.2</w:t>
      </w:r>
      <w:r w:rsidRPr="00763377">
        <w:rPr>
          <w:rFonts w:ascii="Arial" w:eastAsia="Times New Roman" w:hAnsi="Arial" w:cs="Arial"/>
          <w:sz w:val="24"/>
          <w:szCs w:val="24"/>
          <w:lang w:val="x-none" w:eastAsia="x-none"/>
        </w:rPr>
        <w:t xml:space="preserve">, facultada a defesa prévia do interessado, no prazo de </w:t>
      </w:r>
      <w:r w:rsidRPr="00763377">
        <w:rPr>
          <w:rFonts w:ascii="Arial" w:eastAsia="Times New Roman" w:hAnsi="Arial" w:cs="Arial"/>
          <w:b/>
          <w:sz w:val="24"/>
          <w:szCs w:val="24"/>
          <w:lang w:val="x-none" w:eastAsia="x-none"/>
        </w:rPr>
        <w:t>05 (cinco) dias</w:t>
      </w:r>
      <w:r w:rsidRPr="00763377">
        <w:rPr>
          <w:rFonts w:ascii="Arial" w:eastAsia="Times New Roman" w:hAnsi="Arial" w:cs="Arial"/>
          <w:sz w:val="24"/>
          <w:szCs w:val="24"/>
          <w:lang w:val="x-none" w:eastAsia="x-none"/>
        </w:rPr>
        <w:t xml:space="preserve"> úteis.</w:t>
      </w:r>
    </w:p>
    <w:p w14:paraId="2440FACF" w14:textId="77777777" w:rsidR="00763377" w:rsidRPr="00763377" w:rsidRDefault="00763377" w:rsidP="00763377">
      <w:pPr>
        <w:spacing w:after="0" w:line="240" w:lineRule="auto"/>
        <w:ind w:left="935" w:hanging="935"/>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07.03 - A sansão estabelecida no </w:t>
      </w:r>
      <w:r w:rsidRPr="00763377">
        <w:rPr>
          <w:rFonts w:ascii="Arial" w:eastAsia="Times New Roman" w:hAnsi="Arial" w:cs="Arial"/>
          <w:b/>
          <w:sz w:val="24"/>
          <w:szCs w:val="24"/>
          <w:lang w:val="x-none" w:eastAsia="x-none"/>
        </w:rPr>
        <w:t>item 07.01.4</w:t>
      </w:r>
      <w:r w:rsidRPr="00763377">
        <w:rPr>
          <w:rFonts w:ascii="Arial" w:eastAsia="Times New Roman" w:hAnsi="Arial" w:cs="Arial"/>
          <w:sz w:val="24"/>
          <w:szCs w:val="24"/>
          <w:lang w:val="x-none" w:eastAsia="x-none"/>
        </w:rPr>
        <w:t xml:space="preserve"> é de alçada da autoridade competente, facultada a defesa do interessado no processo, no prazo de </w:t>
      </w:r>
      <w:r w:rsidRPr="00763377">
        <w:rPr>
          <w:rFonts w:ascii="Arial" w:eastAsia="Times New Roman" w:hAnsi="Arial" w:cs="Arial"/>
          <w:b/>
          <w:sz w:val="24"/>
          <w:szCs w:val="24"/>
          <w:lang w:val="x-none" w:eastAsia="x-none"/>
        </w:rPr>
        <w:t>10 (dez) dias</w:t>
      </w:r>
      <w:r w:rsidRPr="00763377">
        <w:rPr>
          <w:rFonts w:ascii="Arial" w:eastAsia="Times New Roman" w:hAnsi="Arial" w:cs="Arial"/>
          <w:sz w:val="24"/>
          <w:szCs w:val="24"/>
          <w:lang w:val="x-none" w:eastAsia="x-none"/>
        </w:rPr>
        <w:t xml:space="preserve"> da abertura de vista.</w:t>
      </w:r>
    </w:p>
    <w:p w14:paraId="6BE295E9" w14:textId="77777777" w:rsidR="00763377" w:rsidRPr="00763377" w:rsidRDefault="00763377" w:rsidP="00763377">
      <w:pPr>
        <w:spacing w:after="0" w:line="240" w:lineRule="auto"/>
        <w:ind w:left="935" w:hanging="935"/>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07.04 - Além de outras penalidades previstas neste instrumento e na Lei Federal nº 8.666/93 e suas alterações posteriores, a CONTRATADA poderá sofrer a aplicação de </w:t>
      </w:r>
      <w:r w:rsidRPr="00763377">
        <w:rPr>
          <w:rFonts w:ascii="Arial" w:eastAsia="Times New Roman" w:hAnsi="Arial" w:cs="Arial"/>
          <w:b/>
          <w:sz w:val="24"/>
          <w:szCs w:val="24"/>
          <w:lang w:val="x-none" w:eastAsia="x-none"/>
        </w:rPr>
        <w:t>multa de 10%</w:t>
      </w:r>
      <w:r w:rsidRPr="00763377">
        <w:rPr>
          <w:rFonts w:ascii="Arial" w:eastAsia="Times New Roman" w:hAnsi="Arial" w:cs="Arial"/>
          <w:sz w:val="24"/>
          <w:szCs w:val="24"/>
          <w:lang w:val="x-none" w:eastAsia="x-none"/>
        </w:rPr>
        <w:t xml:space="preserve"> (dez por cento), calculada sobre o valor mensal total da contratação fixada no </w:t>
      </w:r>
      <w:r w:rsidRPr="00763377">
        <w:rPr>
          <w:rFonts w:ascii="Arial" w:eastAsia="Times New Roman" w:hAnsi="Arial" w:cs="Arial"/>
          <w:b/>
          <w:sz w:val="24"/>
          <w:szCs w:val="24"/>
          <w:lang w:val="x-none" w:eastAsia="x-none"/>
        </w:rPr>
        <w:t>item 03.01</w:t>
      </w:r>
      <w:r w:rsidRPr="00763377">
        <w:rPr>
          <w:rFonts w:ascii="Arial" w:eastAsia="Times New Roman" w:hAnsi="Arial" w:cs="Arial"/>
          <w:sz w:val="24"/>
          <w:szCs w:val="24"/>
          <w:lang w:val="x-none" w:eastAsia="x-none"/>
        </w:rPr>
        <w:t xml:space="preserve"> deste instrumento, nos seguintes casos:</w:t>
      </w:r>
    </w:p>
    <w:p w14:paraId="6E9E0D1E" w14:textId="77777777" w:rsidR="00763377" w:rsidRPr="00763377" w:rsidRDefault="00763377" w:rsidP="00763377">
      <w:pPr>
        <w:spacing w:after="0" w:line="240" w:lineRule="auto"/>
        <w:ind w:left="935" w:hanging="935"/>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lastRenderedPageBreak/>
        <w:t>07.04.1 - Prestar informações inexatas ou criar embaraços à fiscalização;</w:t>
      </w:r>
    </w:p>
    <w:p w14:paraId="406A334E" w14:textId="77777777" w:rsidR="00763377" w:rsidRPr="00763377" w:rsidRDefault="00763377" w:rsidP="00763377">
      <w:pPr>
        <w:spacing w:after="0" w:line="240" w:lineRule="auto"/>
        <w:ind w:left="1050" w:hanging="1050"/>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07.04.2 - Transferir ou ceder suas obrigações, no todo ou em parte, a terceiros, sem prévia autorização do MUNICÍPIO;</w:t>
      </w:r>
    </w:p>
    <w:p w14:paraId="453F1778" w14:textId="77777777" w:rsidR="00763377" w:rsidRPr="00763377" w:rsidRDefault="00763377" w:rsidP="00763377">
      <w:pPr>
        <w:spacing w:after="0" w:line="240" w:lineRule="auto"/>
        <w:ind w:left="1050" w:hanging="1050"/>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07.04.3 - Fornecer o objeto contratual em desacordo com o estipulado no presente instrumento;</w:t>
      </w:r>
    </w:p>
    <w:p w14:paraId="20743229" w14:textId="77777777" w:rsidR="00763377" w:rsidRPr="00763377" w:rsidRDefault="00763377" w:rsidP="00763377">
      <w:pPr>
        <w:spacing w:after="0" w:line="240" w:lineRule="auto"/>
        <w:ind w:left="1050" w:hanging="1050"/>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07.04.4 - Desatender às determinações da fiscalização;</w:t>
      </w:r>
    </w:p>
    <w:p w14:paraId="24B50106" w14:textId="77777777" w:rsidR="00763377" w:rsidRPr="00763377" w:rsidRDefault="00763377" w:rsidP="00763377">
      <w:pPr>
        <w:spacing w:after="0" w:line="240" w:lineRule="auto"/>
        <w:ind w:left="1080" w:hanging="1080"/>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4EF50A83" w14:textId="77777777" w:rsidR="00763377" w:rsidRPr="00763377" w:rsidRDefault="00763377" w:rsidP="00763377">
      <w:pPr>
        <w:spacing w:after="0" w:line="240" w:lineRule="auto"/>
        <w:ind w:left="1122" w:hanging="112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07.04.6 - Recusar-se a executar, sem justa causa, no todo ou em parte o objeto;</w:t>
      </w:r>
    </w:p>
    <w:p w14:paraId="29A11A6F" w14:textId="77777777" w:rsidR="00763377" w:rsidRPr="00763377" w:rsidRDefault="00763377" w:rsidP="00763377">
      <w:pPr>
        <w:spacing w:after="0" w:line="240" w:lineRule="auto"/>
        <w:ind w:left="1122" w:hanging="112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07.04.7 - Praticar, por ação ou omissão, qualquer ato que, por imprudência, negligência, imperícia, dolo ou má fé, venha a causar dano ao MUNICÍPIO ou a terceiros, independentemente da obrigação de reparar os danos causados;</w:t>
      </w:r>
    </w:p>
    <w:p w14:paraId="247FDBCF" w14:textId="77777777" w:rsidR="00763377" w:rsidRPr="00763377" w:rsidRDefault="00763377" w:rsidP="00763377">
      <w:pPr>
        <w:spacing w:after="0" w:line="240" w:lineRule="auto"/>
        <w:ind w:left="1122" w:hanging="112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07.04.8 - Não cumprir com qualquer das suas obrigações constantes neste instrumento;</w:t>
      </w:r>
    </w:p>
    <w:p w14:paraId="5820529D" w14:textId="77777777" w:rsidR="00763377" w:rsidRPr="00763377" w:rsidRDefault="00763377" w:rsidP="00763377">
      <w:pPr>
        <w:spacing w:after="0" w:line="240" w:lineRule="auto"/>
        <w:ind w:left="1134" w:hanging="1134"/>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07.04.9 - Cometer faltas reiteradas na execução do objeto;</w:t>
      </w:r>
    </w:p>
    <w:p w14:paraId="6B0E36A3"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07.04.10 - Não iniciar, sem justa causa, a execução do objeto no prazo fixado;</w:t>
      </w:r>
    </w:p>
    <w:p w14:paraId="1B52F0BF"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07.04.11 - Quando não for corrigida deficiência solicitada pelo MUNICÍPIO;</w:t>
      </w:r>
    </w:p>
    <w:p w14:paraId="57EA87A8" w14:textId="77777777" w:rsidR="00763377" w:rsidRPr="00763377" w:rsidRDefault="00763377" w:rsidP="00763377">
      <w:pPr>
        <w:spacing w:after="0" w:line="240" w:lineRule="auto"/>
        <w:ind w:left="938" w:hanging="938"/>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07.05 - A causa determinante da multa deverá ficar plenamente comprovada e o fato a punir comunicado por escrito pela fiscalização à direção da CONTRATADA.</w:t>
      </w:r>
    </w:p>
    <w:p w14:paraId="5B6321AE" w14:textId="77777777" w:rsidR="00763377" w:rsidRPr="00763377" w:rsidRDefault="00763377" w:rsidP="00763377">
      <w:pPr>
        <w:spacing w:after="0" w:line="240" w:lineRule="auto"/>
        <w:ind w:left="854" w:hanging="85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07.06 - No caso de aplicação de multa, a CONTRATADA será notificada por escrito, da referida penalidade, tendo ela o prazo de </w:t>
      </w:r>
      <w:r w:rsidRPr="00763377">
        <w:rPr>
          <w:rFonts w:ascii="Arial" w:eastAsia="Times New Roman" w:hAnsi="Arial" w:cs="Arial"/>
          <w:b/>
          <w:sz w:val="24"/>
          <w:szCs w:val="24"/>
          <w:lang w:val="x-none" w:eastAsia="x-none"/>
        </w:rPr>
        <w:t>10 (dez) dias</w:t>
      </w:r>
      <w:r w:rsidRPr="00763377">
        <w:rPr>
          <w:rFonts w:ascii="Arial" w:eastAsia="Times New Roman" w:hAnsi="Arial" w:cs="Arial"/>
          <w:sz w:val="24"/>
          <w:szCs w:val="24"/>
          <w:lang w:val="x-none" w:eastAsia="x-none"/>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050FEE66" w14:textId="77777777" w:rsidR="00763377" w:rsidRPr="00763377" w:rsidRDefault="00763377" w:rsidP="00763377">
      <w:pPr>
        <w:spacing w:after="0" w:line="240" w:lineRule="auto"/>
        <w:ind w:left="935" w:hanging="935"/>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07.07 - A multa a que alude o </w:t>
      </w:r>
      <w:r w:rsidRPr="00763377">
        <w:rPr>
          <w:rFonts w:ascii="Arial" w:eastAsia="Times New Roman" w:hAnsi="Arial" w:cs="Arial"/>
          <w:b/>
          <w:sz w:val="24"/>
          <w:szCs w:val="24"/>
          <w:lang w:val="x-none" w:eastAsia="x-none"/>
        </w:rPr>
        <w:t>item 07.04</w:t>
      </w:r>
      <w:r w:rsidRPr="00763377">
        <w:rPr>
          <w:rFonts w:ascii="Arial" w:eastAsia="Times New Roman" w:hAnsi="Arial" w:cs="Arial"/>
          <w:sz w:val="24"/>
          <w:szCs w:val="24"/>
          <w:lang w:val="x-none" w:eastAsia="x-none"/>
        </w:rPr>
        <w:t xml:space="preserve"> não impede que o MUNICÍPIO aplique as outras penalidades previstas neste instrumento e na Lei Federal nº 8.666/93 e suas alterações posteriores e rescinda unilateralmente o contrato.</w:t>
      </w:r>
    </w:p>
    <w:p w14:paraId="4F397EE5"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07.08 - A multa será descontada do pagamento devido pelo MUNICÍPIO, ou ainda, quando for o caso, cobrado judicialmente.</w:t>
      </w:r>
    </w:p>
    <w:p w14:paraId="6BC5E7BD"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07.09 -</w:t>
      </w:r>
      <w:r w:rsidRPr="00763377">
        <w:rPr>
          <w:rFonts w:ascii="Arial" w:eastAsia="Times New Roman" w:hAnsi="Arial" w:cs="Arial"/>
          <w:sz w:val="24"/>
          <w:szCs w:val="24"/>
          <w:lang w:val="x-none" w:eastAsia="x-none"/>
        </w:rPr>
        <w:tab/>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763377">
        <w:rPr>
          <w:rFonts w:ascii="Arial" w:eastAsia="Times New Roman" w:hAnsi="Arial" w:cs="Arial"/>
          <w:b/>
          <w:bCs/>
          <w:sz w:val="24"/>
          <w:szCs w:val="24"/>
          <w:lang w:val="x-none" w:eastAsia="x-none"/>
        </w:rPr>
        <w:t>Sistema Especial de Liquidação e de Custódia (Selic)</w:t>
      </w:r>
      <w:r w:rsidRPr="00763377">
        <w:rPr>
          <w:rFonts w:ascii="Arial" w:eastAsia="Times New Roman" w:hAnsi="Arial" w:cs="Arial"/>
          <w:sz w:val="24"/>
          <w:szCs w:val="24"/>
          <w:lang w:val="x-none" w:eastAsia="x-none"/>
        </w:rPr>
        <w:t>, acumulado mensalmente.</w:t>
      </w:r>
    </w:p>
    <w:p w14:paraId="2258219E"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p>
    <w:p w14:paraId="2A0E69DD" w14:textId="77777777" w:rsidR="00763377" w:rsidRPr="00763377" w:rsidRDefault="00763377" w:rsidP="00763377">
      <w:pPr>
        <w:spacing w:after="0" w:line="240" w:lineRule="auto"/>
        <w:ind w:left="1134" w:hanging="1134"/>
        <w:jc w:val="both"/>
        <w:outlineLvl w:val="0"/>
        <w:rPr>
          <w:rFonts w:ascii="Arial" w:eastAsia="Times New Roman" w:hAnsi="Arial" w:cs="Arial"/>
          <w:bCs/>
          <w:sz w:val="24"/>
          <w:szCs w:val="24"/>
          <w:lang w:val="x-none" w:eastAsia="x-none"/>
        </w:rPr>
      </w:pPr>
      <w:r w:rsidRPr="00763377">
        <w:rPr>
          <w:rFonts w:ascii="Arial" w:eastAsia="Times New Roman" w:hAnsi="Arial" w:cs="Arial"/>
          <w:b/>
          <w:sz w:val="24"/>
          <w:szCs w:val="24"/>
          <w:lang w:val="x-none" w:eastAsia="x-none"/>
        </w:rPr>
        <w:t>CLÁUSULA 8ª - DA FISCALIZAÇÃO</w:t>
      </w:r>
      <w:r w:rsidRPr="00763377">
        <w:rPr>
          <w:rFonts w:ascii="Arial" w:eastAsia="Times New Roman" w:hAnsi="Arial" w:cs="Arial"/>
          <w:bCs/>
          <w:sz w:val="24"/>
          <w:szCs w:val="24"/>
          <w:lang w:val="x-none" w:eastAsia="x-none"/>
        </w:rPr>
        <w:t>:</w:t>
      </w:r>
    </w:p>
    <w:p w14:paraId="0600175C" w14:textId="77777777" w:rsidR="00763377" w:rsidRPr="00763377" w:rsidRDefault="00763377" w:rsidP="00763377">
      <w:pPr>
        <w:spacing w:after="0" w:line="240" w:lineRule="auto"/>
        <w:ind w:left="1134" w:hanging="1134"/>
        <w:jc w:val="both"/>
        <w:outlineLvl w:val="0"/>
        <w:rPr>
          <w:rFonts w:ascii="Arial" w:eastAsia="Times New Roman" w:hAnsi="Arial" w:cs="Arial"/>
          <w:bCs/>
          <w:sz w:val="24"/>
          <w:szCs w:val="24"/>
          <w:lang w:val="x-none" w:eastAsia="x-none"/>
        </w:rPr>
      </w:pPr>
    </w:p>
    <w:p w14:paraId="4C8CD041" w14:textId="77777777" w:rsidR="00763377" w:rsidRPr="00763377" w:rsidRDefault="00763377" w:rsidP="00763377">
      <w:pPr>
        <w:spacing w:after="0" w:line="240" w:lineRule="auto"/>
        <w:ind w:left="896" w:hanging="896"/>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08.01 - A CONTRATADA se obriga a permitir e facilitar diariamente e a qualquer tempo, a fiscalização no fornecimento do objeto do presente instrumento, </w:t>
      </w:r>
      <w:r w:rsidRPr="00763377">
        <w:rPr>
          <w:rFonts w:ascii="Arial" w:eastAsia="Times New Roman" w:hAnsi="Arial" w:cs="Times New Roman"/>
          <w:sz w:val="24"/>
          <w:szCs w:val="20"/>
          <w:lang w:val="x-none" w:eastAsia="x-none"/>
        </w:rPr>
        <w:t xml:space="preserve">pelo responsável pela </w:t>
      </w:r>
      <w:r w:rsidRPr="00763377">
        <w:rPr>
          <w:rFonts w:ascii="Arial" w:eastAsia="Times New Roman" w:hAnsi="Arial" w:cs="Times New Roman"/>
          <w:b/>
          <w:sz w:val="24"/>
          <w:szCs w:val="20"/>
          <w:lang w:val="x-none" w:eastAsia="x-none"/>
        </w:rPr>
        <w:t>Secretaria Municipal d</w:t>
      </w:r>
      <w:r w:rsidRPr="00763377">
        <w:rPr>
          <w:rFonts w:ascii="Arial" w:eastAsia="Times New Roman" w:hAnsi="Arial" w:cs="Times New Roman"/>
          <w:b/>
          <w:sz w:val="24"/>
          <w:szCs w:val="20"/>
          <w:lang w:eastAsia="x-none"/>
        </w:rPr>
        <w:t>a Fazenda</w:t>
      </w:r>
      <w:r w:rsidRPr="00763377">
        <w:rPr>
          <w:rFonts w:ascii="Arial" w:eastAsia="Times New Roman" w:hAnsi="Arial" w:cs="Arial"/>
          <w:sz w:val="24"/>
          <w:szCs w:val="24"/>
          <w:lang w:val="x-none" w:eastAsia="x-none"/>
        </w:rPr>
        <w:t>, que será o responsável pelo Contrato,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511E316B" w14:textId="586133FB" w:rsidR="00763377" w:rsidRDefault="00763377" w:rsidP="00763377">
      <w:pPr>
        <w:spacing w:after="0" w:line="240" w:lineRule="auto"/>
        <w:ind w:left="896" w:hanging="896"/>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08.02 - O MUNICÍPIO poderá exigir alterações ou substituição no objeto do presente instrumento no caso do mesmo estar em desacordo com as especificações constantes neste contrato.</w:t>
      </w:r>
    </w:p>
    <w:p w14:paraId="24140C30" w14:textId="77777777" w:rsidR="005B1ED5" w:rsidRPr="00763377" w:rsidRDefault="005B1ED5" w:rsidP="00763377">
      <w:pPr>
        <w:spacing w:after="0" w:line="240" w:lineRule="auto"/>
        <w:ind w:left="896" w:hanging="896"/>
        <w:jc w:val="both"/>
        <w:rPr>
          <w:rFonts w:ascii="Arial" w:eastAsia="Times New Roman" w:hAnsi="Arial" w:cs="Arial"/>
          <w:sz w:val="24"/>
          <w:szCs w:val="24"/>
          <w:lang w:val="x-none" w:eastAsia="x-none"/>
        </w:rPr>
      </w:pPr>
    </w:p>
    <w:p w14:paraId="0E5AAD9E"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r w:rsidRPr="00763377">
        <w:rPr>
          <w:rFonts w:ascii="Arial" w:eastAsia="Times New Roman" w:hAnsi="Arial" w:cs="Arial"/>
          <w:b/>
          <w:sz w:val="24"/>
          <w:szCs w:val="24"/>
          <w:lang w:val="x-none" w:eastAsia="x-none"/>
        </w:rPr>
        <w:t>CLÁUSULA 9ª - DAS OBRIGAÇÕES DA CONTRATADA</w:t>
      </w:r>
      <w:r w:rsidRPr="00763377">
        <w:rPr>
          <w:rFonts w:ascii="Arial" w:eastAsia="Times New Roman" w:hAnsi="Arial" w:cs="Arial"/>
          <w:bCs/>
          <w:sz w:val="24"/>
          <w:szCs w:val="24"/>
          <w:lang w:val="x-none" w:eastAsia="x-none"/>
        </w:rPr>
        <w:t>:</w:t>
      </w:r>
    </w:p>
    <w:p w14:paraId="47C32E69"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p>
    <w:p w14:paraId="25D84BD6"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09.01 - Realizar a entrega do objeto conforme as especificações constantes neste instrumento, sem qualquer custo adicional.</w:t>
      </w:r>
    </w:p>
    <w:p w14:paraId="75E21479"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lastRenderedPageBreak/>
        <w:t>09.02 - Entregar o objeto em perfeitas condições de utilização, sendo que o mesmo poderá ser rejeitado pelo MUNICÍPIO caso não apresentar condições de qualidade ofertadas pela CONTRATADA.</w:t>
      </w:r>
    </w:p>
    <w:p w14:paraId="7D386DF3"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09.03 - Comunicar por escrito ao MUNICÍPIO, qualquer anormalidade ocorrida na execução do objeto, que possa comprometer a sua qualidade, sem prejuízo de sua responsabilidade.</w:t>
      </w:r>
    </w:p>
    <w:p w14:paraId="78DEF730"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09.04 - Os recursos humanos e materiais necessários ao fiel e cabal cumprimento do objeto deste instrumento.</w:t>
      </w:r>
    </w:p>
    <w:p w14:paraId="1CBDECA4"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3D2C2153"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09.06 - A CONTRATADA não poderá transferir qualquer das obrigações e responsabilidades previstas neste instrumento, sem o prévio assentimento do MUNICÍPIO.</w:t>
      </w:r>
    </w:p>
    <w:p w14:paraId="61074D82" w14:textId="77777777" w:rsidR="00763377" w:rsidRPr="00763377" w:rsidRDefault="00763377" w:rsidP="00763377">
      <w:pPr>
        <w:spacing w:after="0" w:line="240" w:lineRule="auto"/>
        <w:ind w:left="854" w:hanging="85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09.07 -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 trabalhos.</w:t>
      </w:r>
    </w:p>
    <w:p w14:paraId="703564B1" w14:textId="77777777" w:rsidR="00763377" w:rsidRPr="00763377" w:rsidRDefault="00763377" w:rsidP="00763377">
      <w:pPr>
        <w:spacing w:after="0" w:line="240" w:lineRule="auto"/>
        <w:ind w:left="748" w:hanging="748"/>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09.08 - Realizar o fornecimento do objeto dentro do prazo fixado neste instrumento.</w:t>
      </w:r>
    </w:p>
    <w:p w14:paraId="4B64CCCA" w14:textId="77777777" w:rsidR="00763377" w:rsidRPr="00763377" w:rsidRDefault="00763377" w:rsidP="00763377">
      <w:pPr>
        <w:spacing w:after="0" w:line="240" w:lineRule="auto"/>
        <w:ind w:left="812" w:hanging="812"/>
        <w:jc w:val="both"/>
        <w:outlineLvl w:val="0"/>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09.09 - Permitir aos encarregados da fiscalização o livre acesso, em qualquer época, aos documentos e bens destinados ao objeto.</w:t>
      </w:r>
    </w:p>
    <w:p w14:paraId="75115033"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09.10 - Arcar com as despesas referentes aos Tributos Municipais, Estaduais e Federais incidentes sobre a atividade.</w:t>
      </w:r>
    </w:p>
    <w:p w14:paraId="343EA72B"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09.11 - É de responsabilidade da CONTRATADA todas as medidas de segurança para a realização do objeto do presente instrumento.</w:t>
      </w:r>
    </w:p>
    <w:p w14:paraId="629FF329" w14:textId="77777777" w:rsidR="00763377" w:rsidRPr="00763377" w:rsidRDefault="00763377" w:rsidP="00763377">
      <w:pPr>
        <w:spacing w:after="0" w:line="240" w:lineRule="auto"/>
        <w:ind w:left="882" w:hanging="882"/>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09.12 - Responder pela segurança e perfeição do objeto nos termos da Legislação pertinente.</w:t>
      </w:r>
    </w:p>
    <w:p w14:paraId="2D40643B" w14:textId="77777777" w:rsidR="00763377" w:rsidRPr="00763377" w:rsidRDefault="00763377" w:rsidP="00763377">
      <w:pPr>
        <w:spacing w:after="0" w:line="240" w:lineRule="auto"/>
        <w:ind w:left="812" w:hanging="812"/>
        <w:jc w:val="both"/>
        <w:outlineLvl w:val="0"/>
        <w:rPr>
          <w:rFonts w:ascii="Arial" w:eastAsia="Times New Roman" w:hAnsi="Arial" w:cs="Arial"/>
          <w:sz w:val="24"/>
          <w:szCs w:val="20"/>
          <w:lang w:val="x-none" w:eastAsia="x-none"/>
        </w:rPr>
      </w:pPr>
      <w:r w:rsidRPr="00763377">
        <w:rPr>
          <w:rFonts w:ascii="Arial" w:eastAsia="Times New Roman" w:hAnsi="Arial" w:cs="Arial"/>
          <w:sz w:val="24"/>
          <w:szCs w:val="20"/>
          <w:lang w:val="x-none" w:eastAsia="x-none"/>
        </w:rPr>
        <w:t>09.13 -</w:t>
      </w:r>
      <w:r w:rsidRPr="00763377">
        <w:rPr>
          <w:rFonts w:ascii="Arial" w:eastAsia="Times New Roman" w:hAnsi="Arial" w:cs="Arial"/>
          <w:sz w:val="24"/>
          <w:szCs w:val="20"/>
          <w:lang w:val="x-none" w:eastAsia="x-none"/>
        </w:rPr>
        <w:tab/>
        <w:t>Cumprir com as obrigações assumidas neste instrumento.</w:t>
      </w:r>
    </w:p>
    <w:p w14:paraId="1A51FA56"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09.14 -</w:t>
      </w:r>
      <w:r w:rsidRPr="00763377">
        <w:rPr>
          <w:rFonts w:ascii="Arial" w:eastAsia="Times New Roman" w:hAnsi="Arial" w:cs="Arial"/>
          <w:sz w:val="24"/>
          <w:szCs w:val="24"/>
          <w:lang w:val="x-none" w:eastAsia="x-none"/>
        </w:rPr>
        <w:tab/>
        <w:t>A CONTRATADA fica obrigada a reparar ou corrigir, as suas expensas, no total ou em parte, o objeto deste instrumento em que se verificarem vícios, defeitos ou incorreções, devendo comunicar por escrito ao MUNICÍPIO, qualquer anomalia ocorrida no seu fornecimento, que possam comprometer a sua qualidade.</w:t>
      </w:r>
    </w:p>
    <w:p w14:paraId="55FD72FB"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09.15 -</w:t>
      </w:r>
      <w:r w:rsidRPr="00763377">
        <w:rPr>
          <w:rFonts w:ascii="Arial" w:eastAsia="Times New Roman" w:hAnsi="Arial" w:cs="Arial"/>
          <w:sz w:val="24"/>
          <w:szCs w:val="24"/>
          <w:lang w:val="x-none" w:eastAsia="x-none"/>
        </w:rPr>
        <w:tab/>
        <w:t>A CONTRATADA assume inteira e expressa responsabilidade pelas obrigações sociais e de proteção aos seus empregados, bem como pelos encargos previdenciários, fiscais e comerciais resultantes da execução do contrato.</w:t>
      </w:r>
    </w:p>
    <w:p w14:paraId="7730FACB" w14:textId="77777777" w:rsidR="00763377" w:rsidRPr="00763377" w:rsidRDefault="00763377" w:rsidP="00763377">
      <w:pPr>
        <w:spacing w:after="0" w:line="240" w:lineRule="auto"/>
        <w:ind w:left="1134" w:hanging="1134"/>
        <w:jc w:val="both"/>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09.15.1 -</w:t>
      </w:r>
      <w:r w:rsidRPr="00763377">
        <w:rPr>
          <w:rFonts w:ascii="Arial" w:eastAsia="Times New Roman" w:hAnsi="Arial" w:cs="Times New Roman"/>
          <w:sz w:val="24"/>
          <w:szCs w:val="20"/>
          <w:lang w:val="x-none" w:eastAsia="x-none"/>
        </w:rPr>
        <w:tab/>
        <w:t xml:space="preserve">A inadimplência da CONTRATADA com referência aos encargos referidos no </w:t>
      </w:r>
      <w:r w:rsidRPr="00763377">
        <w:rPr>
          <w:rFonts w:ascii="Arial" w:eastAsia="Times New Roman" w:hAnsi="Arial" w:cs="Times New Roman"/>
          <w:b/>
          <w:sz w:val="24"/>
          <w:szCs w:val="20"/>
          <w:lang w:val="x-none" w:eastAsia="x-none"/>
        </w:rPr>
        <w:t>item 09.15</w:t>
      </w:r>
      <w:r w:rsidRPr="00763377">
        <w:rPr>
          <w:rFonts w:ascii="Arial" w:eastAsia="Times New Roman" w:hAnsi="Arial" w:cs="Times New Roman"/>
          <w:sz w:val="24"/>
          <w:szCs w:val="20"/>
          <w:lang w:val="x-none" w:eastAsia="x-none"/>
        </w:rPr>
        <w:t>, não transfere ao MUNICÍPIO a responsabilidade de seu pagamento, nem poderá onerar o objeto do contrato.</w:t>
      </w:r>
    </w:p>
    <w:p w14:paraId="2D12485D" w14:textId="77777777" w:rsidR="00763377" w:rsidRPr="00763377" w:rsidRDefault="00763377" w:rsidP="00763377">
      <w:pPr>
        <w:spacing w:after="0" w:line="240" w:lineRule="auto"/>
        <w:ind w:left="851" w:hanging="851"/>
        <w:jc w:val="both"/>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09.16 -</w:t>
      </w:r>
      <w:r w:rsidRPr="00763377">
        <w:rPr>
          <w:rFonts w:ascii="Arial" w:eastAsia="Times New Roman" w:hAnsi="Arial" w:cs="Times New Roman"/>
          <w:sz w:val="24"/>
          <w:szCs w:val="20"/>
          <w:lang w:val="x-none" w:eastAsia="x-none"/>
        </w:rPr>
        <w:tab/>
        <w:t>Realizar os serviços na sede do MUNICÍPIO e quando necessário, em seu próprio local de trabalho e de acordo com a legislação vigente em relação ao objeto.</w:t>
      </w:r>
    </w:p>
    <w:p w14:paraId="316EF320" w14:textId="77777777" w:rsidR="00763377" w:rsidRPr="00763377" w:rsidRDefault="00763377" w:rsidP="00763377">
      <w:pPr>
        <w:spacing w:after="0" w:line="240" w:lineRule="auto"/>
        <w:ind w:left="851" w:hanging="851"/>
        <w:jc w:val="both"/>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09.17 - Orientar, sempre que necessário, os servidores que atuam junto aos setores responsáveis pelo objeto deste instrumento.</w:t>
      </w:r>
    </w:p>
    <w:p w14:paraId="0871D637" w14:textId="77777777" w:rsidR="00763377" w:rsidRPr="00763377" w:rsidRDefault="00763377" w:rsidP="00763377">
      <w:pPr>
        <w:spacing w:after="0" w:line="240" w:lineRule="auto"/>
        <w:ind w:left="851" w:hanging="851"/>
        <w:jc w:val="both"/>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09.18 - Proceder à coleta dos dados necessários para a realização do objeto deste instrumento com os servidores que atuam junto às diversas Secretarias do MUNICÍPIO.</w:t>
      </w:r>
    </w:p>
    <w:p w14:paraId="1233A951" w14:textId="77777777" w:rsidR="00763377" w:rsidRPr="00763377" w:rsidRDefault="00763377" w:rsidP="00763377">
      <w:pPr>
        <w:spacing w:after="0" w:line="240" w:lineRule="auto"/>
        <w:ind w:left="851" w:hanging="851"/>
        <w:jc w:val="both"/>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 xml:space="preserve">09.19 - É de responsabilidade da CONTRATADA as despesas com deslocamentos, alimentação e de qualquer outro tipo decorrentes da realização do objeto, sem qualquer ônus adicional para o MUNICÍPIO, além do fixado no </w:t>
      </w:r>
      <w:r w:rsidRPr="00763377">
        <w:rPr>
          <w:rFonts w:ascii="Arial" w:eastAsia="Times New Roman" w:hAnsi="Arial" w:cs="Times New Roman"/>
          <w:b/>
          <w:sz w:val="24"/>
          <w:szCs w:val="20"/>
          <w:lang w:val="x-none" w:eastAsia="x-none"/>
        </w:rPr>
        <w:t>item 03.01</w:t>
      </w:r>
      <w:r w:rsidRPr="00763377">
        <w:rPr>
          <w:rFonts w:ascii="Arial" w:eastAsia="Times New Roman" w:hAnsi="Arial" w:cs="Times New Roman"/>
          <w:sz w:val="24"/>
          <w:szCs w:val="20"/>
          <w:lang w:val="x-none" w:eastAsia="x-none"/>
        </w:rPr>
        <w:t xml:space="preserve"> deste instrumento.</w:t>
      </w:r>
    </w:p>
    <w:p w14:paraId="62F337C7" w14:textId="77777777" w:rsidR="00763377" w:rsidRPr="00763377" w:rsidRDefault="00763377" w:rsidP="00763377">
      <w:pPr>
        <w:spacing w:after="0" w:line="240" w:lineRule="auto"/>
        <w:ind w:left="851" w:hanging="851"/>
        <w:jc w:val="both"/>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09.20 -</w:t>
      </w:r>
      <w:r w:rsidRPr="00763377">
        <w:rPr>
          <w:rFonts w:ascii="Arial" w:eastAsia="Times New Roman" w:hAnsi="Arial" w:cs="Times New Roman"/>
          <w:sz w:val="24"/>
          <w:szCs w:val="20"/>
          <w:lang w:val="x-none" w:eastAsia="x-none"/>
        </w:rPr>
        <w:tab/>
        <w:t>Executar no objeto, todas as reavaliações e adequações necessárias e solicitadas pelo MUNICÍPIO.</w:t>
      </w:r>
    </w:p>
    <w:p w14:paraId="27AFC5B4" w14:textId="77777777" w:rsidR="00763377" w:rsidRPr="00763377" w:rsidRDefault="00763377" w:rsidP="00763377">
      <w:pPr>
        <w:spacing w:after="0" w:line="240" w:lineRule="auto"/>
        <w:ind w:left="851" w:hanging="851"/>
        <w:jc w:val="both"/>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lastRenderedPageBreak/>
        <w:t>09.21 -</w:t>
      </w:r>
      <w:r w:rsidRPr="00763377">
        <w:rPr>
          <w:rFonts w:ascii="Arial" w:eastAsia="Times New Roman" w:hAnsi="Arial" w:cs="Times New Roman"/>
          <w:sz w:val="24"/>
          <w:szCs w:val="20"/>
          <w:lang w:val="x-none" w:eastAsia="x-none"/>
        </w:rPr>
        <w:tab/>
        <w:t>Manter sigilo total sobre as informações obtidas junto ao MUNICÍPIO, quando da elaboração e acompanhamento dos documentos necessários para atingir os objetivos ora contratados.</w:t>
      </w:r>
    </w:p>
    <w:p w14:paraId="1D406043" w14:textId="77777777" w:rsidR="00763377" w:rsidRPr="00763377" w:rsidRDefault="00763377" w:rsidP="00763377">
      <w:pPr>
        <w:spacing w:after="0" w:line="240" w:lineRule="auto"/>
        <w:ind w:left="854" w:hanging="854"/>
        <w:jc w:val="both"/>
        <w:rPr>
          <w:rFonts w:ascii="Arial" w:eastAsia="Times New Roman" w:hAnsi="Arial" w:cs="Times New Roman"/>
          <w:sz w:val="24"/>
          <w:szCs w:val="20"/>
          <w:lang w:val="x-none" w:eastAsia="x-none"/>
        </w:rPr>
      </w:pPr>
    </w:p>
    <w:p w14:paraId="49B9A3F6"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r w:rsidRPr="00763377">
        <w:rPr>
          <w:rFonts w:ascii="Arial" w:eastAsia="Times New Roman" w:hAnsi="Arial" w:cs="Arial"/>
          <w:b/>
          <w:sz w:val="24"/>
          <w:szCs w:val="24"/>
          <w:lang w:val="x-none" w:eastAsia="x-none"/>
        </w:rPr>
        <w:t>CLÁUSULA 10 - DAS OBRIGAÇÕES DO MUNICÍPIO</w:t>
      </w:r>
      <w:r w:rsidRPr="00763377">
        <w:rPr>
          <w:rFonts w:ascii="Arial" w:eastAsia="Times New Roman" w:hAnsi="Arial" w:cs="Arial"/>
          <w:bCs/>
          <w:sz w:val="24"/>
          <w:szCs w:val="24"/>
          <w:lang w:val="x-none" w:eastAsia="x-none"/>
        </w:rPr>
        <w:t>:</w:t>
      </w:r>
    </w:p>
    <w:p w14:paraId="71D3E1FD"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p>
    <w:p w14:paraId="6891AE01" w14:textId="77777777" w:rsidR="00763377" w:rsidRPr="00763377" w:rsidRDefault="00763377" w:rsidP="00763377">
      <w:pPr>
        <w:spacing w:after="0" w:line="240" w:lineRule="auto"/>
        <w:ind w:left="851" w:hanging="851"/>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10.01 -</w:t>
      </w:r>
      <w:r w:rsidRPr="00763377">
        <w:rPr>
          <w:rFonts w:ascii="Arial" w:eastAsia="Times New Roman" w:hAnsi="Arial" w:cs="Arial"/>
          <w:sz w:val="24"/>
          <w:szCs w:val="24"/>
          <w:lang w:eastAsia="pt-BR"/>
        </w:rPr>
        <w:tab/>
        <w:t>Cumprir com as obrigações assumidas neste instrumento.</w:t>
      </w:r>
    </w:p>
    <w:p w14:paraId="37CD4963"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10.02 -</w:t>
      </w:r>
      <w:r w:rsidRPr="00763377">
        <w:rPr>
          <w:rFonts w:ascii="Arial" w:eastAsia="Times New Roman" w:hAnsi="Arial" w:cs="Arial"/>
          <w:sz w:val="24"/>
          <w:szCs w:val="24"/>
          <w:lang w:val="x-none" w:eastAsia="x-none"/>
        </w:rPr>
        <w:tab/>
        <w:t>Efetuar o pagamento dos valores ajustados segundo a forma estabelecida neste instrumento.</w:t>
      </w:r>
    </w:p>
    <w:p w14:paraId="59851974"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10.03 -</w:t>
      </w:r>
      <w:r w:rsidRPr="00763377">
        <w:rPr>
          <w:rFonts w:ascii="Arial" w:eastAsia="Times New Roman" w:hAnsi="Arial" w:cs="Arial"/>
          <w:sz w:val="24"/>
          <w:szCs w:val="24"/>
          <w:lang w:val="x-none" w:eastAsia="x-none"/>
        </w:rPr>
        <w:tab/>
        <w:t>Exercer o poder de fiscalização, sempre que entender necessário, antes, durante e após a entrega do objeto deste instrumento.</w:t>
      </w:r>
    </w:p>
    <w:p w14:paraId="622E63B6" w14:textId="77777777" w:rsidR="00763377" w:rsidRPr="00763377" w:rsidRDefault="00763377" w:rsidP="00763377">
      <w:pPr>
        <w:spacing w:after="0" w:line="240" w:lineRule="auto"/>
        <w:ind w:left="851" w:hanging="851"/>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10.04 -</w:t>
      </w:r>
      <w:r w:rsidRPr="00763377">
        <w:rPr>
          <w:rFonts w:ascii="Arial" w:eastAsia="Times New Roman" w:hAnsi="Arial" w:cs="Arial"/>
          <w:sz w:val="24"/>
          <w:szCs w:val="24"/>
          <w:lang w:eastAsia="pt-BR"/>
        </w:rPr>
        <w:tab/>
        <w:t>Acompanhar o fornecimento do objeto.</w:t>
      </w:r>
    </w:p>
    <w:p w14:paraId="28B41E87" w14:textId="77777777" w:rsidR="00763377" w:rsidRPr="00763377" w:rsidRDefault="00763377" w:rsidP="00763377">
      <w:pPr>
        <w:spacing w:after="0" w:line="240" w:lineRule="auto"/>
        <w:ind w:left="851" w:hanging="851"/>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10.05 - Fornecer as informações e dados necessários para que a CONTRATADA possa desenvolver o objeto deste instrumento.</w:t>
      </w:r>
    </w:p>
    <w:p w14:paraId="2103D99E" w14:textId="77777777" w:rsidR="00763377" w:rsidRPr="00763377" w:rsidRDefault="00763377" w:rsidP="00763377">
      <w:pPr>
        <w:spacing w:after="0" w:line="240" w:lineRule="auto"/>
        <w:ind w:left="851" w:hanging="851"/>
        <w:jc w:val="both"/>
        <w:rPr>
          <w:rFonts w:ascii="Arial" w:eastAsia="MS Mincho" w:hAnsi="Arial" w:cs="Arial"/>
          <w:sz w:val="24"/>
          <w:szCs w:val="24"/>
          <w:lang w:eastAsia="pt-BR"/>
        </w:rPr>
      </w:pPr>
      <w:r w:rsidRPr="00763377">
        <w:rPr>
          <w:rFonts w:ascii="Arial" w:eastAsia="MS Mincho" w:hAnsi="Arial" w:cs="Arial"/>
          <w:sz w:val="24"/>
          <w:szCs w:val="24"/>
          <w:lang w:eastAsia="pt-BR"/>
        </w:rPr>
        <w:t>10.06 - Colocar a disposição da CONTRATADA, funcionários, materiais em geral e equipamentos necessários aos trabalhos.</w:t>
      </w:r>
    </w:p>
    <w:p w14:paraId="2BC03B32" w14:textId="77777777" w:rsidR="00763377" w:rsidRPr="00763377" w:rsidRDefault="00763377" w:rsidP="00763377">
      <w:pPr>
        <w:spacing w:after="0" w:line="240" w:lineRule="auto"/>
        <w:ind w:left="851" w:hanging="851"/>
        <w:jc w:val="both"/>
        <w:rPr>
          <w:rFonts w:ascii="Arial" w:eastAsia="MS Mincho" w:hAnsi="Arial" w:cs="Arial"/>
          <w:sz w:val="24"/>
          <w:szCs w:val="24"/>
          <w:lang w:eastAsia="pt-BR"/>
        </w:rPr>
      </w:pPr>
    </w:p>
    <w:p w14:paraId="08ABBADE"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r w:rsidRPr="00763377">
        <w:rPr>
          <w:rFonts w:ascii="Arial" w:eastAsia="Times New Roman" w:hAnsi="Arial" w:cs="Arial"/>
          <w:b/>
          <w:sz w:val="24"/>
          <w:szCs w:val="24"/>
          <w:lang w:val="x-none" w:eastAsia="x-none"/>
        </w:rPr>
        <w:t>CLÁUSULA 11 - DA RESCISÃO DO CONTRATO</w:t>
      </w:r>
      <w:r w:rsidRPr="00763377">
        <w:rPr>
          <w:rFonts w:ascii="Arial" w:eastAsia="Times New Roman" w:hAnsi="Arial" w:cs="Arial"/>
          <w:bCs/>
          <w:sz w:val="24"/>
          <w:szCs w:val="24"/>
          <w:lang w:val="x-none" w:eastAsia="x-none"/>
        </w:rPr>
        <w:t>:</w:t>
      </w:r>
    </w:p>
    <w:p w14:paraId="3F2C97FC"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val="x-none" w:eastAsia="x-none"/>
        </w:rPr>
      </w:pPr>
    </w:p>
    <w:p w14:paraId="2CCF8760"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11.01 -</w:t>
      </w:r>
      <w:r w:rsidRPr="00763377">
        <w:rPr>
          <w:rFonts w:ascii="Arial" w:eastAsia="Times New Roman" w:hAnsi="Arial" w:cs="Arial"/>
          <w:sz w:val="24"/>
          <w:szCs w:val="24"/>
          <w:lang w:val="x-none" w:eastAsia="x-none"/>
        </w:rPr>
        <w:tab/>
        <w:t>O presente instrumento poderá ser rescindido, independentemente de notificação, interpelação Judicial ou Extrajudicial, nos seguintes casos:</w:t>
      </w:r>
    </w:p>
    <w:p w14:paraId="308925C6"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11.01.1 - </w:t>
      </w:r>
      <w:r w:rsidRPr="00763377">
        <w:rPr>
          <w:rFonts w:ascii="Arial" w:eastAsia="Times New Roman" w:hAnsi="Arial" w:cs="Times New Roman"/>
          <w:sz w:val="24"/>
          <w:szCs w:val="20"/>
          <w:lang w:val="x-none" w:eastAsia="x-none"/>
        </w:rPr>
        <w:t>O não cumprimento de cláusulas contratuais, especificações ou prazos;</w:t>
      </w:r>
    </w:p>
    <w:p w14:paraId="187AE3BD"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11.01.2 - O cumprimento irregular de cláusulas contratuais, especificações ou prazos e manifesta deficiência no fornecimento do objeto;</w:t>
      </w:r>
    </w:p>
    <w:p w14:paraId="3D7F9616"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11.01.3 - A lentidão no seu cumprimento, nos prazos estipulados, sem justificativas prévias;</w:t>
      </w:r>
    </w:p>
    <w:p w14:paraId="62ADAE52"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11.01.4 - A subcontratação total ou parcial para fornecimento do objeto, sem a concordância do MUNICÍPIO;</w:t>
      </w:r>
    </w:p>
    <w:p w14:paraId="3C0561F2"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11.01.5 - O desatendimento das determinações regulares da autoridade designada para acompanhar e fiscalizar o fornecimento do objeto, assim como as de seus superiores;</w:t>
      </w:r>
    </w:p>
    <w:p w14:paraId="358B58CE"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11.01.6 - A decretação de falência ou a instauração de insolvência civil da CONTRATADA ou de seus sócios-diretores;</w:t>
      </w:r>
    </w:p>
    <w:p w14:paraId="3DDAB326"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11.01.7 - A dissolução da empresa;</w:t>
      </w:r>
    </w:p>
    <w:p w14:paraId="0A178A41"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11.01.8 - A alteração social ou modificação da finalidade ou da estrutura da empresa, que, a juízo do MUNICÍPIO, prejudique a execução do contrato;</w:t>
      </w:r>
    </w:p>
    <w:p w14:paraId="441FA419"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11.01.09 - Razões de interesse do serviço público, devidamente justificadas;</w:t>
      </w:r>
    </w:p>
    <w:p w14:paraId="0CE72DAC"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11.01.10 - A reiterada desobediência aos preceitos estabelecidos na legislação pertinente e no contrato;</w:t>
      </w:r>
    </w:p>
    <w:p w14:paraId="1BCFEA1E"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11.01.11 - A inexecução total ou parcial do contrato, com as conseqüências contratuais e as previstas em Lei;</w:t>
      </w:r>
    </w:p>
    <w:p w14:paraId="12553115"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11.01.12 - De comum acordo entre ambas as partes, desde que haja conveniência para o MUNICÍPIO;</w:t>
      </w:r>
    </w:p>
    <w:p w14:paraId="69489E3C"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11.01.13 - No caso de dolo, culpa, simulação ou fraude na execução do fornecimento do objeto.</w:t>
      </w:r>
    </w:p>
    <w:p w14:paraId="21EB5910"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11.01.14 - Quando pela reiteração de impugnações ficar evidenciada a incapacidade na CONTRATADA para dar execução satisfatória ao contrato.</w:t>
      </w:r>
    </w:p>
    <w:p w14:paraId="5CC4788D"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11.01.15 -</w:t>
      </w:r>
      <w:r w:rsidRPr="00763377">
        <w:rPr>
          <w:rFonts w:ascii="Arial" w:eastAsia="Times New Roman" w:hAnsi="Arial" w:cs="Arial"/>
          <w:sz w:val="24"/>
          <w:szCs w:val="24"/>
          <w:lang w:val="x-none" w:eastAsia="x-none"/>
        </w:rPr>
        <w:tab/>
        <w:t xml:space="preserve">O atraso superior a </w:t>
      </w:r>
      <w:r w:rsidRPr="00763377">
        <w:rPr>
          <w:rFonts w:ascii="Arial" w:eastAsia="Times New Roman" w:hAnsi="Arial" w:cs="Arial"/>
          <w:b/>
          <w:sz w:val="24"/>
          <w:szCs w:val="24"/>
          <w:lang w:val="x-none" w:eastAsia="x-none"/>
        </w:rPr>
        <w:t>60 (sessenta) dias</w:t>
      </w:r>
      <w:r w:rsidRPr="00763377">
        <w:rPr>
          <w:rFonts w:ascii="Arial" w:eastAsia="Times New Roman" w:hAnsi="Arial" w:cs="Arial"/>
          <w:sz w:val="24"/>
          <w:szCs w:val="24"/>
          <w:lang w:val="x-none" w:eastAsia="x-none"/>
        </w:rPr>
        <w:t xml:space="preserve"> dos pagamentos devidos pelo MUNICÍPIO decorrentes do fornecimento do objeto, salvo em casos de calamidade pública, ou grave perturbação da ordem interna ou pública;</w:t>
      </w:r>
    </w:p>
    <w:p w14:paraId="7851ACD5"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11.01.16 - A supressão, por parte do MUNICÍPIO acarretando modificações do valor inicial do contrato, além do limite permitido neste instrumento;</w:t>
      </w:r>
    </w:p>
    <w:p w14:paraId="706071FE"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11.01.17 - A paralisação, abandono total ou parcial no fornecimento do objeto, ressalvadas as hipóteses de caso fortuito ou força maior;</w:t>
      </w:r>
    </w:p>
    <w:p w14:paraId="3F021EFA"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lastRenderedPageBreak/>
        <w:t>11.01.18 - Nos casos previstos no art. 78 da Lei Federal nº 8.666/93 e suas alterações posteriores;</w:t>
      </w:r>
    </w:p>
    <w:p w14:paraId="4F6B207B"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11.02 - Serão considerados motivos de força maior para fins de atender o disposto no </w:t>
      </w:r>
      <w:r w:rsidRPr="00763377">
        <w:rPr>
          <w:rFonts w:ascii="Arial" w:eastAsia="Times New Roman" w:hAnsi="Arial" w:cs="Arial"/>
          <w:b/>
          <w:sz w:val="24"/>
          <w:szCs w:val="24"/>
          <w:lang w:val="x-none" w:eastAsia="x-none"/>
        </w:rPr>
        <w:t>item 11.01.17</w:t>
      </w:r>
      <w:r w:rsidRPr="00763377">
        <w:rPr>
          <w:rFonts w:ascii="Arial" w:eastAsia="Times New Roman" w:hAnsi="Arial" w:cs="Arial"/>
          <w:sz w:val="24"/>
          <w:szCs w:val="24"/>
          <w:lang w:val="x-none" w:eastAsia="x-none"/>
        </w:rPr>
        <w:t>, os atrasos na execução dos serviços motivados por:</w:t>
      </w:r>
    </w:p>
    <w:p w14:paraId="5BC9E958" w14:textId="77777777" w:rsidR="00763377" w:rsidRPr="00763377" w:rsidRDefault="00763377" w:rsidP="00763377">
      <w:pPr>
        <w:spacing w:after="0" w:line="240" w:lineRule="auto"/>
        <w:ind w:left="1036" w:hanging="1036"/>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11.02.1 - Greve generalizada dos empregados;</w:t>
      </w:r>
    </w:p>
    <w:p w14:paraId="6C09CCED" w14:textId="77777777" w:rsidR="00763377" w:rsidRPr="00763377" w:rsidRDefault="00763377" w:rsidP="00763377">
      <w:pPr>
        <w:spacing w:after="0" w:line="240" w:lineRule="auto"/>
        <w:ind w:left="1036" w:hanging="1036"/>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11.02.2 - Calamidade Pública;</w:t>
      </w:r>
    </w:p>
    <w:p w14:paraId="4F0798E2" w14:textId="77777777" w:rsidR="00763377" w:rsidRPr="00763377" w:rsidRDefault="00763377" w:rsidP="00763377">
      <w:pPr>
        <w:spacing w:after="0" w:line="240" w:lineRule="auto"/>
        <w:ind w:left="1036" w:hanging="1036"/>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11.02.3 - Acidente que implique no retardamento da execução dos serviços, sem culpa da CONTRATADA;</w:t>
      </w:r>
    </w:p>
    <w:p w14:paraId="7180E872" w14:textId="1400CDC0" w:rsidR="00763377" w:rsidRPr="00763377" w:rsidRDefault="00763377" w:rsidP="00763377">
      <w:pPr>
        <w:spacing w:after="0" w:line="240" w:lineRule="auto"/>
        <w:ind w:left="1036" w:hanging="1036"/>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11.02.4 - Chuvas copiosas e suas </w:t>
      </w:r>
      <w:r w:rsidR="005B1ED5" w:rsidRPr="00763377">
        <w:rPr>
          <w:rFonts w:ascii="Arial" w:eastAsia="Times New Roman" w:hAnsi="Arial" w:cs="Arial"/>
          <w:sz w:val="24"/>
          <w:szCs w:val="24"/>
          <w:lang w:val="x-none" w:eastAsia="x-none"/>
        </w:rPr>
        <w:t>consequências</w:t>
      </w:r>
      <w:r w:rsidRPr="00763377">
        <w:rPr>
          <w:rFonts w:ascii="Arial" w:eastAsia="Times New Roman" w:hAnsi="Arial" w:cs="Arial"/>
          <w:sz w:val="24"/>
          <w:szCs w:val="24"/>
          <w:lang w:val="x-none" w:eastAsia="x-none"/>
        </w:rPr>
        <w:t xml:space="preserve"> que impeçam o andamento normal dos serviços.</w:t>
      </w:r>
    </w:p>
    <w:p w14:paraId="79624F27" w14:textId="77777777" w:rsidR="00763377" w:rsidRPr="00763377" w:rsidRDefault="00763377" w:rsidP="00763377">
      <w:pPr>
        <w:spacing w:after="0" w:line="240" w:lineRule="auto"/>
        <w:ind w:left="868" w:hanging="868"/>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4B83812E" w14:textId="7A879AEB" w:rsidR="00763377" w:rsidRPr="00763377" w:rsidRDefault="00763377" w:rsidP="00763377">
      <w:pPr>
        <w:spacing w:after="0" w:line="240" w:lineRule="auto"/>
        <w:ind w:left="868" w:hanging="868"/>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11.04 - Rescindido o contrato por culpa exclusiva da CONTRATADA, sofrerá esta, além das </w:t>
      </w:r>
      <w:r w:rsidR="005B1ED5" w:rsidRPr="00763377">
        <w:rPr>
          <w:rFonts w:ascii="Arial" w:eastAsia="Times New Roman" w:hAnsi="Arial" w:cs="Arial"/>
          <w:sz w:val="24"/>
          <w:szCs w:val="24"/>
          <w:lang w:val="x-none" w:eastAsia="x-none"/>
        </w:rPr>
        <w:t>consequências</w:t>
      </w:r>
      <w:r w:rsidRPr="00763377">
        <w:rPr>
          <w:rFonts w:ascii="Arial" w:eastAsia="Times New Roman" w:hAnsi="Arial" w:cs="Arial"/>
          <w:sz w:val="24"/>
          <w:szCs w:val="24"/>
          <w:lang w:val="x-none" w:eastAsia="x-none"/>
        </w:rPr>
        <w:t xml:space="preserve"> previstas no mesmo, mais as previstas em Lei.</w:t>
      </w:r>
    </w:p>
    <w:p w14:paraId="0EFF9EDA" w14:textId="77777777" w:rsidR="00763377" w:rsidRPr="00763377" w:rsidRDefault="00763377" w:rsidP="00763377">
      <w:pPr>
        <w:spacing w:after="0" w:line="240" w:lineRule="auto"/>
        <w:ind w:left="868" w:hanging="868"/>
        <w:jc w:val="both"/>
        <w:rPr>
          <w:rFonts w:ascii="Arial" w:eastAsia="Times New Roman" w:hAnsi="Arial" w:cs="Arial"/>
          <w:sz w:val="24"/>
          <w:szCs w:val="20"/>
          <w:lang w:val="x-none" w:eastAsia="x-none"/>
        </w:rPr>
      </w:pPr>
      <w:r w:rsidRPr="00763377">
        <w:rPr>
          <w:rFonts w:ascii="Arial" w:eastAsia="Times New Roman" w:hAnsi="Arial" w:cs="Arial"/>
          <w:sz w:val="24"/>
          <w:szCs w:val="24"/>
          <w:lang w:val="x-none" w:eastAsia="x-none"/>
        </w:rPr>
        <w:t>11.05 - Qualquer das partes poderá rescindir o presente ajuste, independentemente de motivação, desde que comunique a outra parte, por escrito e mediante protocolo, com antecedência mínima</w:t>
      </w:r>
      <w:r w:rsidRPr="00763377">
        <w:rPr>
          <w:rFonts w:ascii="Arial" w:eastAsia="Times New Roman" w:hAnsi="Arial" w:cs="Arial"/>
          <w:sz w:val="24"/>
          <w:szCs w:val="20"/>
          <w:lang w:val="x-none" w:eastAsia="x-none"/>
        </w:rPr>
        <w:t xml:space="preserve"> </w:t>
      </w:r>
      <w:r w:rsidRPr="00763377">
        <w:rPr>
          <w:rFonts w:ascii="Arial" w:eastAsia="Times New Roman" w:hAnsi="Arial" w:cs="Arial"/>
          <w:b/>
          <w:sz w:val="24"/>
          <w:szCs w:val="20"/>
          <w:lang w:val="x-none" w:eastAsia="x-none"/>
        </w:rPr>
        <w:t>de 90 (noventa) dias</w:t>
      </w:r>
      <w:r w:rsidRPr="00763377">
        <w:rPr>
          <w:rFonts w:ascii="Arial" w:eastAsia="Times New Roman" w:hAnsi="Arial" w:cs="Arial"/>
          <w:sz w:val="24"/>
          <w:szCs w:val="20"/>
          <w:lang w:val="x-none" w:eastAsia="x-none"/>
        </w:rPr>
        <w:t>, hipótese em que não caberá a nenhuma das partes quaisquer indenizações ou ressarcimentos.</w:t>
      </w:r>
    </w:p>
    <w:p w14:paraId="7F7DBC33" w14:textId="77777777" w:rsidR="00763377" w:rsidRPr="00763377" w:rsidRDefault="00763377" w:rsidP="00763377">
      <w:pPr>
        <w:spacing w:after="0" w:line="240" w:lineRule="auto"/>
        <w:ind w:left="868" w:hanging="868"/>
        <w:jc w:val="both"/>
        <w:rPr>
          <w:rFonts w:ascii="Arial" w:eastAsia="Times New Roman" w:hAnsi="Arial" w:cs="Arial"/>
          <w:sz w:val="24"/>
          <w:szCs w:val="20"/>
          <w:lang w:val="x-none" w:eastAsia="x-none"/>
        </w:rPr>
      </w:pPr>
    </w:p>
    <w:p w14:paraId="15A9FAC6" w14:textId="77777777" w:rsidR="00763377" w:rsidRPr="00763377" w:rsidRDefault="00763377" w:rsidP="00763377">
      <w:pPr>
        <w:spacing w:after="0" w:line="240" w:lineRule="auto"/>
        <w:ind w:left="851" w:hanging="851"/>
        <w:jc w:val="both"/>
        <w:rPr>
          <w:rFonts w:ascii="Arial" w:eastAsia="Times New Roman" w:hAnsi="Arial" w:cs="Arial"/>
          <w:bCs/>
          <w:sz w:val="24"/>
          <w:szCs w:val="24"/>
          <w:lang w:eastAsia="pt-BR"/>
        </w:rPr>
      </w:pPr>
      <w:r w:rsidRPr="00763377">
        <w:rPr>
          <w:rFonts w:ascii="Arial" w:eastAsia="Times New Roman" w:hAnsi="Arial" w:cs="Arial"/>
          <w:b/>
          <w:sz w:val="24"/>
          <w:szCs w:val="24"/>
          <w:lang w:eastAsia="pt-BR"/>
        </w:rPr>
        <w:t>CLÁUSULA 12 - DA ALTERAÇÃO DO CONTRATO</w:t>
      </w:r>
      <w:r w:rsidRPr="00763377">
        <w:rPr>
          <w:rFonts w:ascii="Arial" w:eastAsia="Times New Roman" w:hAnsi="Arial" w:cs="Arial"/>
          <w:bCs/>
          <w:sz w:val="24"/>
          <w:szCs w:val="24"/>
          <w:lang w:eastAsia="pt-BR"/>
        </w:rPr>
        <w:t>:</w:t>
      </w:r>
    </w:p>
    <w:p w14:paraId="3506365A"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p>
    <w:p w14:paraId="4A5FEBEB"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12.01 -</w:t>
      </w:r>
      <w:r w:rsidRPr="00763377">
        <w:rPr>
          <w:rFonts w:ascii="Arial" w:eastAsia="Times New Roman" w:hAnsi="Arial" w:cs="Arial"/>
          <w:sz w:val="24"/>
          <w:szCs w:val="24"/>
          <w:lang w:val="x-none" w:eastAsia="x-none"/>
        </w:rPr>
        <w:tab/>
        <w:t>O contrato poderá ser alterado unilateralmente pelo MUNICÍPIO, quando:</w:t>
      </w:r>
    </w:p>
    <w:p w14:paraId="5CEA6C50" w14:textId="77777777" w:rsidR="00763377" w:rsidRPr="00763377" w:rsidRDefault="00763377" w:rsidP="00763377">
      <w:pPr>
        <w:spacing w:after="0" w:line="240" w:lineRule="auto"/>
        <w:ind w:left="1092" w:hanging="1092"/>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12.01.1 - Houver modificação no fornecimento do objeto ou das suas especificações, para melhor adequação técnica aos seus objetivos;</w:t>
      </w:r>
    </w:p>
    <w:p w14:paraId="284A2004" w14:textId="77777777" w:rsidR="00763377" w:rsidRPr="00763377" w:rsidRDefault="00763377" w:rsidP="00763377">
      <w:pPr>
        <w:spacing w:after="0" w:line="240" w:lineRule="auto"/>
        <w:ind w:left="1092" w:hanging="1092"/>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12.01.2 - Necessária à modificação do valor contratual em decorrência de acréscimo ou diminuição quantitativa de seu objeto, nos limites permitidos neste instrumento.</w:t>
      </w:r>
    </w:p>
    <w:p w14:paraId="3EBB02F5"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12.02 - O contrato poderá ser alterado por acordo entre as partes, quando:</w:t>
      </w:r>
    </w:p>
    <w:p w14:paraId="276D521D" w14:textId="77777777" w:rsidR="00763377" w:rsidRPr="00763377" w:rsidRDefault="00763377" w:rsidP="00763377">
      <w:pPr>
        <w:spacing w:after="0" w:line="240" w:lineRule="auto"/>
        <w:ind w:left="1080" w:hanging="1080"/>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12.02.1 - Necessária à modificação do regime de fornecimento do objeto ou do prazo em face de verificação técnica da inaplicação dos termos contratuais originários;</w:t>
      </w:r>
    </w:p>
    <w:p w14:paraId="27F3E599" w14:textId="77777777" w:rsidR="00763377" w:rsidRPr="00763377" w:rsidRDefault="00763377" w:rsidP="00763377">
      <w:pPr>
        <w:spacing w:after="0" w:line="240" w:lineRule="auto"/>
        <w:ind w:left="1080" w:hanging="1080"/>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12.02.2 - Necessária à modificação da forma de pagamento, por imposição de circunstâncias supervenientes, mantido o valor contratual.</w:t>
      </w:r>
    </w:p>
    <w:p w14:paraId="52BBE7DC"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12.03 -</w:t>
      </w:r>
      <w:r w:rsidRPr="00763377">
        <w:rPr>
          <w:rFonts w:ascii="Arial" w:eastAsia="Times New Roman" w:hAnsi="Arial" w:cs="Arial"/>
          <w:sz w:val="24"/>
          <w:szCs w:val="24"/>
          <w:lang w:val="x-none" w:eastAsia="x-none"/>
        </w:rPr>
        <w:tab/>
        <w:t xml:space="preserve">A CONTRATADA fica obrigada a aceitar nas mesmas condições contratuais, os acréscimos ou supressões que se fizerem no objeto, </w:t>
      </w:r>
      <w:r w:rsidRPr="00763377">
        <w:rPr>
          <w:rFonts w:ascii="Arial" w:eastAsia="Times New Roman" w:hAnsi="Arial" w:cs="Arial"/>
          <w:b/>
          <w:sz w:val="24"/>
          <w:szCs w:val="24"/>
          <w:lang w:val="x-none" w:eastAsia="x-none"/>
        </w:rPr>
        <w:t>até o limite de 25% (vinte e cinco por cento)</w:t>
      </w:r>
      <w:r w:rsidRPr="00763377">
        <w:rPr>
          <w:rFonts w:ascii="Arial" w:eastAsia="Times New Roman" w:hAnsi="Arial" w:cs="Arial"/>
          <w:sz w:val="24"/>
          <w:szCs w:val="24"/>
          <w:lang w:val="x-none" w:eastAsia="x-none"/>
        </w:rPr>
        <w:t xml:space="preserve"> do valor inicial do contrato.</w:t>
      </w:r>
    </w:p>
    <w:p w14:paraId="0DBAD57E"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12.04 -</w:t>
      </w:r>
      <w:r w:rsidRPr="00763377">
        <w:rPr>
          <w:rFonts w:ascii="Arial" w:eastAsia="Times New Roman" w:hAnsi="Arial" w:cs="Arial"/>
          <w:sz w:val="24"/>
          <w:szCs w:val="24"/>
          <w:lang w:val="x-none" w:eastAsia="x-none"/>
        </w:rPr>
        <w:tab/>
        <w:t>Quaisquer tributos ou encargos legais, criados, alterados ou extintos, após a assinatura do contrato, de comprovada repercussão nos preços contratados, implicarão na revisão destes para mais ou para menos, conforme o caso.</w:t>
      </w:r>
    </w:p>
    <w:p w14:paraId="539CEBD5"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12.05 -</w:t>
      </w:r>
      <w:r w:rsidRPr="00763377">
        <w:rPr>
          <w:rFonts w:ascii="Arial" w:eastAsia="Times New Roman" w:hAnsi="Arial" w:cs="Arial"/>
          <w:sz w:val="24"/>
          <w:szCs w:val="24"/>
          <w:lang w:val="x-none" w:eastAsia="x-none"/>
        </w:rPr>
        <w:tab/>
        <w:t>Em havendo alteração unilateral do contrato, que aumente os encargos da CONTRATADA, o MUNICÍPIO deverá restabelecer, por aditamento, o equilíbrio econômico-financeiro inicial.</w:t>
      </w:r>
    </w:p>
    <w:p w14:paraId="44F07EAA" w14:textId="77777777" w:rsidR="00763377" w:rsidRPr="00763377" w:rsidRDefault="00763377" w:rsidP="00763377">
      <w:pPr>
        <w:spacing w:after="0" w:line="240" w:lineRule="auto"/>
        <w:ind w:left="1134" w:hanging="1134"/>
        <w:jc w:val="both"/>
        <w:outlineLvl w:val="0"/>
        <w:rPr>
          <w:rFonts w:ascii="Arial" w:eastAsia="Times New Roman" w:hAnsi="Arial" w:cs="Arial"/>
          <w:b/>
          <w:sz w:val="24"/>
          <w:szCs w:val="24"/>
          <w:lang w:val="x-none" w:eastAsia="x-none"/>
        </w:rPr>
      </w:pPr>
    </w:p>
    <w:p w14:paraId="593828BB" w14:textId="77777777" w:rsidR="00763377" w:rsidRPr="00763377" w:rsidRDefault="00763377" w:rsidP="00763377">
      <w:pPr>
        <w:spacing w:after="0" w:line="240" w:lineRule="auto"/>
        <w:jc w:val="both"/>
        <w:rPr>
          <w:rFonts w:ascii="Arial" w:eastAsia="Times New Roman" w:hAnsi="Arial" w:cs="Arial"/>
          <w:sz w:val="24"/>
          <w:szCs w:val="24"/>
          <w:lang w:val="x-none" w:eastAsia="x-none"/>
        </w:rPr>
      </w:pPr>
      <w:r w:rsidRPr="00763377">
        <w:rPr>
          <w:rFonts w:ascii="Arial" w:eastAsia="Times New Roman" w:hAnsi="Arial" w:cs="Arial"/>
          <w:b/>
          <w:bCs/>
          <w:sz w:val="24"/>
          <w:szCs w:val="24"/>
          <w:lang w:val="x-none" w:eastAsia="x-none"/>
        </w:rPr>
        <w:t>CLÁUSULA 13 - DA RESPONSABILIDADE</w:t>
      </w:r>
      <w:r w:rsidRPr="00763377">
        <w:rPr>
          <w:rFonts w:ascii="Arial" w:eastAsia="Times New Roman" w:hAnsi="Arial" w:cs="Arial"/>
          <w:sz w:val="24"/>
          <w:szCs w:val="24"/>
          <w:lang w:val="x-none" w:eastAsia="x-none"/>
        </w:rPr>
        <w:t>:</w:t>
      </w:r>
    </w:p>
    <w:p w14:paraId="5A7F7A21" w14:textId="77777777" w:rsidR="00763377" w:rsidRPr="00763377" w:rsidRDefault="00763377" w:rsidP="00763377">
      <w:pPr>
        <w:spacing w:after="0" w:line="240" w:lineRule="auto"/>
        <w:jc w:val="both"/>
        <w:rPr>
          <w:rFonts w:ascii="Arial" w:eastAsia="Times New Roman" w:hAnsi="Arial" w:cs="Arial"/>
          <w:sz w:val="24"/>
          <w:szCs w:val="24"/>
          <w:lang w:val="x-none" w:eastAsia="x-none"/>
        </w:rPr>
      </w:pPr>
    </w:p>
    <w:p w14:paraId="677D28EA" w14:textId="77777777" w:rsidR="00763377" w:rsidRPr="00763377" w:rsidRDefault="00763377" w:rsidP="00763377">
      <w:pPr>
        <w:spacing w:after="0" w:line="240" w:lineRule="auto"/>
        <w:ind w:left="840" w:hanging="840"/>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13.01 - A CONTRATADA declara ter pleno conhecimento da forma do fornecimento do objeto deste instrumento, de suas condições pelo que reconhece ser perfeitamente viável o cumprimento integral e pontual das obrigações assumidas.</w:t>
      </w:r>
    </w:p>
    <w:p w14:paraId="47978C8C" w14:textId="77777777" w:rsidR="00763377" w:rsidRPr="00763377" w:rsidRDefault="00763377" w:rsidP="00763377">
      <w:pPr>
        <w:spacing w:after="0" w:line="240" w:lineRule="auto"/>
        <w:ind w:left="840" w:hanging="840"/>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13.02 - Durante a vigência do Contrato, toda correspondência trocada entre a CONTRATADA e o MUNICÍPIO, relacionada ao objeto, deverá ser encaminhada exclusivamente por meio de representante legal e via protocolo.</w:t>
      </w:r>
    </w:p>
    <w:p w14:paraId="1BF7B426" w14:textId="77777777" w:rsidR="00763377" w:rsidRPr="00763377" w:rsidRDefault="00763377" w:rsidP="00763377">
      <w:pPr>
        <w:spacing w:after="0" w:line="240" w:lineRule="auto"/>
        <w:ind w:left="840" w:hanging="840"/>
        <w:jc w:val="both"/>
        <w:rPr>
          <w:rFonts w:ascii="Arial" w:eastAsia="Times New Roman" w:hAnsi="Arial" w:cs="Arial"/>
          <w:sz w:val="24"/>
          <w:szCs w:val="24"/>
          <w:lang w:val="x-none" w:eastAsia="x-none"/>
        </w:rPr>
      </w:pPr>
      <w:r w:rsidRPr="00763377">
        <w:rPr>
          <w:rFonts w:ascii="Arial" w:eastAsia="MS Mincho" w:hAnsi="Arial" w:cs="Arial"/>
          <w:sz w:val="24"/>
          <w:szCs w:val="24"/>
          <w:lang w:val="x-none" w:eastAsia="x-none"/>
        </w:rPr>
        <w:t xml:space="preserve">13.03 - </w:t>
      </w:r>
      <w:r w:rsidRPr="00763377">
        <w:rPr>
          <w:rFonts w:ascii="Arial" w:eastAsia="Times New Roman" w:hAnsi="Arial" w:cs="Arial"/>
          <w:sz w:val="24"/>
          <w:szCs w:val="24"/>
          <w:lang w:val="x-none" w:eastAsia="x-none"/>
        </w:rPr>
        <w:t xml:space="preserve">O descumprimento das obrigações assumidas neste instrumento deverão ser objeto de comunicação escrita, tendo a parte inadimplente o prazo de </w:t>
      </w:r>
      <w:r w:rsidRPr="00763377">
        <w:rPr>
          <w:rFonts w:ascii="Arial" w:eastAsia="Times New Roman" w:hAnsi="Arial" w:cs="Arial"/>
          <w:b/>
          <w:sz w:val="24"/>
          <w:szCs w:val="24"/>
          <w:lang w:val="x-none" w:eastAsia="x-none"/>
        </w:rPr>
        <w:t>05 (cinco) dias</w:t>
      </w:r>
      <w:r w:rsidRPr="00763377">
        <w:rPr>
          <w:rFonts w:ascii="Arial" w:eastAsia="Times New Roman" w:hAnsi="Arial" w:cs="Arial"/>
          <w:sz w:val="24"/>
          <w:szCs w:val="24"/>
          <w:lang w:val="x-none" w:eastAsia="x-none"/>
        </w:rPr>
        <w:t xml:space="preserve"> úteis para alegar o que entender necessário.</w:t>
      </w:r>
    </w:p>
    <w:p w14:paraId="4DF67763" w14:textId="77777777" w:rsidR="00763377" w:rsidRPr="00763377" w:rsidRDefault="00763377" w:rsidP="00763377">
      <w:pPr>
        <w:spacing w:after="0" w:line="240" w:lineRule="auto"/>
        <w:ind w:left="1080" w:hanging="1080"/>
        <w:jc w:val="both"/>
        <w:rPr>
          <w:rFonts w:ascii="Arial" w:eastAsia="Times New Roman" w:hAnsi="Arial" w:cs="Arial"/>
          <w:bCs/>
          <w:sz w:val="24"/>
          <w:szCs w:val="24"/>
          <w:lang w:eastAsia="pt-BR"/>
        </w:rPr>
      </w:pPr>
      <w:r w:rsidRPr="00763377">
        <w:rPr>
          <w:rFonts w:ascii="Arial" w:eastAsia="Times New Roman" w:hAnsi="Arial" w:cs="Arial"/>
          <w:b/>
          <w:sz w:val="24"/>
          <w:szCs w:val="24"/>
          <w:lang w:eastAsia="pt-BR"/>
        </w:rPr>
        <w:lastRenderedPageBreak/>
        <w:t>CLÁUSULA 14 - DO RECEBIMENTO DO OBJETO</w:t>
      </w:r>
      <w:r w:rsidRPr="00763377">
        <w:rPr>
          <w:rFonts w:ascii="Arial" w:eastAsia="Times New Roman" w:hAnsi="Arial" w:cs="Arial"/>
          <w:bCs/>
          <w:sz w:val="24"/>
          <w:szCs w:val="24"/>
          <w:lang w:eastAsia="pt-BR"/>
        </w:rPr>
        <w:t>:</w:t>
      </w:r>
    </w:p>
    <w:p w14:paraId="034EF06D" w14:textId="77777777" w:rsidR="00763377" w:rsidRPr="00763377" w:rsidRDefault="00763377" w:rsidP="00763377">
      <w:pPr>
        <w:spacing w:after="0" w:line="240" w:lineRule="auto"/>
        <w:ind w:left="1080" w:hanging="1080"/>
        <w:jc w:val="both"/>
        <w:rPr>
          <w:rFonts w:ascii="Arial" w:eastAsia="Times New Roman" w:hAnsi="Arial" w:cs="Arial"/>
          <w:sz w:val="24"/>
          <w:szCs w:val="24"/>
          <w:lang w:eastAsia="pt-BR"/>
        </w:rPr>
      </w:pPr>
    </w:p>
    <w:p w14:paraId="066A48D0" w14:textId="77777777" w:rsidR="00763377" w:rsidRPr="00763377" w:rsidRDefault="00763377" w:rsidP="00763377">
      <w:pPr>
        <w:spacing w:after="0" w:line="240" w:lineRule="auto"/>
        <w:ind w:left="882" w:hanging="882"/>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 xml:space="preserve">14.01 - O recebimento mensal do objeto será realizado pelo responsável pela </w:t>
      </w:r>
      <w:r w:rsidRPr="00763377">
        <w:rPr>
          <w:rFonts w:ascii="Arial" w:eastAsia="Times New Roman" w:hAnsi="Arial" w:cs="Arial"/>
          <w:b/>
          <w:sz w:val="24"/>
          <w:szCs w:val="24"/>
          <w:lang w:eastAsia="pt-BR"/>
        </w:rPr>
        <w:t>Secretaria Municipal da Fazenda</w:t>
      </w:r>
      <w:r w:rsidRPr="00763377">
        <w:rPr>
          <w:rFonts w:ascii="Arial" w:eastAsia="Times New Roman" w:hAnsi="Arial" w:cs="Arial"/>
          <w:sz w:val="24"/>
          <w:szCs w:val="24"/>
          <w:lang w:eastAsia="pt-BR"/>
        </w:rPr>
        <w:t xml:space="preserve">, mediante atestado no verso da Nota Fiscal, nos moldes do disposto no </w:t>
      </w:r>
      <w:r w:rsidRPr="00763377">
        <w:rPr>
          <w:rFonts w:ascii="Arial" w:eastAsia="Times New Roman" w:hAnsi="Arial" w:cs="Arial"/>
          <w:b/>
          <w:sz w:val="24"/>
          <w:szCs w:val="24"/>
          <w:lang w:eastAsia="pt-BR"/>
        </w:rPr>
        <w:t xml:space="preserve">item 03.03.3 </w:t>
      </w:r>
      <w:r w:rsidRPr="00763377">
        <w:rPr>
          <w:rFonts w:ascii="Arial" w:eastAsia="Times New Roman" w:hAnsi="Arial" w:cs="Arial"/>
          <w:sz w:val="24"/>
          <w:szCs w:val="24"/>
          <w:lang w:eastAsia="pt-BR"/>
        </w:rPr>
        <w:t>deste instrumento.</w:t>
      </w:r>
    </w:p>
    <w:p w14:paraId="3678046B" w14:textId="77777777" w:rsidR="00763377" w:rsidRPr="00763377" w:rsidRDefault="00763377" w:rsidP="00763377">
      <w:pPr>
        <w:spacing w:after="0" w:line="240" w:lineRule="auto"/>
        <w:ind w:left="882" w:hanging="882"/>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 xml:space="preserve">14.02 - O recebimento previsto no </w:t>
      </w:r>
      <w:r w:rsidRPr="00763377">
        <w:rPr>
          <w:rFonts w:ascii="Arial" w:eastAsia="Times New Roman" w:hAnsi="Arial" w:cs="Arial"/>
          <w:b/>
          <w:sz w:val="24"/>
          <w:szCs w:val="24"/>
          <w:lang w:eastAsia="pt-BR"/>
        </w:rPr>
        <w:t xml:space="preserve">item 14.01 </w:t>
      </w:r>
      <w:r w:rsidRPr="00763377">
        <w:rPr>
          <w:rFonts w:ascii="Arial" w:eastAsia="Times New Roman" w:hAnsi="Arial" w:cs="Arial"/>
          <w:sz w:val="24"/>
          <w:szCs w:val="24"/>
          <w:lang w:eastAsia="pt-BR"/>
        </w:rPr>
        <w:t>não exclui a responsabilidade civil pelo fornecimento do objeto deste instrumento, nem a ético - profissional, pela perfeita execução do contrato.</w:t>
      </w:r>
    </w:p>
    <w:p w14:paraId="354E57D3" w14:textId="77777777" w:rsidR="00763377" w:rsidRPr="00763377" w:rsidRDefault="00763377" w:rsidP="00763377">
      <w:pPr>
        <w:spacing w:after="0" w:line="240" w:lineRule="auto"/>
        <w:ind w:left="840" w:hanging="840"/>
        <w:jc w:val="both"/>
        <w:rPr>
          <w:rFonts w:ascii="Arial" w:eastAsia="Times New Roman" w:hAnsi="Arial" w:cs="Arial"/>
          <w:sz w:val="24"/>
          <w:szCs w:val="24"/>
          <w:lang w:val="x-none" w:eastAsia="x-none"/>
        </w:rPr>
      </w:pPr>
    </w:p>
    <w:p w14:paraId="198C17D7" w14:textId="77777777" w:rsidR="00763377" w:rsidRPr="00763377" w:rsidRDefault="00763377" w:rsidP="00763377">
      <w:pPr>
        <w:spacing w:after="0" w:line="240" w:lineRule="auto"/>
        <w:ind w:left="854" w:hanging="854"/>
        <w:jc w:val="both"/>
        <w:rPr>
          <w:rFonts w:ascii="Arial" w:eastAsia="Times New Roman" w:hAnsi="Arial" w:cs="Arial"/>
          <w:sz w:val="24"/>
          <w:szCs w:val="24"/>
          <w:lang w:val="x-none" w:eastAsia="x-none"/>
        </w:rPr>
      </w:pPr>
      <w:r w:rsidRPr="00763377">
        <w:rPr>
          <w:rFonts w:ascii="Arial" w:eastAsia="Times New Roman" w:hAnsi="Arial" w:cs="Arial"/>
          <w:b/>
          <w:bCs/>
          <w:sz w:val="24"/>
          <w:szCs w:val="24"/>
          <w:lang w:val="x-none" w:eastAsia="x-none"/>
        </w:rPr>
        <w:t xml:space="preserve">CLÁUSULA 15 - DA </w:t>
      </w:r>
      <w:r w:rsidRPr="00763377">
        <w:rPr>
          <w:rFonts w:ascii="Arial" w:eastAsia="Times New Roman" w:hAnsi="Arial" w:cs="Arial"/>
          <w:b/>
          <w:sz w:val="24"/>
          <w:szCs w:val="24"/>
          <w:lang w:val="x-none" w:eastAsia="x-none"/>
        </w:rPr>
        <w:t>POLÍTICA DE PROTEÇÃO DE DADOS (LGPD</w:t>
      </w:r>
      <w:r w:rsidRPr="00763377">
        <w:rPr>
          <w:rFonts w:ascii="Arial" w:eastAsia="Times New Roman" w:hAnsi="Arial" w:cs="Arial"/>
          <w:sz w:val="24"/>
          <w:szCs w:val="24"/>
          <w:lang w:val="x-none" w:eastAsia="x-none"/>
        </w:rPr>
        <w:t>):</w:t>
      </w:r>
    </w:p>
    <w:p w14:paraId="2E7B52F2" w14:textId="77777777" w:rsidR="00763377" w:rsidRPr="00763377" w:rsidRDefault="00763377" w:rsidP="00763377">
      <w:pPr>
        <w:spacing w:after="0" w:line="240" w:lineRule="auto"/>
        <w:ind w:left="854" w:hanging="854"/>
        <w:jc w:val="both"/>
        <w:rPr>
          <w:rFonts w:ascii="Arial" w:eastAsia="Times New Roman" w:hAnsi="Arial" w:cs="Arial"/>
          <w:bCs/>
          <w:sz w:val="24"/>
          <w:szCs w:val="24"/>
          <w:lang w:val="x-none" w:eastAsia="x-none"/>
        </w:rPr>
      </w:pPr>
    </w:p>
    <w:p w14:paraId="4C29DE76" w14:textId="77777777" w:rsidR="00763377" w:rsidRPr="00763377" w:rsidRDefault="00763377" w:rsidP="00763377">
      <w:pPr>
        <w:spacing w:after="0" w:line="240" w:lineRule="auto"/>
        <w:ind w:left="854" w:hanging="854"/>
        <w:jc w:val="both"/>
        <w:rPr>
          <w:rFonts w:ascii="Arial" w:eastAsia="Times New Roman" w:hAnsi="Arial" w:cs="Arial"/>
          <w:bCs/>
          <w:sz w:val="24"/>
          <w:szCs w:val="24"/>
          <w:lang w:val="x-none" w:eastAsia="x-none"/>
        </w:rPr>
      </w:pPr>
      <w:r w:rsidRPr="00763377">
        <w:rPr>
          <w:rFonts w:ascii="Arial" w:eastAsia="Times New Roman" w:hAnsi="Arial" w:cs="Arial"/>
          <w:bCs/>
          <w:sz w:val="24"/>
          <w:szCs w:val="24"/>
          <w:lang w:val="x-none" w:eastAsia="x-none"/>
        </w:rPr>
        <w:t>15.01 -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7D4838D1" w14:textId="77777777" w:rsidR="00763377" w:rsidRPr="00763377" w:rsidRDefault="00763377" w:rsidP="00763377">
      <w:pPr>
        <w:spacing w:after="0" w:line="240" w:lineRule="auto"/>
        <w:ind w:left="854" w:hanging="854"/>
        <w:jc w:val="both"/>
        <w:rPr>
          <w:rFonts w:ascii="Arial" w:eastAsia="Times New Roman" w:hAnsi="Arial" w:cs="Arial"/>
          <w:bCs/>
          <w:sz w:val="24"/>
          <w:szCs w:val="24"/>
          <w:lang w:val="x-none" w:eastAsia="x-none"/>
        </w:rPr>
      </w:pPr>
      <w:r w:rsidRPr="00763377">
        <w:rPr>
          <w:rFonts w:ascii="Arial" w:eastAsia="Times New Roman" w:hAnsi="Arial" w:cs="Arial"/>
          <w:bCs/>
          <w:sz w:val="24"/>
          <w:szCs w:val="24"/>
          <w:lang w:val="x-none" w:eastAsia="x-none"/>
        </w:rPr>
        <w:t>15.02 -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56B8B5F7" w14:textId="77777777" w:rsidR="00763377" w:rsidRPr="00763377" w:rsidRDefault="00763377" w:rsidP="00763377">
      <w:pPr>
        <w:spacing w:after="0" w:line="240" w:lineRule="auto"/>
        <w:ind w:left="854" w:hanging="854"/>
        <w:jc w:val="both"/>
        <w:rPr>
          <w:rFonts w:ascii="Arial" w:eastAsia="Times New Roman" w:hAnsi="Arial" w:cs="Arial"/>
          <w:bCs/>
          <w:sz w:val="24"/>
          <w:szCs w:val="24"/>
          <w:lang w:val="x-none" w:eastAsia="x-none"/>
        </w:rPr>
      </w:pPr>
      <w:r w:rsidRPr="00763377">
        <w:rPr>
          <w:rFonts w:ascii="Arial" w:eastAsia="Times New Roman" w:hAnsi="Arial" w:cs="Arial"/>
          <w:bCs/>
          <w:sz w:val="24"/>
          <w:szCs w:val="24"/>
          <w:lang w:val="x-none" w:eastAsia="x-none"/>
        </w:rPr>
        <w:t>15.03 -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0729B14E" w14:textId="77777777" w:rsidR="00763377" w:rsidRPr="00763377" w:rsidRDefault="00763377" w:rsidP="00763377">
      <w:pPr>
        <w:spacing w:after="0" w:line="240" w:lineRule="auto"/>
        <w:ind w:left="854" w:hanging="854"/>
        <w:jc w:val="both"/>
        <w:rPr>
          <w:rFonts w:ascii="Arial" w:eastAsia="Times New Roman" w:hAnsi="Arial" w:cs="Arial"/>
          <w:bCs/>
          <w:sz w:val="24"/>
          <w:szCs w:val="24"/>
          <w:lang w:val="x-none" w:eastAsia="x-none"/>
        </w:rPr>
      </w:pPr>
      <w:r w:rsidRPr="00763377">
        <w:rPr>
          <w:rFonts w:ascii="Arial" w:eastAsia="Times New Roman" w:hAnsi="Arial" w:cs="Arial"/>
          <w:bCs/>
          <w:sz w:val="24"/>
          <w:szCs w:val="24"/>
          <w:lang w:val="x-none" w:eastAsia="x-none"/>
        </w:rPr>
        <w:t>15.04 -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6583B861" w14:textId="77777777" w:rsidR="00763377" w:rsidRPr="00763377" w:rsidRDefault="00763377" w:rsidP="00763377">
      <w:pPr>
        <w:spacing w:after="0" w:line="240" w:lineRule="auto"/>
        <w:ind w:left="854" w:hanging="854"/>
        <w:jc w:val="both"/>
        <w:rPr>
          <w:rFonts w:ascii="Arial" w:eastAsia="Times New Roman" w:hAnsi="Arial" w:cs="Arial"/>
          <w:bCs/>
          <w:sz w:val="24"/>
          <w:szCs w:val="24"/>
          <w:lang w:val="x-none" w:eastAsia="x-none"/>
        </w:rPr>
      </w:pPr>
      <w:r w:rsidRPr="00763377">
        <w:rPr>
          <w:rFonts w:ascii="Arial" w:eastAsia="Times New Roman" w:hAnsi="Arial" w:cs="Arial"/>
          <w:bCs/>
          <w:sz w:val="24"/>
          <w:szCs w:val="24"/>
          <w:lang w:val="x-none" w:eastAsia="x-none"/>
        </w:rPr>
        <w:t>15.05 - O dever de manter em sigilo os dados a que teve acesso se estende por prazo indeterminado mesmo após a extinção do contrato, independentemente do motivo da extinção.</w:t>
      </w:r>
    </w:p>
    <w:p w14:paraId="0945402D" w14:textId="77777777" w:rsidR="00763377" w:rsidRPr="00763377" w:rsidRDefault="00763377" w:rsidP="00763377">
      <w:pPr>
        <w:spacing w:after="0" w:line="240" w:lineRule="auto"/>
        <w:ind w:left="854" w:hanging="854"/>
        <w:jc w:val="both"/>
        <w:rPr>
          <w:rFonts w:ascii="Arial" w:eastAsia="Times New Roman" w:hAnsi="Arial" w:cs="Arial"/>
          <w:bCs/>
          <w:sz w:val="24"/>
          <w:szCs w:val="24"/>
          <w:lang w:val="x-none" w:eastAsia="x-none"/>
        </w:rPr>
      </w:pPr>
      <w:r w:rsidRPr="00763377">
        <w:rPr>
          <w:rFonts w:ascii="Arial" w:eastAsia="Times New Roman" w:hAnsi="Arial" w:cs="Arial"/>
          <w:bCs/>
          <w:sz w:val="24"/>
          <w:szCs w:val="24"/>
          <w:lang w:val="x-none" w:eastAsia="x-none"/>
        </w:rPr>
        <w:t>15.06 - É assegurado o direito de regresso caso uma das partes seja demandada por ato ou omissão de responsabilidade da outra.</w:t>
      </w:r>
    </w:p>
    <w:p w14:paraId="40BBB725" w14:textId="77777777" w:rsidR="00763377" w:rsidRPr="00763377" w:rsidRDefault="00763377" w:rsidP="00763377">
      <w:pPr>
        <w:spacing w:after="0" w:line="240" w:lineRule="auto"/>
        <w:ind w:left="840" w:hanging="840"/>
        <w:jc w:val="both"/>
        <w:rPr>
          <w:rFonts w:ascii="Arial" w:eastAsia="Times New Roman" w:hAnsi="Arial" w:cs="Arial"/>
          <w:sz w:val="24"/>
          <w:szCs w:val="24"/>
          <w:lang w:val="x-none" w:eastAsia="x-none"/>
        </w:rPr>
      </w:pPr>
    </w:p>
    <w:p w14:paraId="7C6DD424" w14:textId="77777777" w:rsidR="00763377" w:rsidRPr="00763377" w:rsidRDefault="00763377" w:rsidP="00763377">
      <w:pPr>
        <w:spacing w:after="0" w:line="240" w:lineRule="auto"/>
        <w:ind w:left="812" w:hanging="812"/>
        <w:jc w:val="both"/>
        <w:outlineLvl w:val="0"/>
        <w:rPr>
          <w:rFonts w:ascii="Arial" w:eastAsia="Times New Roman" w:hAnsi="Arial" w:cs="Times New Roman"/>
          <w:bCs/>
          <w:sz w:val="24"/>
          <w:szCs w:val="20"/>
          <w:lang w:val="x-none" w:eastAsia="x-none"/>
        </w:rPr>
      </w:pPr>
      <w:r w:rsidRPr="00763377">
        <w:rPr>
          <w:rFonts w:ascii="Arial" w:eastAsia="Times New Roman" w:hAnsi="Arial" w:cs="Times New Roman"/>
          <w:b/>
          <w:sz w:val="24"/>
          <w:szCs w:val="20"/>
          <w:lang w:val="x-none" w:eastAsia="x-none"/>
        </w:rPr>
        <w:t>CLÁUSULA 16 - CONDIÇÕES GERAIS</w:t>
      </w:r>
      <w:r w:rsidRPr="00763377">
        <w:rPr>
          <w:rFonts w:ascii="Arial" w:eastAsia="Times New Roman" w:hAnsi="Arial" w:cs="Times New Roman"/>
          <w:bCs/>
          <w:sz w:val="24"/>
          <w:szCs w:val="20"/>
          <w:lang w:val="x-none" w:eastAsia="x-none"/>
        </w:rPr>
        <w:t>:</w:t>
      </w:r>
    </w:p>
    <w:p w14:paraId="1C7050C8" w14:textId="77777777" w:rsidR="00763377" w:rsidRPr="00763377" w:rsidRDefault="00763377" w:rsidP="00763377">
      <w:pPr>
        <w:spacing w:after="0" w:line="240" w:lineRule="auto"/>
        <w:ind w:left="812" w:hanging="812"/>
        <w:jc w:val="both"/>
        <w:outlineLvl w:val="0"/>
        <w:rPr>
          <w:rFonts w:ascii="Arial" w:eastAsia="MS Mincho" w:hAnsi="Arial" w:cs="Times New Roman"/>
          <w:sz w:val="24"/>
          <w:szCs w:val="20"/>
          <w:lang w:val="x-none" w:eastAsia="x-none"/>
        </w:rPr>
      </w:pPr>
    </w:p>
    <w:p w14:paraId="1BD7CB1F" w14:textId="77777777" w:rsidR="00763377" w:rsidRPr="00763377" w:rsidRDefault="00763377" w:rsidP="00763377">
      <w:pPr>
        <w:spacing w:after="0" w:line="240" w:lineRule="auto"/>
        <w:ind w:left="812" w:hanging="812"/>
        <w:jc w:val="both"/>
        <w:outlineLvl w:val="0"/>
        <w:rPr>
          <w:rFonts w:ascii="Arial" w:eastAsia="MS Mincho" w:hAnsi="Arial" w:cs="Times New Roman"/>
          <w:sz w:val="24"/>
          <w:szCs w:val="20"/>
          <w:lang w:val="x-none" w:eastAsia="x-none"/>
        </w:rPr>
      </w:pPr>
      <w:r w:rsidRPr="00763377">
        <w:rPr>
          <w:rFonts w:ascii="Arial" w:eastAsia="MS Mincho" w:hAnsi="Arial" w:cs="Times New Roman"/>
          <w:sz w:val="24"/>
          <w:szCs w:val="20"/>
          <w:lang w:val="x-none" w:eastAsia="x-none"/>
        </w:rPr>
        <w:t>16.01 - Definem e declaram as partes que o presente ajuste se constitui em relação de natureza estritamente civil, reconhecendo que o fornecimento do objeto pela CONTRATADA é em regime de autonomia profissional, não se estabelecendo vínculo de qualquer natureza entre qualquer das partes, senão pelas obrigações do presente contrato.</w:t>
      </w:r>
    </w:p>
    <w:p w14:paraId="40981C29" w14:textId="77777777" w:rsidR="00763377" w:rsidRPr="00763377" w:rsidRDefault="00763377" w:rsidP="00763377">
      <w:pPr>
        <w:spacing w:after="0" w:line="240" w:lineRule="auto"/>
        <w:ind w:left="812" w:hanging="812"/>
        <w:jc w:val="both"/>
        <w:outlineLvl w:val="0"/>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16.02 -</w:t>
      </w:r>
      <w:r w:rsidRPr="00763377">
        <w:rPr>
          <w:rFonts w:ascii="Arial" w:eastAsia="Times New Roman" w:hAnsi="Arial" w:cs="Times New Roman"/>
          <w:sz w:val="24"/>
          <w:szCs w:val="20"/>
          <w:lang w:val="x-none" w:eastAsia="x-none"/>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267D17B4" w14:textId="77777777" w:rsidR="00763377" w:rsidRPr="00763377" w:rsidRDefault="00763377" w:rsidP="00763377">
      <w:pPr>
        <w:spacing w:after="0" w:line="240" w:lineRule="auto"/>
        <w:ind w:left="812" w:hanging="812"/>
        <w:jc w:val="both"/>
        <w:outlineLvl w:val="0"/>
        <w:rPr>
          <w:rFonts w:ascii="Arial" w:eastAsia="Times New Roman" w:hAnsi="Arial" w:cs="Times New Roman"/>
          <w:sz w:val="24"/>
          <w:szCs w:val="20"/>
          <w:lang w:val="x-none" w:eastAsia="x-none"/>
        </w:rPr>
      </w:pPr>
      <w:r w:rsidRPr="00763377">
        <w:rPr>
          <w:rFonts w:ascii="Arial" w:eastAsia="Times New Roman" w:hAnsi="Arial" w:cs="Times New Roman"/>
          <w:sz w:val="24"/>
          <w:szCs w:val="20"/>
          <w:lang w:val="x-none" w:eastAsia="x-none"/>
        </w:rPr>
        <w:t>16.03 -</w:t>
      </w:r>
      <w:r w:rsidRPr="00763377">
        <w:rPr>
          <w:rFonts w:ascii="Arial" w:eastAsia="Times New Roman" w:hAnsi="Arial" w:cs="Times New Roman"/>
          <w:sz w:val="24"/>
          <w:szCs w:val="20"/>
          <w:lang w:val="x-none" w:eastAsia="x-none"/>
        </w:rPr>
        <w:tab/>
        <w:t xml:space="preserve">A alteração de qualquer das disposições estabelecidas neste Contrato somente se reputará válida se tomadas expressamente </w:t>
      </w:r>
      <w:smartTag w:uri="urn:schemas-microsoft-com:office:smarttags" w:element="metricconverter">
        <w:smartTagPr>
          <w:attr w:name="ProductID" w:val="em Instrumento Aditivo"/>
        </w:smartTagPr>
        <w:r w:rsidRPr="00763377">
          <w:rPr>
            <w:rFonts w:ascii="Arial" w:eastAsia="Times New Roman" w:hAnsi="Arial" w:cs="Times New Roman"/>
            <w:sz w:val="24"/>
            <w:szCs w:val="20"/>
            <w:lang w:val="x-none" w:eastAsia="x-none"/>
          </w:rPr>
          <w:t>em Instrumento Aditivo</w:t>
        </w:r>
      </w:smartTag>
      <w:r w:rsidRPr="00763377">
        <w:rPr>
          <w:rFonts w:ascii="Arial" w:eastAsia="Times New Roman" w:hAnsi="Arial" w:cs="Times New Roman"/>
          <w:sz w:val="24"/>
          <w:szCs w:val="20"/>
          <w:lang w:val="x-none" w:eastAsia="x-none"/>
        </w:rPr>
        <w:t>, que ao presente se aderirá, passando a dele fazer parte.</w:t>
      </w:r>
    </w:p>
    <w:p w14:paraId="280320D2" w14:textId="77777777" w:rsidR="00763377" w:rsidRPr="00763377" w:rsidRDefault="00763377" w:rsidP="00763377">
      <w:pPr>
        <w:spacing w:after="0" w:line="240" w:lineRule="auto"/>
        <w:ind w:left="854" w:hanging="854"/>
        <w:jc w:val="both"/>
        <w:rPr>
          <w:rFonts w:ascii="Arial" w:eastAsia="Times New Roman" w:hAnsi="Arial" w:cs="Arial"/>
          <w:sz w:val="24"/>
          <w:szCs w:val="20"/>
          <w:lang w:val="x-none" w:eastAsia="x-none"/>
        </w:rPr>
      </w:pPr>
      <w:r w:rsidRPr="00763377">
        <w:rPr>
          <w:rFonts w:ascii="Arial" w:eastAsia="Times New Roman" w:hAnsi="Arial" w:cs="Arial"/>
          <w:sz w:val="24"/>
          <w:szCs w:val="20"/>
          <w:lang w:val="x-none" w:eastAsia="x-none"/>
        </w:rPr>
        <w:t>16.04 -</w:t>
      </w:r>
      <w:r w:rsidRPr="00763377">
        <w:rPr>
          <w:rFonts w:ascii="Arial" w:eastAsia="Times New Roman" w:hAnsi="Arial" w:cs="Arial"/>
          <w:sz w:val="24"/>
          <w:szCs w:val="20"/>
          <w:lang w:val="x-none" w:eastAsia="x-none"/>
        </w:rPr>
        <w:tab/>
        <w:t xml:space="preserve">Integram e completam o presente Contrato, para todos os fins de direito, obrigando as partes em todos </w:t>
      </w:r>
      <w:r w:rsidRPr="00763377">
        <w:rPr>
          <w:rFonts w:ascii="Arial" w:eastAsia="Times New Roman" w:hAnsi="Arial" w:cs="Arial"/>
          <w:sz w:val="24"/>
          <w:szCs w:val="24"/>
          <w:lang w:val="x-none" w:eastAsia="x-none"/>
        </w:rPr>
        <w:t xml:space="preserve">os seus termos, as condições e anexos do </w:t>
      </w:r>
      <w:r w:rsidRPr="00763377">
        <w:rPr>
          <w:rFonts w:ascii="Arial" w:eastAsia="Times New Roman" w:hAnsi="Arial" w:cs="Arial"/>
          <w:b/>
          <w:sz w:val="24"/>
          <w:szCs w:val="24"/>
          <w:lang w:val="x-none" w:eastAsia="x-none"/>
        </w:rPr>
        <w:t>Convite nº 01</w:t>
      </w:r>
      <w:r w:rsidRPr="00763377">
        <w:rPr>
          <w:rFonts w:ascii="Arial" w:eastAsia="Times New Roman" w:hAnsi="Arial" w:cs="Arial"/>
          <w:b/>
          <w:sz w:val="24"/>
          <w:szCs w:val="24"/>
          <w:lang w:eastAsia="x-none"/>
        </w:rPr>
        <w:t>9</w:t>
      </w:r>
      <w:r w:rsidRPr="00763377">
        <w:rPr>
          <w:rFonts w:ascii="Arial" w:eastAsia="Times New Roman" w:hAnsi="Arial" w:cs="Arial"/>
          <w:b/>
          <w:sz w:val="24"/>
          <w:szCs w:val="24"/>
          <w:lang w:val="x-none" w:eastAsia="x-none"/>
        </w:rPr>
        <w:t>/22</w:t>
      </w:r>
      <w:r w:rsidRPr="00763377">
        <w:rPr>
          <w:rFonts w:ascii="Arial" w:eastAsia="Times New Roman" w:hAnsi="Arial" w:cs="Arial"/>
          <w:sz w:val="24"/>
          <w:szCs w:val="24"/>
          <w:lang w:val="x-none" w:eastAsia="x-none"/>
        </w:rPr>
        <w:t>, independente de transcrição neste instrumento</w:t>
      </w:r>
      <w:r w:rsidRPr="00763377">
        <w:rPr>
          <w:rFonts w:ascii="Arial" w:eastAsia="Times New Roman" w:hAnsi="Arial" w:cs="Arial"/>
          <w:sz w:val="24"/>
          <w:szCs w:val="20"/>
          <w:lang w:val="x-none" w:eastAsia="x-none"/>
        </w:rPr>
        <w:t>.</w:t>
      </w:r>
    </w:p>
    <w:p w14:paraId="1B0ED642" w14:textId="77777777" w:rsidR="00763377" w:rsidRPr="00763377" w:rsidRDefault="00763377" w:rsidP="00763377">
      <w:pPr>
        <w:spacing w:after="0" w:line="240" w:lineRule="auto"/>
        <w:ind w:left="854" w:hanging="854"/>
        <w:jc w:val="both"/>
        <w:rPr>
          <w:rFonts w:ascii="Arial" w:eastAsia="Times New Roman" w:hAnsi="Arial" w:cs="Arial"/>
          <w:sz w:val="24"/>
          <w:szCs w:val="20"/>
          <w:lang w:val="x-none" w:eastAsia="x-none"/>
        </w:rPr>
      </w:pPr>
      <w:r w:rsidRPr="00763377">
        <w:rPr>
          <w:rFonts w:ascii="Arial" w:eastAsia="Times New Roman" w:hAnsi="Arial" w:cs="Arial"/>
          <w:sz w:val="24"/>
          <w:szCs w:val="20"/>
          <w:lang w:val="x-none" w:eastAsia="x-none"/>
        </w:rPr>
        <w:lastRenderedPageBreak/>
        <w:t>16.05 -</w:t>
      </w:r>
      <w:r w:rsidRPr="00763377">
        <w:rPr>
          <w:rFonts w:ascii="Arial" w:eastAsia="Times New Roman" w:hAnsi="Arial" w:cs="Arial"/>
          <w:sz w:val="24"/>
          <w:szCs w:val="20"/>
          <w:lang w:val="x-none" w:eastAsia="x-none"/>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233E5DC5" w14:textId="77777777" w:rsidR="00763377" w:rsidRPr="00763377" w:rsidRDefault="00763377" w:rsidP="00763377">
      <w:pPr>
        <w:spacing w:after="0" w:line="240" w:lineRule="auto"/>
        <w:ind w:left="854" w:hanging="854"/>
        <w:jc w:val="both"/>
        <w:rPr>
          <w:rFonts w:ascii="Arial" w:eastAsia="Times New Roman" w:hAnsi="Arial" w:cs="Arial"/>
          <w:sz w:val="24"/>
          <w:szCs w:val="20"/>
          <w:lang w:val="x-none" w:eastAsia="x-none"/>
        </w:rPr>
      </w:pPr>
      <w:r w:rsidRPr="00763377">
        <w:rPr>
          <w:rFonts w:ascii="Arial" w:eastAsia="Times New Roman" w:hAnsi="Arial" w:cs="Arial"/>
          <w:sz w:val="24"/>
          <w:szCs w:val="20"/>
          <w:lang w:val="x-none" w:eastAsia="x-none"/>
        </w:rPr>
        <w:t>16.06 -</w:t>
      </w:r>
      <w:r w:rsidRPr="00763377">
        <w:rPr>
          <w:rFonts w:ascii="Arial" w:eastAsia="Times New Roman" w:hAnsi="Arial" w:cs="Arial"/>
          <w:sz w:val="24"/>
          <w:szCs w:val="20"/>
          <w:lang w:val="x-none" w:eastAsia="x-none"/>
        </w:rPr>
        <w:tab/>
        <w:t>Os casos omissos ao presente instrumento serão resolvidos conforme a Lei Federal 8.666/93, de 21 de junho de 1993 e alterações posteriores, recorrendo-se à analogia, aos costumes e aos princípios gerais de direito.</w:t>
      </w:r>
    </w:p>
    <w:p w14:paraId="2AA02675" w14:textId="77777777" w:rsidR="00763377" w:rsidRPr="00763377" w:rsidRDefault="00763377" w:rsidP="00763377">
      <w:pPr>
        <w:spacing w:after="0" w:line="240" w:lineRule="auto"/>
        <w:ind w:left="854" w:hanging="854"/>
        <w:jc w:val="both"/>
        <w:rPr>
          <w:rFonts w:ascii="Arial" w:eastAsia="Times New Roman" w:hAnsi="Arial" w:cs="Arial"/>
          <w:sz w:val="24"/>
          <w:szCs w:val="20"/>
          <w:lang w:val="x-none" w:eastAsia="x-none"/>
        </w:rPr>
      </w:pPr>
    </w:p>
    <w:p w14:paraId="5CF032D0" w14:textId="77777777" w:rsidR="00763377" w:rsidRPr="00763377" w:rsidRDefault="00763377" w:rsidP="00763377">
      <w:pPr>
        <w:spacing w:after="0" w:line="240" w:lineRule="auto"/>
        <w:ind w:left="851" w:hanging="851"/>
        <w:jc w:val="both"/>
        <w:outlineLvl w:val="0"/>
        <w:rPr>
          <w:rFonts w:ascii="Arial" w:eastAsia="Times New Roman" w:hAnsi="Arial" w:cs="Arial"/>
          <w:bCs/>
          <w:sz w:val="24"/>
          <w:szCs w:val="24"/>
          <w:lang w:eastAsia="pt-BR"/>
        </w:rPr>
      </w:pPr>
      <w:r w:rsidRPr="00763377">
        <w:rPr>
          <w:rFonts w:ascii="Arial" w:eastAsia="Times New Roman" w:hAnsi="Arial" w:cs="Arial"/>
          <w:b/>
          <w:sz w:val="24"/>
          <w:szCs w:val="24"/>
          <w:lang w:eastAsia="pt-BR"/>
        </w:rPr>
        <w:t>CLÁUSULA 17 - DO FORO</w:t>
      </w:r>
      <w:r w:rsidRPr="00763377">
        <w:rPr>
          <w:rFonts w:ascii="Arial" w:eastAsia="Times New Roman" w:hAnsi="Arial" w:cs="Arial"/>
          <w:bCs/>
          <w:sz w:val="24"/>
          <w:szCs w:val="24"/>
          <w:lang w:eastAsia="pt-BR"/>
        </w:rPr>
        <w:t>:</w:t>
      </w:r>
    </w:p>
    <w:p w14:paraId="05DA4D60" w14:textId="77777777" w:rsidR="00763377" w:rsidRPr="00763377" w:rsidRDefault="00763377" w:rsidP="00763377">
      <w:pPr>
        <w:spacing w:after="0" w:line="240" w:lineRule="auto"/>
        <w:ind w:left="851" w:hanging="851"/>
        <w:jc w:val="both"/>
        <w:rPr>
          <w:rFonts w:ascii="Arial" w:eastAsia="Times New Roman" w:hAnsi="Arial" w:cs="Arial"/>
          <w:bCs/>
          <w:sz w:val="24"/>
          <w:szCs w:val="24"/>
          <w:lang w:eastAsia="pt-BR"/>
        </w:rPr>
      </w:pPr>
    </w:p>
    <w:p w14:paraId="22D7205D" w14:textId="77777777" w:rsidR="00763377" w:rsidRPr="00763377" w:rsidRDefault="00763377" w:rsidP="00763377">
      <w:pPr>
        <w:spacing w:after="0" w:line="240" w:lineRule="auto"/>
        <w:ind w:left="851" w:hanging="851"/>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17.01 -</w:t>
      </w:r>
      <w:r w:rsidRPr="00763377">
        <w:rPr>
          <w:rFonts w:ascii="Arial" w:eastAsia="Times New Roman" w:hAnsi="Arial" w:cs="Arial"/>
          <w:sz w:val="24"/>
          <w:szCs w:val="24"/>
          <w:lang w:val="x-none" w:eastAsia="x-none"/>
        </w:rPr>
        <w:tab/>
        <w:t>Para dirimir dúvidas emergentes do presente Contrato, elegem as partes de comum acordo, o FORO DA COMARCA DE ENCANTADO - RS, com renúncia expressa de qualquer outro, por mais privilegiado que possa ser.</w:t>
      </w:r>
    </w:p>
    <w:p w14:paraId="32014403" w14:textId="77777777" w:rsidR="00763377" w:rsidRPr="00763377" w:rsidRDefault="00763377" w:rsidP="00763377">
      <w:pPr>
        <w:spacing w:after="0" w:line="240" w:lineRule="auto"/>
        <w:ind w:left="283" w:firstLine="2268"/>
        <w:jc w:val="both"/>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759AF1B7" w14:textId="77777777" w:rsidR="00763377" w:rsidRPr="00763377" w:rsidRDefault="00763377" w:rsidP="00763377">
      <w:pPr>
        <w:spacing w:after="0" w:line="240" w:lineRule="auto"/>
        <w:jc w:val="center"/>
        <w:rPr>
          <w:rFonts w:ascii="Arial" w:eastAsia="Times New Roman" w:hAnsi="Arial" w:cs="Arial"/>
          <w:sz w:val="24"/>
          <w:szCs w:val="24"/>
          <w:lang w:val="x-none" w:eastAsia="x-none"/>
        </w:rPr>
      </w:pPr>
      <w:r w:rsidRPr="00763377">
        <w:rPr>
          <w:rFonts w:ascii="Arial" w:eastAsia="Times New Roman" w:hAnsi="Arial" w:cs="Arial"/>
          <w:sz w:val="24"/>
          <w:szCs w:val="24"/>
          <w:lang w:val="x-none" w:eastAsia="x-none"/>
        </w:rPr>
        <w:t xml:space="preserve">Roca Sales, em </w:t>
      </w:r>
      <w:r w:rsidRPr="00763377">
        <w:rPr>
          <w:rFonts w:ascii="Arial" w:eastAsia="Times New Roman" w:hAnsi="Arial" w:cs="Arial"/>
          <w:sz w:val="24"/>
          <w:szCs w:val="24"/>
          <w:lang w:eastAsia="x-none"/>
        </w:rPr>
        <w:t>____ de _____________</w:t>
      </w:r>
      <w:r w:rsidRPr="00763377">
        <w:rPr>
          <w:rFonts w:ascii="Arial" w:eastAsia="Times New Roman" w:hAnsi="Arial" w:cs="Arial"/>
          <w:sz w:val="24"/>
          <w:szCs w:val="24"/>
          <w:lang w:val="x-none" w:eastAsia="x-none"/>
        </w:rPr>
        <w:t xml:space="preserve"> de 2022.</w:t>
      </w:r>
    </w:p>
    <w:p w14:paraId="5437F663"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p>
    <w:p w14:paraId="01F40604" w14:textId="77777777" w:rsidR="00763377" w:rsidRPr="00763377" w:rsidRDefault="00763377" w:rsidP="00763377">
      <w:pPr>
        <w:spacing w:after="0" w:line="240" w:lineRule="auto"/>
        <w:ind w:left="1134" w:hanging="1134"/>
        <w:jc w:val="both"/>
        <w:rPr>
          <w:rFonts w:ascii="Arial" w:eastAsia="Times New Roman" w:hAnsi="Arial" w:cs="Arial"/>
          <w:sz w:val="24"/>
          <w:szCs w:val="24"/>
          <w:lang w:val="x-none" w:eastAsia="x-none"/>
        </w:rPr>
      </w:pPr>
    </w:p>
    <w:tbl>
      <w:tblPr>
        <w:tblW w:w="0" w:type="auto"/>
        <w:tblInd w:w="70" w:type="dxa"/>
        <w:tblCellMar>
          <w:left w:w="70" w:type="dxa"/>
          <w:right w:w="70" w:type="dxa"/>
        </w:tblCellMar>
        <w:tblLook w:val="0000" w:firstRow="0" w:lastRow="0" w:firstColumn="0" w:lastColumn="0" w:noHBand="0" w:noVBand="0"/>
      </w:tblPr>
      <w:tblGrid>
        <w:gridCol w:w="4780"/>
        <w:gridCol w:w="4931"/>
      </w:tblGrid>
      <w:tr w:rsidR="00763377" w:rsidRPr="00763377" w14:paraId="3C83F288" w14:textId="77777777" w:rsidTr="00E20F36">
        <w:tc>
          <w:tcPr>
            <w:tcW w:w="4920" w:type="dxa"/>
          </w:tcPr>
          <w:p w14:paraId="099776F6" w14:textId="77777777" w:rsidR="00763377" w:rsidRPr="00763377" w:rsidRDefault="00763377" w:rsidP="00763377">
            <w:pPr>
              <w:spacing w:after="0" w:line="240" w:lineRule="auto"/>
              <w:jc w:val="center"/>
              <w:rPr>
                <w:rFonts w:ascii="Arial" w:eastAsia="Times New Roman" w:hAnsi="Arial" w:cs="Arial"/>
                <w:sz w:val="24"/>
                <w:szCs w:val="24"/>
                <w:lang w:eastAsia="pt-BR"/>
              </w:rPr>
            </w:pPr>
            <w:r w:rsidRPr="00763377">
              <w:rPr>
                <w:rFonts w:ascii="Arial" w:eastAsia="Times New Roman" w:hAnsi="Arial" w:cs="Arial"/>
                <w:sz w:val="24"/>
                <w:szCs w:val="24"/>
                <w:lang w:eastAsia="pt-BR"/>
              </w:rPr>
              <w:t>XXXXXXXXXXXXXXX</w:t>
            </w:r>
          </w:p>
        </w:tc>
        <w:tc>
          <w:tcPr>
            <w:tcW w:w="5160" w:type="dxa"/>
          </w:tcPr>
          <w:p w14:paraId="12BB74FE" w14:textId="77777777" w:rsidR="00763377" w:rsidRPr="00763377" w:rsidRDefault="00763377" w:rsidP="00763377">
            <w:pPr>
              <w:spacing w:after="0" w:line="240" w:lineRule="auto"/>
              <w:jc w:val="center"/>
              <w:rPr>
                <w:rFonts w:ascii="Arial" w:eastAsia="Times New Roman" w:hAnsi="Arial" w:cs="Arial"/>
                <w:sz w:val="24"/>
                <w:szCs w:val="24"/>
                <w:lang w:eastAsia="pt-BR"/>
              </w:rPr>
            </w:pPr>
            <w:r w:rsidRPr="00763377">
              <w:rPr>
                <w:rFonts w:ascii="Arial" w:eastAsia="Times New Roman" w:hAnsi="Arial" w:cs="Arial"/>
                <w:sz w:val="24"/>
                <w:szCs w:val="24"/>
                <w:lang w:eastAsia="pt-BR"/>
              </w:rPr>
              <w:t>AMILTON FONTANA</w:t>
            </w:r>
          </w:p>
        </w:tc>
      </w:tr>
      <w:tr w:rsidR="00763377" w:rsidRPr="00763377" w14:paraId="2D5C92B2" w14:textId="77777777" w:rsidTr="00E20F36">
        <w:tc>
          <w:tcPr>
            <w:tcW w:w="4920" w:type="dxa"/>
          </w:tcPr>
          <w:p w14:paraId="2CFC13D3" w14:textId="77777777" w:rsidR="00763377" w:rsidRPr="00763377" w:rsidRDefault="00763377" w:rsidP="00763377">
            <w:pPr>
              <w:spacing w:after="0" w:line="240" w:lineRule="auto"/>
              <w:jc w:val="center"/>
              <w:rPr>
                <w:rFonts w:ascii="Arial" w:eastAsia="Times New Roman" w:hAnsi="Arial" w:cs="Arial"/>
                <w:sz w:val="24"/>
                <w:szCs w:val="24"/>
                <w:lang w:eastAsia="pt-BR"/>
              </w:rPr>
            </w:pPr>
            <w:r w:rsidRPr="00763377">
              <w:rPr>
                <w:rFonts w:ascii="Arial" w:eastAsia="Times New Roman" w:hAnsi="Arial" w:cs="Arial"/>
                <w:sz w:val="24"/>
                <w:szCs w:val="24"/>
                <w:lang w:eastAsia="pt-BR"/>
              </w:rPr>
              <w:t>P/Contratada</w:t>
            </w:r>
          </w:p>
        </w:tc>
        <w:tc>
          <w:tcPr>
            <w:tcW w:w="5160" w:type="dxa"/>
          </w:tcPr>
          <w:p w14:paraId="5D9161AA" w14:textId="77777777" w:rsidR="00763377" w:rsidRPr="00763377" w:rsidRDefault="00763377" w:rsidP="00763377">
            <w:pPr>
              <w:spacing w:after="0" w:line="240" w:lineRule="auto"/>
              <w:jc w:val="center"/>
              <w:rPr>
                <w:rFonts w:ascii="Arial" w:eastAsia="Times New Roman" w:hAnsi="Arial" w:cs="Arial"/>
                <w:sz w:val="24"/>
                <w:szCs w:val="24"/>
                <w:lang w:eastAsia="pt-BR"/>
              </w:rPr>
            </w:pPr>
            <w:r w:rsidRPr="00763377">
              <w:rPr>
                <w:rFonts w:ascii="Arial" w:eastAsia="Times New Roman" w:hAnsi="Arial" w:cs="Arial"/>
                <w:sz w:val="24"/>
                <w:szCs w:val="24"/>
                <w:lang w:eastAsia="pt-BR"/>
              </w:rPr>
              <w:t>Prefeito Municipal</w:t>
            </w:r>
          </w:p>
        </w:tc>
      </w:tr>
    </w:tbl>
    <w:p w14:paraId="53748BA2" w14:textId="77777777" w:rsidR="00763377" w:rsidRPr="00763377" w:rsidRDefault="00763377" w:rsidP="00763377">
      <w:pPr>
        <w:spacing w:after="0" w:line="240" w:lineRule="auto"/>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 xml:space="preserve">             </w:t>
      </w:r>
      <w:r w:rsidRPr="00763377">
        <w:rPr>
          <w:rFonts w:ascii="Arial" w:eastAsia="Times New Roman" w:hAnsi="Arial" w:cs="Arial"/>
          <w:sz w:val="24"/>
          <w:szCs w:val="24"/>
          <w:lang w:eastAsia="pt-BR"/>
        </w:rPr>
        <w:tab/>
      </w:r>
      <w:r w:rsidRPr="00763377">
        <w:rPr>
          <w:rFonts w:ascii="Arial" w:eastAsia="MS Mincho" w:hAnsi="Arial" w:cs="Arial"/>
          <w:sz w:val="24"/>
          <w:szCs w:val="24"/>
          <w:lang w:eastAsia="pt-BR"/>
        </w:rPr>
        <w:t xml:space="preserve"> </w:t>
      </w:r>
    </w:p>
    <w:tbl>
      <w:tblPr>
        <w:tblW w:w="0" w:type="auto"/>
        <w:jc w:val="center"/>
        <w:tblCellMar>
          <w:left w:w="70" w:type="dxa"/>
          <w:right w:w="70" w:type="dxa"/>
        </w:tblCellMar>
        <w:tblLook w:val="0000" w:firstRow="0" w:lastRow="0" w:firstColumn="0" w:lastColumn="0" w:noHBand="0" w:noVBand="0"/>
      </w:tblPr>
      <w:tblGrid>
        <w:gridCol w:w="5647"/>
      </w:tblGrid>
      <w:tr w:rsidR="00763377" w:rsidRPr="00763377" w14:paraId="40675C44" w14:textId="77777777" w:rsidTr="00E20F36">
        <w:trPr>
          <w:jc w:val="center"/>
        </w:trPr>
        <w:tc>
          <w:tcPr>
            <w:tcW w:w="5647" w:type="dxa"/>
          </w:tcPr>
          <w:p w14:paraId="391D9EF1" w14:textId="77777777" w:rsidR="00763377" w:rsidRPr="00763377" w:rsidRDefault="00763377" w:rsidP="00763377">
            <w:pPr>
              <w:spacing w:after="0" w:line="240" w:lineRule="auto"/>
              <w:jc w:val="both"/>
              <w:rPr>
                <w:rFonts w:ascii="Arial" w:eastAsia="Times New Roman" w:hAnsi="Arial" w:cs="Arial"/>
                <w:sz w:val="24"/>
                <w:szCs w:val="24"/>
                <w:lang w:eastAsia="pt-BR"/>
              </w:rPr>
            </w:pPr>
            <w:r w:rsidRPr="00763377">
              <w:rPr>
                <w:rFonts w:ascii="Arial" w:eastAsia="Times New Roman" w:hAnsi="Arial" w:cs="Arial"/>
                <w:sz w:val="24"/>
                <w:szCs w:val="24"/>
                <w:lang w:eastAsia="pt-BR"/>
              </w:rPr>
              <w:t>APROVO O PRESENTE INSTRUMENTO DE CONFORMIDADE COM A LEI FEDERAL Nº 8.666/93 E SUAS ALTERAÇÕES POSTERIORES.</w:t>
            </w:r>
          </w:p>
        </w:tc>
      </w:tr>
    </w:tbl>
    <w:p w14:paraId="584B78F0" w14:textId="77777777" w:rsidR="00763377" w:rsidRPr="00763377" w:rsidRDefault="00763377" w:rsidP="00763377">
      <w:pPr>
        <w:spacing w:after="0" w:line="240" w:lineRule="auto"/>
        <w:jc w:val="both"/>
        <w:rPr>
          <w:rFonts w:ascii="Arial" w:eastAsia="Times New Roman" w:hAnsi="Arial" w:cs="Arial"/>
          <w:sz w:val="24"/>
          <w:szCs w:val="24"/>
          <w:lang w:eastAsia="pt-BR"/>
        </w:rPr>
      </w:pPr>
    </w:p>
    <w:p w14:paraId="626B8007" w14:textId="77777777" w:rsidR="00763377" w:rsidRPr="00763377" w:rsidRDefault="00763377" w:rsidP="00763377">
      <w:pPr>
        <w:spacing w:after="0" w:line="240" w:lineRule="auto"/>
        <w:jc w:val="both"/>
        <w:rPr>
          <w:rFonts w:ascii="Arial" w:eastAsia="Times New Roman" w:hAnsi="Arial" w:cs="Arial"/>
          <w:sz w:val="24"/>
          <w:szCs w:val="24"/>
          <w:lang w:eastAsia="pt-BR"/>
        </w:rPr>
      </w:pPr>
    </w:p>
    <w:p w14:paraId="511B7B83" w14:textId="77777777" w:rsidR="00763377" w:rsidRPr="00763377" w:rsidRDefault="00763377" w:rsidP="00763377">
      <w:pPr>
        <w:spacing w:after="0" w:line="240" w:lineRule="auto"/>
        <w:ind w:right="-17"/>
        <w:jc w:val="center"/>
        <w:outlineLvl w:val="0"/>
        <w:rPr>
          <w:rFonts w:ascii="Arial" w:eastAsia="Times New Roman" w:hAnsi="Arial" w:cs="Arial"/>
          <w:sz w:val="24"/>
          <w:szCs w:val="24"/>
          <w:lang w:eastAsia="pt-BR"/>
        </w:rPr>
      </w:pPr>
      <w:r w:rsidRPr="00763377">
        <w:rPr>
          <w:rFonts w:ascii="Arial" w:eastAsia="Times New Roman" w:hAnsi="Arial" w:cs="Arial"/>
          <w:bCs/>
          <w:iCs/>
          <w:sz w:val="24"/>
          <w:szCs w:val="24"/>
          <w:lang w:eastAsia="pt-BR"/>
        </w:rPr>
        <w:t>FRANCK ANDRÉA LANG</w:t>
      </w:r>
    </w:p>
    <w:p w14:paraId="265E2ACE" w14:textId="77777777" w:rsidR="00763377" w:rsidRPr="00763377" w:rsidRDefault="00763377" w:rsidP="00763377">
      <w:pPr>
        <w:spacing w:after="0" w:line="240" w:lineRule="auto"/>
        <w:ind w:right="-17"/>
        <w:jc w:val="center"/>
        <w:outlineLvl w:val="0"/>
        <w:rPr>
          <w:rFonts w:ascii="Arial" w:eastAsia="Times New Roman" w:hAnsi="Arial" w:cs="Arial"/>
          <w:sz w:val="24"/>
          <w:szCs w:val="24"/>
          <w:lang w:eastAsia="pt-BR"/>
        </w:rPr>
      </w:pPr>
      <w:r w:rsidRPr="00763377">
        <w:rPr>
          <w:rFonts w:ascii="Arial" w:eastAsia="Times New Roman" w:hAnsi="Arial" w:cs="Arial"/>
          <w:sz w:val="24"/>
          <w:szCs w:val="24"/>
          <w:lang w:eastAsia="pt-BR"/>
        </w:rPr>
        <w:t>Assessor Jurídico do Município</w:t>
      </w:r>
    </w:p>
    <w:p w14:paraId="059CEEFD" w14:textId="77777777" w:rsidR="00763377" w:rsidRPr="00763377" w:rsidRDefault="00763377" w:rsidP="00763377">
      <w:pPr>
        <w:spacing w:after="0" w:line="240" w:lineRule="auto"/>
        <w:ind w:right="-17"/>
        <w:jc w:val="center"/>
        <w:outlineLvl w:val="0"/>
        <w:rPr>
          <w:rFonts w:ascii="Arial" w:eastAsia="Times New Roman" w:hAnsi="Arial" w:cs="Arial"/>
          <w:sz w:val="24"/>
          <w:szCs w:val="24"/>
          <w:lang w:eastAsia="pt-BR"/>
        </w:rPr>
      </w:pPr>
      <w:r w:rsidRPr="00763377">
        <w:rPr>
          <w:rFonts w:ascii="Arial" w:eastAsia="Times New Roman" w:hAnsi="Arial" w:cs="Arial"/>
          <w:sz w:val="24"/>
          <w:szCs w:val="24"/>
          <w:lang w:eastAsia="pt-BR"/>
        </w:rPr>
        <w:t>OAB/RS 49.803</w:t>
      </w:r>
    </w:p>
    <w:p w14:paraId="708924B1" w14:textId="77777777" w:rsidR="00763377" w:rsidRPr="00763377" w:rsidRDefault="00763377" w:rsidP="00763377">
      <w:pPr>
        <w:spacing w:after="0" w:line="240" w:lineRule="auto"/>
        <w:ind w:right="-17"/>
        <w:jc w:val="both"/>
        <w:outlineLvl w:val="0"/>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2070"/>
        <w:gridCol w:w="3984"/>
      </w:tblGrid>
      <w:tr w:rsidR="00763377" w:rsidRPr="00763377" w14:paraId="3878333F" w14:textId="77777777" w:rsidTr="00E20F36">
        <w:tc>
          <w:tcPr>
            <w:tcW w:w="2070" w:type="dxa"/>
          </w:tcPr>
          <w:p w14:paraId="585190C3" w14:textId="77777777" w:rsidR="00763377" w:rsidRPr="00763377" w:rsidRDefault="00763377" w:rsidP="00763377">
            <w:pPr>
              <w:spacing w:after="0" w:line="240" w:lineRule="auto"/>
              <w:ind w:right="-17"/>
              <w:jc w:val="both"/>
              <w:outlineLvl w:val="0"/>
              <w:rPr>
                <w:rFonts w:ascii="Arial" w:eastAsia="Times New Roman" w:hAnsi="Arial" w:cs="Arial"/>
                <w:sz w:val="24"/>
                <w:szCs w:val="24"/>
                <w:lang w:eastAsia="pt-BR"/>
              </w:rPr>
            </w:pPr>
            <w:r w:rsidRPr="00763377">
              <w:rPr>
                <w:rFonts w:ascii="Arial" w:eastAsia="Times New Roman" w:hAnsi="Arial" w:cs="Arial"/>
                <w:sz w:val="24"/>
                <w:szCs w:val="24"/>
                <w:lang w:eastAsia="pt-BR"/>
              </w:rPr>
              <w:t>TESTEMUNHAS:</w:t>
            </w:r>
          </w:p>
        </w:tc>
        <w:tc>
          <w:tcPr>
            <w:tcW w:w="3984" w:type="dxa"/>
          </w:tcPr>
          <w:p w14:paraId="4C2B696C" w14:textId="77777777" w:rsidR="00763377" w:rsidRPr="00763377" w:rsidRDefault="00763377" w:rsidP="00763377">
            <w:pPr>
              <w:spacing w:after="0" w:line="240" w:lineRule="auto"/>
              <w:ind w:right="-17"/>
              <w:jc w:val="both"/>
              <w:outlineLvl w:val="0"/>
              <w:rPr>
                <w:rFonts w:ascii="Arial" w:eastAsia="Times New Roman" w:hAnsi="Arial" w:cs="Arial"/>
                <w:sz w:val="24"/>
                <w:szCs w:val="24"/>
                <w:lang w:eastAsia="pt-BR"/>
              </w:rPr>
            </w:pPr>
            <w:r w:rsidRPr="00763377">
              <w:rPr>
                <w:rFonts w:ascii="Arial" w:eastAsia="Times New Roman" w:hAnsi="Arial" w:cs="Arial"/>
                <w:sz w:val="24"/>
                <w:szCs w:val="24"/>
                <w:lang w:val="es-ES_tradnl" w:eastAsia="pt-BR"/>
              </w:rPr>
              <w:t>GILMAR LUIZ FIN</w:t>
            </w:r>
          </w:p>
        </w:tc>
      </w:tr>
      <w:tr w:rsidR="00763377" w:rsidRPr="00763377" w14:paraId="5E5C4B3F" w14:textId="77777777" w:rsidTr="00E20F36">
        <w:trPr>
          <w:gridBefore w:val="1"/>
          <w:wBefore w:w="2070" w:type="dxa"/>
        </w:trPr>
        <w:tc>
          <w:tcPr>
            <w:tcW w:w="3984" w:type="dxa"/>
          </w:tcPr>
          <w:p w14:paraId="7652B7A6" w14:textId="77777777" w:rsidR="00763377" w:rsidRPr="00763377" w:rsidRDefault="00763377" w:rsidP="00763377">
            <w:pPr>
              <w:spacing w:after="0" w:line="240" w:lineRule="auto"/>
              <w:ind w:right="-17"/>
              <w:jc w:val="both"/>
              <w:outlineLvl w:val="0"/>
              <w:rPr>
                <w:rFonts w:ascii="Arial" w:eastAsia="Times New Roman" w:hAnsi="Arial" w:cs="Arial"/>
                <w:sz w:val="24"/>
                <w:szCs w:val="24"/>
                <w:lang w:val="en-US" w:eastAsia="pt-BR"/>
              </w:rPr>
            </w:pPr>
            <w:r w:rsidRPr="00763377">
              <w:rPr>
                <w:rFonts w:ascii="Arial" w:eastAsia="Times New Roman" w:hAnsi="Arial" w:cs="Arial"/>
                <w:sz w:val="24"/>
                <w:szCs w:val="24"/>
                <w:lang w:eastAsia="pt-BR"/>
              </w:rPr>
              <w:t>CPF: 298.416.400-82</w:t>
            </w:r>
          </w:p>
        </w:tc>
      </w:tr>
    </w:tbl>
    <w:p w14:paraId="15BF981D" w14:textId="77777777" w:rsidR="00763377" w:rsidRPr="00763377" w:rsidRDefault="00763377" w:rsidP="00763377">
      <w:pPr>
        <w:spacing w:after="0" w:line="240" w:lineRule="auto"/>
        <w:ind w:right="-17"/>
        <w:jc w:val="both"/>
        <w:outlineLvl w:val="0"/>
        <w:rPr>
          <w:rFonts w:ascii="Arial" w:eastAsia="Times New Roman" w:hAnsi="Arial" w:cs="Arial"/>
          <w:sz w:val="24"/>
          <w:szCs w:val="24"/>
          <w:lang w:val="en-US" w:eastAsia="pt-BR"/>
        </w:rPr>
      </w:pPr>
      <w:r w:rsidRPr="00763377">
        <w:rPr>
          <w:rFonts w:ascii="Arial" w:eastAsia="Times New Roman" w:hAnsi="Arial" w:cs="Arial"/>
          <w:sz w:val="24"/>
          <w:szCs w:val="24"/>
          <w:lang w:val="en-US" w:eastAsia="pt-BR"/>
        </w:rPr>
        <w:t xml:space="preserve"> </w:t>
      </w:r>
    </w:p>
    <w:tbl>
      <w:tblPr>
        <w:tblW w:w="0" w:type="auto"/>
        <w:tblInd w:w="2070" w:type="dxa"/>
        <w:tblCellMar>
          <w:left w:w="70" w:type="dxa"/>
          <w:right w:w="70" w:type="dxa"/>
        </w:tblCellMar>
        <w:tblLook w:val="0000" w:firstRow="0" w:lastRow="0" w:firstColumn="0" w:lastColumn="0" w:noHBand="0" w:noVBand="0"/>
      </w:tblPr>
      <w:tblGrid>
        <w:gridCol w:w="3984"/>
      </w:tblGrid>
      <w:tr w:rsidR="00763377" w:rsidRPr="00763377" w14:paraId="6A7B6CEB" w14:textId="77777777" w:rsidTr="00E20F36">
        <w:tc>
          <w:tcPr>
            <w:tcW w:w="3984" w:type="dxa"/>
          </w:tcPr>
          <w:p w14:paraId="723B5D69" w14:textId="77777777" w:rsidR="00763377" w:rsidRPr="00763377" w:rsidRDefault="00763377" w:rsidP="00763377">
            <w:pPr>
              <w:spacing w:after="0" w:line="240" w:lineRule="auto"/>
              <w:ind w:right="-17"/>
              <w:jc w:val="both"/>
              <w:outlineLvl w:val="0"/>
              <w:rPr>
                <w:rFonts w:ascii="Arial" w:eastAsia="Times New Roman" w:hAnsi="Arial" w:cs="Arial"/>
                <w:sz w:val="24"/>
                <w:szCs w:val="24"/>
                <w:lang w:val="en-US" w:eastAsia="pt-BR"/>
              </w:rPr>
            </w:pPr>
            <w:r w:rsidRPr="00763377">
              <w:rPr>
                <w:rFonts w:ascii="Arial" w:eastAsia="Times New Roman" w:hAnsi="Arial" w:cs="Arial"/>
                <w:sz w:val="24"/>
                <w:szCs w:val="24"/>
                <w:lang w:val="es-ES_tradnl" w:eastAsia="pt-BR"/>
              </w:rPr>
              <w:t>IARA BEATRIZ KLEIN</w:t>
            </w:r>
          </w:p>
        </w:tc>
      </w:tr>
      <w:tr w:rsidR="00763377" w:rsidRPr="00763377" w14:paraId="6F01FC44" w14:textId="77777777" w:rsidTr="00E20F36">
        <w:tc>
          <w:tcPr>
            <w:tcW w:w="3984" w:type="dxa"/>
          </w:tcPr>
          <w:p w14:paraId="1C0E633E" w14:textId="77777777" w:rsidR="00763377" w:rsidRPr="00763377" w:rsidRDefault="00763377" w:rsidP="00763377">
            <w:pPr>
              <w:spacing w:after="0" w:line="240" w:lineRule="auto"/>
              <w:ind w:right="-17"/>
              <w:jc w:val="both"/>
              <w:outlineLvl w:val="0"/>
              <w:rPr>
                <w:rFonts w:ascii="Arial" w:eastAsia="Times New Roman" w:hAnsi="Arial" w:cs="Arial"/>
                <w:sz w:val="24"/>
                <w:szCs w:val="24"/>
                <w:lang w:val="pt-PT" w:eastAsia="pt-BR"/>
              </w:rPr>
            </w:pPr>
            <w:r w:rsidRPr="00763377">
              <w:rPr>
                <w:rFonts w:ascii="Arial" w:eastAsia="Times New Roman" w:hAnsi="Arial" w:cs="Arial"/>
                <w:sz w:val="24"/>
                <w:szCs w:val="24"/>
                <w:lang w:eastAsia="pt-BR"/>
              </w:rPr>
              <w:t>CPF: 672.266.800-25</w:t>
            </w:r>
          </w:p>
        </w:tc>
      </w:tr>
    </w:tbl>
    <w:p w14:paraId="252184A6" w14:textId="77777777" w:rsidR="00763377" w:rsidRDefault="00763377"/>
    <w:sectPr w:rsidR="00763377" w:rsidSect="00CF4F34">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FF3"/>
    <w:multiLevelType w:val="multilevel"/>
    <w:tmpl w:val="9E8AB5F0"/>
    <w:lvl w:ilvl="0">
      <w:start w:val="1"/>
      <w:numFmt w:val="decimalZero"/>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16cid:durableId="930816076">
    <w:abstractNumId w:val="1"/>
  </w:num>
  <w:num w:numId="2" w16cid:durableId="944507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34"/>
    <w:rsid w:val="00477030"/>
    <w:rsid w:val="005B1ED5"/>
    <w:rsid w:val="00763377"/>
    <w:rsid w:val="008105B2"/>
    <w:rsid w:val="00CF4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389A7A"/>
  <w15:chartTrackingRefBased/>
  <w15:docId w15:val="{B2CCDF62-7C4A-4815-B4A9-DAA4960F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F4F34"/>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CF4F34"/>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CF4F34"/>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CF4F34"/>
    <w:pPr>
      <w:keepNext/>
      <w:spacing w:after="0" w:line="240" w:lineRule="auto"/>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CF4F34"/>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qFormat/>
    <w:rsid w:val="00CF4F34"/>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4F34"/>
    <w:rPr>
      <w:rFonts w:ascii="Arial" w:eastAsia="Times New Roman" w:hAnsi="Arial" w:cs="Times New Roman"/>
      <w:b/>
      <w:sz w:val="24"/>
      <w:szCs w:val="20"/>
      <w:lang w:eastAsia="pt-BR"/>
    </w:rPr>
  </w:style>
  <w:style w:type="character" w:customStyle="1" w:styleId="Ttulo2Char">
    <w:name w:val="Título 2 Char"/>
    <w:basedOn w:val="Fontepargpadro"/>
    <w:link w:val="Ttulo2"/>
    <w:rsid w:val="00CF4F34"/>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CF4F34"/>
    <w:rPr>
      <w:rFonts w:ascii="Arial" w:eastAsia="Times New Roman" w:hAnsi="Arial" w:cs="Times New Roman"/>
      <w:b/>
      <w:sz w:val="28"/>
      <w:szCs w:val="20"/>
      <w:lang w:eastAsia="pt-BR"/>
    </w:rPr>
  </w:style>
  <w:style w:type="character" w:customStyle="1" w:styleId="Ttulo4Char">
    <w:name w:val="Título 4 Char"/>
    <w:basedOn w:val="Fontepargpadro"/>
    <w:link w:val="Ttulo4"/>
    <w:rsid w:val="00CF4F34"/>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CF4F34"/>
    <w:rPr>
      <w:rFonts w:ascii="Times New Roman" w:eastAsia="Times New Roman" w:hAnsi="Times New Roman" w:cs="Times New Roman"/>
      <w:b/>
      <w:bCs/>
      <w:lang w:eastAsia="pt-BR"/>
    </w:rPr>
  </w:style>
  <w:style w:type="character" w:customStyle="1" w:styleId="Ttulo8Char">
    <w:name w:val="Título 8 Char"/>
    <w:basedOn w:val="Fontepargpadro"/>
    <w:link w:val="Ttulo8"/>
    <w:rsid w:val="00CF4F34"/>
    <w:rPr>
      <w:rFonts w:ascii="Times New Roman" w:eastAsia="Times New Roman" w:hAnsi="Times New Roman" w:cs="Times New Roman"/>
      <w:i/>
      <w:iCs/>
      <w:sz w:val="24"/>
      <w:szCs w:val="24"/>
      <w:lang w:eastAsia="pt-BR"/>
    </w:rPr>
  </w:style>
  <w:style w:type="numbering" w:customStyle="1" w:styleId="Semlista1">
    <w:name w:val="Sem lista1"/>
    <w:next w:val="Semlista"/>
    <w:semiHidden/>
    <w:rsid w:val="00CF4F34"/>
  </w:style>
  <w:style w:type="paragraph" w:styleId="TextosemFormatao">
    <w:name w:val="Plain Text"/>
    <w:aliases w:val="Texto simples"/>
    <w:basedOn w:val="Normal"/>
    <w:link w:val="TextosemFormataoChar"/>
    <w:rsid w:val="00CF4F34"/>
    <w:pPr>
      <w:spacing w:after="0" w:line="240" w:lineRule="auto"/>
    </w:pPr>
    <w:rPr>
      <w:rFonts w:ascii="Courier New" w:eastAsia="Times New Roman" w:hAnsi="Courier New" w:cs="Lucida Console"/>
      <w:sz w:val="20"/>
      <w:szCs w:val="20"/>
      <w:lang w:eastAsia="pt-BR"/>
    </w:rPr>
  </w:style>
  <w:style w:type="character" w:customStyle="1" w:styleId="TextosemFormataoChar">
    <w:name w:val="Texto sem Formatação Char"/>
    <w:aliases w:val="Texto simples Char"/>
    <w:basedOn w:val="Fontepargpadro"/>
    <w:link w:val="TextosemFormatao"/>
    <w:rsid w:val="00CF4F34"/>
    <w:rPr>
      <w:rFonts w:ascii="Courier New" w:eastAsia="Times New Roman" w:hAnsi="Courier New" w:cs="Lucida Console"/>
      <w:sz w:val="20"/>
      <w:szCs w:val="20"/>
      <w:lang w:eastAsia="pt-BR"/>
    </w:rPr>
  </w:style>
  <w:style w:type="paragraph" w:styleId="Ttulo">
    <w:name w:val="Title"/>
    <w:basedOn w:val="Normal"/>
    <w:link w:val="TtuloChar"/>
    <w:qFormat/>
    <w:rsid w:val="00CF4F34"/>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CF4F34"/>
    <w:rPr>
      <w:rFonts w:ascii="Arial" w:eastAsia="Times New Roman" w:hAnsi="Arial" w:cs="Times New Roman"/>
      <w:b/>
      <w:sz w:val="24"/>
      <w:szCs w:val="20"/>
      <w:lang w:eastAsia="pt-BR"/>
    </w:rPr>
  </w:style>
  <w:style w:type="paragraph" w:styleId="Cabealho">
    <w:name w:val="header"/>
    <w:basedOn w:val="Normal"/>
    <w:link w:val="CabealhoChar"/>
    <w:rsid w:val="00CF4F3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CF4F34"/>
    <w:rPr>
      <w:rFonts w:ascii="Times New Roman" w:eastAsia="Times New Roman" w:hAnsi="Times New Roman" w:cs="Times New Roman"/>
      <w:sz w:val="24"/>
      <w:szCs w:val="24"/>
      <w:lang w:eastAsia="pt-BR"/>
    </w:rPr>
  </w:style>
  <w:style w:type="paragraph" w:styleId="Rodap">
    <w:name w:val="footer"/>
    <w:basedOn w:val="Normal"/>
    <w:link w:val="RodapChar"/>
    <w:rsid w:val="00CF4F3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CF4F34"/>
    <w:rPr>
      <w:rFonts w:ascii="Times New Roman" w:eastAsia="Times New Roman" w:hAnsi="Times New Roman" w:cs="Times New Roman"/>
      <w:sz w:val="24"/>
      <w:szCs w:val="24"/>
      <w:lang w:eastAsia="pt-BR"/>
    </w:rPr>
  </w:style>
  <w:style w:type="character" w:styleId="Nmerodepgina">
    <w:name w:val="page number"/>
    <w:basedOn w:val="Fontepargpadro"/>
    <w:rsid w:val="00CF4F34"/>
  </w:style>
  <w:style w:type="paragraph" w:styleId="Recuodecorpodetexto">
    <w:name w:val="Body Text Indent"/>
    <w:basedOn w:val="Normal"/>
    <w:link w:val="RecuodecorpodetextoChar"/>
    <w:rsid w:val="00CF4F34"/>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CF4F34"/>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CF4F34"/>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CF4F34"/>
    <w:rPr>
      <w:rFonts w:ascii="Arial" w:eastAsia="MS Mincho" w:hAnsi="Arial" w:cs="Times New Roman"/>
      <w:sz w:val="24"/>
      <w:szCs w:val="24"/>
      <w:lang w:eastAsia="pt-BR"/>
    </w:rPr>
  </w:style>
  <w:style w:type="paragraph" w:styleId="Recuodecorpodetexto3">
    <w:name w:val="Body Text Indent 3"/>
    <w:basedOn w:val="Normal"/>
    <w:link w:val="Recuodecorpodetexto3Char"/>
    <w:rsid w:val="00CF4F34"/>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CF4F34"/>
    <w:rPr>
      <w:rFonts w:ascii="Arial" w:eastAsia="MS Mincho" w:hAnsi="Arial" w:cs="Times New Roman"/>
      <w:sz w:val="24"/>
      <w:szCs w:val="24"/>
      <w:lang w:eastAsia="pt-BR"/>
    </w:rPr>
  </w:style>
  <w:style w:type="paragraph" w:styleId="Corpodetexto2">
    <w:name w:val="Body Text 2"/>
    <w:basedOn w:val="Normal"/>
    <w:link w:val="Corpodetexto2Char"/>
    <w:rsid w:val="00CF4F34"/>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CF4F34"/>
    <w:rPr>
      <w:rFonts w:ascii="Arial" w:eastAsia="Times New Roman" w:hAnsi="Arial" w:cs="Arial"/>
      <w:b/>
      <w:bCs/>
      <w:sz w:val="24"/>
      <w:szCs w:val="20"/>
      <w:lang w:val="pt-PT" w:eastAsia="pt-BR"/>
    </w:rPr>
  </w:style>
  <w:style w:type="paragraph" w:customStyle="1" w:styleId="p6">
    <w:name w:val="p6"/>
    <w:basedOn w:val="Normal"/>
    <w:rsid w:val="00CF4F34"/>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F4F34"/>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CF4F34"/>
    <w:rPr>
      <w:rFonts w:ascii="Arial" w:eastAsia="Times New Roman" w:hAnsi="Arial" w:cs="Times New Roman"/>
      <w:sz w:val="24"/>
      <w:szCs w:val="20"/>
      <w:lang w:eastAsia="pt-BR"/>
    </w:rPr>
  </w:style>
  <w:style w:type="paragraph" w:styleId="Textoembloco">
    <w:name w:val="Block Text"/>
    <w:basedOn w:val="Normal"/>
    <w:rsid w:val="00CF4F34"/>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CF4F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CF4F34"/>
    <w:rPr>
      <w:color w:val="0000FF"/>
      <w:u w:val="single"/>
    </w:rPr>
  </w:style>
  <w:style w:type="table" w:styleId="Tabelacomgrade">
    <w:name w:val="Table Grid"/>
    <w:basedOn w:val="Tabelanormal"/>
    <w:rsid w:val="00CF4F3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CF4F34"/>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CF4F34"/>
    <w:rPr>
      <w:vertAlign w:val="superscript"/>
    </w:rPr>
  </w:style>
  <w:style w:type="paragraph" w:styleId="Textodenotaderodap">
    <w:name w:val="footnote text"/>
    <w:basedOn w:val="Normal"/>
    <w:link w:val="TextodenotaderodapChar"/>
    <w:semiHidden/>
    <w:rsid w:val="00CF4F3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CF4F34"/>
    <w:rPr>
      <w:rFonts w:ascii="Times New Roman" w:eastAsia="Times New Roman" w:hAnsi="Times New Roman" w:cs="Times New Roman"/>
      <w:sz w:val="20"/>
      <w:szCs w:val="20"/>
      <w:lang w:eastAsia="pt-BR"/>
    </w:rPr>
  </w:style>
  <w:style w:type="paragraph" w:customStyle="1" w:styleId="Corpodotexto">
    <w:name w:val="Corpo do texto"/>
    <w:basedOn w:val="Normal"/>
    <w:rsid w:val="00CF4F3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t-BR"/>
    </w:rPr>
  </w:style>
  <w:style w:type="character" w:customStyle="1" w:styleId="LinkdaInternet">
    <w:name w:val="Link da Internet"/>
    <w:rsid w:val="00CF4F34"/>
    <w:rPr>
      <w:rFonts w:ascii="Arial Unicode MS" w:eastAsia="Arial Unicode MS" w:hAnsi="Arial Unicode MS" w:cs="Arial Unicode MS" w:hint="eastAsia"/>
      <w:color w:val="000080"/>
      <w:u w:val="single"/>
      <w:lang w:val="pt-PT"/>
    </w:rPr>
  </w:style>
  <w:style w:type="paragraph" w:customStyle="1" w:styleId="Padro">
    <w:name w:val="Padrão"/>
    <w:rsid w:val="00CF4F34"/>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WW-Hyperlink">
    <w:name w:val="WW-Hyperlink"/>
    <w:rsid w:val="00CF4F34"/>
    <w:rPr>
      <w:color w:val="0000FF"/>
      <w:u w:val="single"/>
      <w:lang w:val="x-none"/>
    </w:rPr>
  </w:style>
  <w:style w:type="paragraph" w:styleId="Textodebalo">
    <w:name w:val="Balloon Text"/>
    <w:basedOn w:val="Normal"/>
    <w:link w:val="TextodebaloChar"/>
    <w:semiHidden/>
    <w:rsid w:val="00CF4F34"/>
    <w:pPr>
      <w:widowControl w:val="0"/>
      <w:autoSpaceDE w:val="0"/>
      <w:autoSpaceDN w:val="0"/>
      <w:adjustRightInd w:val="0"/>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CF4F34"/>
    <w:rPr>
      <w:rFonts w:ascii="Tahoma" w:eastAsia="Times New Roman" w:hAnsi="Tahoma" w:cs="Tahoma"/>
      <w:sz w:val="16"/>
      <w:szCs w:val="16"/>
      <w:lang w:eastAsia="pt-BR"/>
    </w:rPr>
  </w:style>
  <w:style w:type="paragraph" w:customStyle="1" w:styleId="BodyText24">
    <w:name w:val="Body Text 24"/>
    <w:basedOn w:val="Padro"/>
    <w:rsid w:val="00CF4F34"/>
    <w:pPr>
      <w:autoSpaceDE w:val="0"/>
      <w:jc w:val="both"/>
    </w:pPr>
    <w:rPr>
      <w:rFonts w:ascii="Arial" w:cs="Arial"/>
      <w:color w:val="auto"/>
      <w:lang w:val="pt-BR"/>
    </w:rPr>
  </w:style>
  <w:style w:type="paragraph" w:styleId="Corpodetexto3">
    <w:name w:val="Body Text 3"/>
    <w:basedOn w:val="Normal"/>
    <w:link w:val="Corpodetexto3Char"/>
    <w:rsid w:val="00CF4F34"/>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CF4F34"/>
    <w:rPr>
      <w:rFonts w:ascii="Times New Roman" w:eastAsia="Times New Roman" w:hAnsi="Times New Roman" w:cs="Times New Roman"/>
      <w:sz w:val="16"/>
      <w:szCs w:val="16"/>
      <w:lang w:eastAsia="pt-BR"/>
    </w:rPr>
  </w:style>
  <w:style w:type="character" w:styleId="MenoPendente">
    <w:name w:val="Unresolved Mention"/>
    <w:uiPriority w:val="99"/>
    <w:semiHidden/>
    <w:unhideWhenUsed/>
    <w:rsid w:val="00CF4F34"/>
    <w:rPr>
      <w:color w:val="605E5C"/>
      <w:shd w:val="clear" w:color="auto" w:fill="E1DFDD"/>
    </w:rPr>
  </w:style>
  <w:style w:type="paragraph" w:customStyle="1" w:styleId="1">
    <w:name w:val="1"/>
    <w:basedOn w:val="Normal"/>
    <w:next w:val="TextosemFormatao"/>
    <w:rsid w:val="00CF4F34"/>
    <w:pPr>
      <w:spacing w:after="0" w:line="240" w:lineRule="auto"/>
    </w:pPr>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asales-rs.com.br/edit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9389</Words>
  <Characters>50706</Characters>
  <Application>Microsoft Office Word</Application>
  <DocSecurity>0</DocSecurity>
  <Lines>422</Lines>
  <Paragraphs>119</Paragraphs>
  <ScaleCrop>false</ScaleCrop>
  <Company/>
  <LinksUpToDate>false</LinksUpToDate>
  <CharactersWithSpaces>59976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2022-11-10T11:21:00Z</dcterms:created>
  <dcterms:modified xsi:type="dcterms:W3CDTF">2022-11-10T12:53:00Z</dcterms:modified>
</cp:coreProperties>
</file>