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5F31" w14:textId="3DF9BEB0" w:rsidR="001863FF" w:rsidRPr="001863FF" w:rsidRDefault="001863FF" w:rsidP="001863FF">
      <w:pPr>
        <w:spacing w:after="0" w:line="240" w:lineRule="auto"/>
        <w:jc w:val="center"/>
        <w:rPr>
          <w:rFonts w:ascii="Arial" w:eastAsia="Times New Roman" w:hAnsi="Arial" w:cs="Arial"/>
          <w:bCs/>
          <w:sz w:val="24"/>
          <w:szCs w:val="20"/>
          <w:lang w:val="x-none" w:eastAsia="x-none"/>
        </w:rPr>
      </w:pPr>
      <w:r w:rsidRPr="001863FF">
        <w:rPr>
          <w:rFonts w:ascii="Arial" w:eastAsia="Times New Roman" w:hAnsi="Arial" w:cs="Arial"/>
          <w:bCs/>
          <w:noProof/>
          <w:sz w:val="24"/>
          <w:szCs w:val="20"/>
          <w:lang w:val="x-none" w:eastAsia="x-none"/>
        </w:rPr>
        <mc:AlternateContent>
          <mc:Choice Requires="wps">
            <w:drawing>
              <wp:anchor distT="0" distB="0" distL="114300" distR="114300" simplePos="0" relativeHeight="251659264" behindDoc="0" locked="0" layoutInCell="1" allowOverlap="1" wp14:anchorId="04DA6F90" wp14:editId="271DD178">
                <wp:simplePos x="0" y="0"/>
                <wp:positionH relativeFrom="column">
                  <wp:posOffset>0</wp:posOffset>
                </wp:positionH>
                <wp:positionV relativeFrom="paragraph">
                  <wp:posOffset>149860</wp:posOffset>
                </wp:positionV>
                <wp:extent cx="1981200" cy="763905"/>
                <wp:effectExtent l="13335" t="762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4AF69385" w14:textId="77777777" w:rsidR="001863FF" w:rsidRPr="00C5689F" w:rsidRDefault="001863FF" w:rsidP="001863FF">
                            <w:pPr>
                              <w:pStyle w:val="Corpodetexto"/>
                              <w:jc w:val="center"/>
                              <w:rPr>
                                <w:rFonts w:cs="Arial"/>
                                <w:b/>
                                <w:sz w:val="18"/>
                                <w:szCs w:val="18"/>
                              </w:rPr>
                            </w:pPr>
                            <w:r w:rsidRPr="00C5689F">
                              <w:rPr>
                                <w:rFonts w:cs="Arial"/>
                                <w:b/>
                                <w:sz w:val="18"/>
                                <w:szCs w:val="18"/>
                              </w:rPr>
                              <w:t xml:space="preserve">Este ato esteve fixado no painel </w:t>
                            </w:r>
                          </w:p>
                          <w:p w14:paraId="70863599" w14:textId="77777777" w:rsidR="001863FF" w:rsidRPr="00C5689F" w:rsidRDefault="001863FF" w:rsidP="001863FF">
                            <w:pPr>
                              <w:pStyle w:val="Corpodetexto"/>
                              <w:jc w:val="center"/>
                              <w:rPr>
                                <w:rFonts w:cs="Arial"/>
                                <w:b/>
                                <w:sz w:val="18"/>
                                <w:szCs w:val="18"/>
                              </w:rPr>
                            </w:pPr>
                            <w:r w:rsidRPr="00C5689F">
                              <w:rPr>
                                <w:rFonts w:cs="Arial"/>
                                <w:b/>
                                <w:sz w:val="18"/>
                                <w:szCs w:val="18"/>
                              </w:rPr>
                              <w:t>de publicação no período de.</w:t>
                            </w:r>
                          </w:p>
                          <w:p w14:paraId="67C31814" w14:textId="77777777" w:rsidR="001863FF" w:rsidRDefault="001863FF" w:rsidP="001863FF">
                            <w:pPr>
                              <w:pStyle w:val="Corpodetexto"/>
                              <w:jc w:val="center"/>
                              <w:rPr>
                                <w:rFonts w:cs="Arial"/>
                                <w:b/>
                                <w:sz w:val="18"/>
                                <w:szCs w:val="18"/>
                              </w:rPr>
                            </w:pPr>
                            <w:r>
                              <w:rPr>
                                <w:rFonts w:cs="Arial"/>
                                <w:b/>
                                <w:sz w:val="18"/>
                                <w:szCs w:val="18"/>
                              </w:rPr>
                              <w:t>09/03/2023 a 24/03/2023.</w:t>
                            </w:r>
                          </w:p>
                          <w:p w14:paraId="427FADE1" w14:textId="77777777" w:rsidR="001863FF" w:rsidRPr="00C5689F" w:rsidRDefault="001863FF" w:rsidP="001863FF">
                            <w:pPr>
                              <w:pStyle w:val="Corpodetexto"/>
                              <w:jc w:val="center"/>
                              <w:rPr>
                                <w:rFonts w:cs="Arial"/>
                                <w:b/>
                                <w:sz w:val="18"/>
                                <w:szCs w:val="18"/>
                              </w:rPr>
                            </w:pPr>
                          </w:p>
                          <w:p w14:paraId="373E58D2" w14:textId="77777777" w:rsidR="001863FF" w:rsidRPr="00C5689F" w:rsidRDefault="001863FF" w:rsidP="001863FF">
                            <w:pPr>
                              <w:pStyle w:val="Corpodetexto"/>
                              <w:jc w:val="center"/>
                              <w:rPr>
                                <w:rFonts w:cs="Arial"/>
                                <w:b/>
                                <w:sz w:val="18"/>
                                <w:szCs w:val="18"/>
                              </w:rPr>
                            </w:pPr>
                            <w:r w:rsidRPr="00C5689F">
                              <w:rPr>
                                <w:rFonts w:cs="Arial"/>
                                <w:b/>
                                <w:sz w:val="18"/>
                                <w:szCs w:val="18"/>
                              </w:rPr>
                              <w:t>Responsável.</w:t>
                            </w:r>
                          </w:p>
                          <w:p w14:paraId="6DE24016" w14:textId="77777777" w:rsidR="001863FF" w:rsidRDefault="001863FF" w:rsidP="001863FF">
                            <w:pPr>
                              <w:pStyle w:val="Corpodetexto"/>
                              <w:jc w:val="center"/>
                              <w:rPr>
                                <w:sz w:val="18"/>
                                <w:szCs w:val="22"/>
                              </w:rPr>
                            </w:pPr>
                          </w:p>
                          <w:p w14:paraId="1BC176FE" w14:textId="77777777" w:rsidR="001863FF" w:rsidRDefault="001863FF" w:rsidP="001863FF">
                            <w:pPr>
                              <w:pStyle w:val="Corpodetexto"/>
                              <w:jc w:val="center"/>
                              <w:rPr>
                                <w:b/>
                                <w:bCs/>
                                <w:sz w:val="18"/>
                                <w:szCs w:val="22"/>
                              </w:rPr>
                            </w:pPr>
                          </w:p>
                          <w:p w14:paraId="67FEB06F" w14:textId="77777777" w:rsidR="001863FF" w:rsidRDefault="001863FF" w:rsidP="001863FF">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A6F90" id="_x0000_t202" coordsize="21600,21600" o:spt="202" path="m,l,21600r21600,l21600,xe">
                <v:stroke joinstyle="miter"/>
                <v:path gradientshapeok="t" o:connecttype="rect"/>
              </v:shapetype>
              <v:shape id="Caixa de Texto 1" o:spid="_x0000_s1026" type="#_x0000_t202" style="position:absolute;left:0;text-align:left;margin-left:0;margin-top:11.8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" fillcolor="yellow">
                <v:textbox>
                  <w:txbxContent>
                    <w:p w14:paraId="4AF69385" w14:textId="77777777" w:rsidR="001863FF" w:rsidRPr="00C5689F" w:rsidRDefault="001863FF" w:rsidP="001863FF">
                      <w:pPr>
                        <w:pStyle w:val="Corpodetexto"/>
                        <w:jc w:val="center"/>
                        <w:rPr>
                          <w:rFonts w:cs="Arial"/>
                          <w:b/>
                          <w:sz w:val="18"/>
                          <w:szCs w:val="18"/>
                        </w:rPr>
                      </w:pPr>
                      <w:r w:rsidRPr="00C5689F">
                        <w:rPr>
                          <w:rFonts w:cs="Arial"/>
                          <w:b/>
                          <w:sz w:val="18"/>
                          <w:szCs w:val="18"/>
                        </w:rPr>
                        <w:t xml:space="preserve">Este ato esteve fixado no painel </w:t>
                      </w:r>
                    </w:p>
                    <w:p w14:paraId="70863599" w14:textId="77777777" w:rsidR="001863FF" w:rsidRPr="00C5689F" w:rsidRDefault="001863FF" w:rsidP="001863FF">
                      <w:pPr>
                        <w:pStyle w:val="Corpodetexto"/>
                        <w:jc w:val="center"/>
                        <w:rPr>
                          <w:rFonts w:cs="Arial"/>
                          <w:b/>
                          <w:sz w:val="18"/>
                          <w:szCs w:val="18"/>
                        </w:rPr>
                      </w:pPr>
                      <w:r w:rsidRPr="00C5689F">
                        <w:rPr>
                          <w:rFonts w:cs="Arial"/>
                          <w:b/>
                          <w:sz w:val="18"/>
                          <w:szCs w:val="18"/>
                        </w:rPr>
                        <w:t>de publicação no período de.</w:t>
                      </w:r>
                    </w:p>
                    <w:p w14:paraId="67C31814" w14:textId="77777777" w:rsidR="001863FF" w:rsidRDefault="001863FF" w:rsidP="001863FF">
                      <w:pPr>
                        <w:pStyle w:val="Corpodetexto"/>
                        <w:jc w:val="center"/>
                        <w:rPr>
                          <w:rFonts w:cs="Arial"/>
                          <w:b/>
                          <w:sz w:val="18"/>
                          <w:szCs w:val="18"/>
                        </w:rPr>
                      </w:pPr>
                      <w:r>
                        <w:rPr>
                          <w:rFonts w:cs="Arial"/>
                          <w:b/>
                          <w:sz w:val="18"/>
                          <w:szCs w:val="18"/>
                        </w:rPr>
                        <w:t>09/03/2023 a 24/03/2023.</w:t>
                      </w:r>
                    </w:p>
                    <w:p w14:paraId="427FADE1" w14:textId="77777777" w:rsidR="001863FF" w:rsidRPr="00C5689F" w:rsidRDefault="001863FF" w:rsidP="001863FF">
                      <w:pPr>
                        <w:pStyle w:val="Corpodetexto"/>
                        <w:jc w:val="center"/>
                        <w:rPr>
                          <w:rFonts w:cs="Arial"/>
                          <w:b/>
                          <w:sz w:val="18"/>
                          <w:szCs w:val="18"/>
                        </w:rPr>
                      </w:pPr>
                    </w:p>
                    <w:p w14:paraId="373E58D2" w14:textId="77777777" w:rsidR="001863FF" w:rsidRPr="00C5689F" w:rsidRDefault="001863FF" w:rsidP="001863FF">
                      <w:pPr>
                        <w:pStyle w:val="Corpodetexto"/>
                        <w:jc w:val="center"/>
                        <w:rPr>
                          <w:rFonts w:cs="Arial"/>
                          <w:b/>
                          <w:sz w:val="18"/>
                          <w:szCs w:val="18"/>
                        </w:rPr>
                      </w:pPr>
                      <w:r w:rsidRPr="00C5689F">
                        <w:rPr>
                          <w:rFonts w:cs="Arial"/>
                          <w:b/>
                          <w:sz w:val="18"/>
                          <w:szCs w:val="18"/>
                        </w:rPr>
                        <w:t>Responsável.</w:t>
                      </w:r>
                    </w:p>
                    <w:p w14:paraId="6DE24016" w14:textId="77777777" w:rsidR="001863FF" w:rsidRDefault="001863FF" w:rsidP="001863FF">
                      <w:pPr>
                        <w:pStyle w:val="Corpodetexto"/>
                        <w:jc w:val="center"/>
                        <w:rPr>
                          <w:sz w:val="18"/>
                          <w:szCs w:val="22"/>
                        </w:rPr>
                      </w:pPr>
                    </w:p>
                    <w:p w14:paraId="1BC176FE" w14:textId="77777777" w:rsidR="001863FF" w:rsidRDefault="001863FF" w:rsidP="001863FF">
                      <w:pPr>
                        <w:pStyle w:val="Corpodetexto"/>
                        <w:jc w:val="center"/>
                        <w:rPr>
                          <w:b/>
                          <w:bCs/>
                          <w:sz w:val="18"/>
                          <w:szCs w:val="22"/>
                        </w:rPr>
                      </w:pPr>
                    </w:p>
                    <w:p w14:paraId="67FEB06F" w14:textId="77777777" w:rsidR="001863FF" w:rsidRDefault="001863FF" w:rsidP="001863FF">
                      <w:pPr>
                        <w:pStyle w:val="Corpodetexto"/>
                        <w:jc w:val="center"/>
                        <w:rPr>
                          <w:b/>
                          <w:bCs/>
                          <w:sz w:val="18"/>
                          <w:szCs w:val="22"/>
                        </w:rPr>
                      </w:pPr>
                    </w:p>
                  </w:txbxContent>
                </v:textbox>
              </v:shape>
            </w:pict>
          </mc:Fallback>
        </mc:AlternateContent>
      </w:r>
      <w:r w:rsidRPr="001863FF">
        <w:rPr>
          <w:rFonts w:ascii="Arial Black" w:eastAsia="Times New Roman" w:hAnsi="Arial Black" w:cs="Times New Roman"/>
          <w:b/>
          <w:sz w:val="32"/>
          <w:szCs w:val="20"/>
          <w:u w:val="single"/>
          <w:lang w:val="x-none" w:eastAsia="x-none"/>
        </w:rPr>
        <w:t xml:space="preserve">PREGÃO Nº </w:t>
      </w:r>
      <w:r w:rsidRPr="001863FF">
        <w:rPr>
          <w:rFonts w:ascii="Arial Black" w:eastAsia="Times New Roman" w:hAnsi="Arial Black" w:cs="Times New Roman"/>
          <w:b/>
          <w:sz w:val="32"/>
          <w:szCs w:val="20"/>
          <w:u w:val="single"/>
          <w:lang w:eastAsia="x-none"/>
        </w:rPr>
        <w:t>001/23</w:t>
      </w:r>
      <w:r w:rsidRPr="001863FF">
        <w:rPr>
          <w:rFonts w:ascii="Arial" w:eastAsia="Times New Roman" w:hAnsi="Arial" w:cs="Arial"/>
          <w:bCs/>
          <w:sz w:val="24"/>
          <w:szCs w:val="20"/>
          <w:lang w:val="x-none" w:eastAsia="x-none"/>
        </w:rPr>
        <w:t>.</w:t>
      </w:r>
    </w:p>
    <w:p w14:paraId="2431CC18" w14:textId="77777777" w:rsidR="001863FF" w:rsidRPr="001863FF" w:rsidRDefault="001863FF" w:rsidP="001863FF">
      <w:pPr>
        <w:spacing w:after="0" w:line="240" w:lineRule="auto"/>
        <w:jc w:val="center"/>
        <w:rPr>
          <w:rFonts w:ascii="Arial" w:eastAsia="Times New Roman" w:hAnsi="Arial" w:cs="Arial"/>
          <w:bCs/>
          <w:sz w:val="24"/>
          <w:szCs w:val="20"/>
          <w:lang w:val="x-none" w:eastAsia="x-none"/>
        </w:rPr>
      </w:pPr>
    </w:p>
    <w:p w14:paraId="256F80C6" w14:textId="77777777" w:rsidR="001863FF" w:rsidRPr="001863FF" w:rsidRDefault="001863FF" w:rsidP="001863FF">
      <w:pPr>
        <w:spacing w:after="0" w:line="240" w:lineRule="auto"/>
        <w:jc w:val="center"/>
        <w:rPr>
          <w:rFonts w:ascii="Arial" w:eastAsia="Times New Roman" w:hAnsi="Arial" w:cs="Arial"/>
          <w:bCs/>
          <w:sz w:val="24"/>
          <w:szCs w:val="20"/>
          <w:lang w:val="x-none" w:eastAsia="x-none"/>
        </w:rPr>
      </w:pPr>
    </w:p>
    <w:p w14:paraId="41ABED6B" w14:textId="77777777" w:rsidR="001863FF" w:rsidRPr="001863FF" w:rsidRDefault="001863FF" w:rsidP="001863FF">
      <w:pPr>
        <w:spacing w:after="0" w:line="240" w:lineRule="auto"/>
        <w:ind w:left="5984" w:right="-93"/>
        <w:jc w:val="both"/>
        <w:rPr>
          <w:rFonts w:ascii="Arial" w:eastAsia="Times New Roman" w:hAnsi="Arial" w:cs="Arial"/>
          <w:sz w:val="24"/>
          <w:szCs w:val="24"/>
          <w:lang w:eastAsia="pt-BR"/>
        </w:rPr>
      </w:pPr>
    </w:p>
    <w:p w14:paraId="7BBFF244" w14:textId="77777777" w:rsidR="001863FF" w:rsidRPr="001863FF" w:rsidRDefault="001863FF" w:rsidP="001863FF">
      <w:pPr>
        <w:spacing w:after="0" w:line="240" w:lineRule="auto"/>
        <w:ind w:left="5984" w:right="-93"/>
        <w:jc w:val="both"/>
        <w:rPr>
          <w:rFonts w:ascii="Arial" w:eastAsia="Times New Roman" w:hAnsi="Arial" w:cs="Arial"/>
          <w:sz w:val="24"/>
          <w:szCs w:val="24"/>
          <w:lang w:eastAsia="pt-BR"/>
        </w:rPr>
      </w:pPr>
    </w:p>
    <w:p w14:paraId="0DBE1716" w14:textId="77777777" w:rsidR="001863FF" w:rsidRPr="001863FF" w:rsidRDefault="001863FF" w:rsidP="001863FF">
      <w:pPr>
        <w:spacing w:after="0" w:line="240" w:lineRule="auto"/>
        <w:ind w:right="-93" w:firstLine="2244"/>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O PREFEITO DO MUNICÍPIO DE ROCA SALES</w:t>
      </w:r>
      <w:r w:rsidRPr="001863FF">
        <w:rPr>
          <w:rFonts w:ascii="Arial" w:eastAsia="Times New Roman" w:hAnsi="Arial" w:cs="Arial"/>
          <w:sz w:val="24"/>
          <w:szCs w:val="24"/>
          <w:lang w:eastAsia="pt-BR"/>
        </w:rPr>
        <w:t xml:space="preserve">, Estado do Rio Grande do Sul, no uso de suas atribuições legais, </w:t>
      </w:r>
      <w:r w:rsidRPr="001863FF">
        <w:rPr>
          <w:rFonts w:ascii="Arial" w:eastAsia="Times New Roman" w:hAnsi="Arial" w:cs="Arial"/>
          <w:b/>
          <w:sz w:val="24"/>
          <w:szCs w:val="24"/>
          <w:lang w:eastAsia="pt-BR"/>
        </w:rPr>
        <w:t>torna público</w:t>
      </w:r>
      <w:r w:rsidRPr="001863FF">
        <w:rPr>
          <w:rFonts w:ascii="Arial" w:eastAsia="Times New Roman" w:hAnsi="Arial" w:cs="Arial"/>
          <w:sz w:val="24"/>
          <w:szCs w:val="24"/>
          <w:lang w:eastAsia="pt-BR"/>
        </w:rPr>
        <w:t xml:space="preserve">, para conhecimento dos interessados, que </w:t>
      </w:r>
      <w:r w:rsidRPr="001863FF">
        <w:rPr>
          <w:rFonts w:ascii="Arial" w:eastAsia="Times New Roman" w:hAnsi="Arial" w:cs="Arial"/>
          <w:b/>
          <w:sz w:val="24"/>
          <w:szCs w:val="24"/>
          <w:lang w:eastAsia="pt-BR"/>
        </w:rPr>
        <w:t>às 08:00 horas, do dia 24 de março de 2023</w:t>
      </w:r>
      <w:r w:rsidRPr="001863FF">
        <w:rPr>
          <w:rFonts w:ascii="Arial" w:eastAsia="Times New Roman" w:hAnsi="Arial" w:cs="Arial"/>
          <w:sz w:val="24"/>
          <w:szCs w:val="24"/>
          <w:lang w:eastAsia="pt-BR"/>
        </w:rPr>
        <w:t xml:space="preserve">, na sala do </w:t>
      </w:r>
      <w:r w:rsidRPr="001863FF">
        <w:rPr>
          <w:rFonts w:ascii="Arial" w:eastAsia="Times New Roman" w:hAnsi="Arial" w:cs="Arial"/>
          <w:b/>
          <w:sz w:val="24"/>
          <w:szCs w:val="24"/>
          <w:lang w:eastAsia="pt-BR"/>
        </w:rPr>
        <w:t>Setor de Licitações</w:t>
      </w:r>
      <w:r w:rsidRPr="001863FF">
        <w:rPr>
          <w:rFonts w:ascii="Arial" w:eastAsia="Times New Roman" w:hAnsi="Arial" w:cs="Arial"/>
          <w:sz w:val="24"/>
          <w:szCs w:val="24"/>
          <w:lang w:eastAsia="pt-BR"/>
        </w:rPr>
        <w:t xml:space="preserve">, localizada na Rua Eliseu Orlandini, nº 51, cidade de Roca Sales, se reunirão o pregoeiro e a equipe de apoio, designada pela </w:t>
      </w:r>
      <w:r w:rsidRPr="001863FF">
        <w:rPr>
          <w:rFonts w:ascii="Arial" w:eastAsia="Times New Roman" w:hAnsi="Arial" w:cs="Arial"/>
          <w:b/>
          <w:sz w:val="24"/>
          <w:szCs w:val="24"/>
          <w:lang w:eastAsia="pt-BR"/>
        </w:rPr>
        <w:t>Portaria nº 004/18</w:t>
      </w:r>
      <w:r w:rsidRPr="001863FF">
        <w:rPr>
          <w:rFonts w:ascii="Arial" w:eastAsia="Times New Roman" w:hAnsi="Arial" w:cs="Arial"/>
          <w:sz w:val="24"/>
          <w:szCs w:val="24"/>
          <w:lang w:eastAsia="pt-BR"/>
        </w:rPr>
        <w:t xml:space="preserve"> e alterações posteriores, com a finalidade de receber propostas e documentos de habilitação, objetivando a contratação de </w:t>
      </w:r>
      <w:r w:rsidRPr="001863FF">
        <w:rPr>
          <w:rFonts w:ascii="Arial" w:eastAsia="Times New Roman" w:hAnsi="Arial" w:cs="Arial"/>
          <w:b/>
          <w:sz w:val="24"/>
          <w:szCs w:val="24"/>
          <w:lang w:eastAsia="pt-BR"/>
        </w:rPr>
        <w:t>empresa prestadora dos serviços descritos no objeto</w:t>
      </w:r>
      <w:r w:rsidRPr="001863FF">
        <w:rPr>
          <w:rFonts w:ascii="Arial" w:eastAsia="Times New Roman" w:hAnsi="Arial" w:cs="Arial"/>
          <w:sz w:val="24"/>
          <w:szCs w:val="24"/>
          <w:lang w:eastAsia="pt-BR"/>
        </w:rPr>
        <w:t>, deste “</w:t>
      </w:r>
      <w:r w:rsidRPr="001863FF">
        <w:rPr>
          <w:rFonts w:ascii="Arial" w:eastAsia="Times New Roman" w:hAnsi="Arial" w:cs="Arial"/>
          <w:b/>
          <w:sz w:val="24"/>
          <w:szCs w:val="24"/>
          <w:lang w:eastAsia="pt-BR"/>
        </w:rPr>
        <w:t>Pregão Presencial</w:t>
      </w:r>
      <w:r w:rsidRPr="001863FF">
        <w:rPr>
          <w:rFonts w:ascii="Arial" w:eastAsia="Times New Roman" w:hAnsi="Arial" w:cs="Arial"/>
          <w:sz w:val="24"/>
          <w:szCs w:val="24"/>
          <w:lang w:eastAsia="pt-BR"/>
        </w:rPr>
        <w:t xml:space="preserve">”, processando-se essa licitação nos termos da Lei Federal nº 10.520, de 17 de julho de 2002, do </w:t>
      </w:r>
      <w:r w:rsidRPr="001863FF">
        <w:rPr>
          <w:rFonts w:ascii="Arial" w:eastAsia="Times New Roman" w:hAnsi="Arial" w:cs="Arial"/>
          <w:sz w:val="24"/>
          <w:szCs w:val="24"/>
          <w:lang w:val="pt-PT" w:eastAsia="pt-BR"/>
        </w:rPr>
        <w:t xml:space="preserve">Decreto Municipal nº 2004/09, </w:t>
      </w:r>
      <w:r w:rsidRPr="001863FF">
        <w:rPr>
          <w:rFonts w:ascii="Arial" w:eastAsia="Times New Roman" w:hAnsi="Arial" w:cs="Arial"/>
          <w:sz w:val="24"/>
          <w:szCs w:val="24"/>
          <w:lang w:eastAsia="pt-BR"/>
        </w:rPr>
        <w:t>com aplicação subsidiária da Lei Federal nº 8.666/93 e suas alterações.</w:t>
      </w:r>
    </w:p>
    <w:p w14:paraId="50886E8C" w14:textId="77777777" w:rsidR="001863FF" w:rsidRPr="001863FF" w:rsidRDefault="001863FF" w:rsidP="001863FF">
      <w:pPr>
        <w:spacing w:after="0" w:line="240" w:lineRule="auto"/>
        <w:ind w:right="-93" w:firstLine="2244"/>
        <w:jc w:val="both"/>
        <w:rPr>
          <w:rFonts w:ascii="Arial" w:eastAsia="Times New Roman" w:hAnsi="Arial" w:cs="Arial"/>
          <w:sz w:val="24"/>
          <w:szCs w:val="24"/>
          <w:lang w:eastAsia="pt-BR"/>
        </w:rPr>
      </w:pPr>
    </w:p>
    <w:p w14:paraId="1D05DC9C" w14:textId="77777777" w:rsidR="001863FF" w:rsidRPr="001863FF" w:rsidRDefault="001863FF" w:rsidP="001863FF">
      <w:pPr>
        <w:spacing w:after="0" w:line="240" w:lineRule="auto"/>
        <w:ind w:right="-93"/>
        <w:jc w:val="both"/>
        <w:rPr>
          <w:rFonts w:ascii="Arial" w:eastAsia="Times New Roman" w:hAnsi="Arial" w:cs="Arial"/>
          <w:bCs/>
          <w:sz w:val="24"/>
          <w:szCs w:val="24"/>
          <w:lang w:eastAsia="pt-BR"/>
        </w:rPr>
      </w:pPr>
      <w:r w:rsidRPr="001863FF">
        <w:rPr>
          <w:rFonts w:ascii="Arial" w:eastAsia="Times New Roman" w:hAnsi="Arial" w:cs="Arial"/>
          <w:b/>
          <w:sz w:val="24"/>
          <w:szCs w:val="24"/>
          <w:lang w:eastAsia="pt-BR"/>
        </w:rPr>
        <w:t>01 - DO OBJETO</w:t>
      </w:r>
      <w:r w:rsidRPr="001863FF">
        <w:rPr>
          <w:rFonts w:ascii="Arial" w:eastAsia="Times New Roman" w:hAnsi="Arial" w:cs="Arial"/>
          <w:bCs/>
          <w:sz w:val="24"/>
          <w:szCs w:val="24"/>
          <w:lang w:eastAsia="pt-BR"/>
        </w:rPr>
        <w:t>:</w:t>
      </w:r>
    </w:p>
    <w:p w14:paraId="04ED07CB" w14:textId="77777777" w:rsidR="001863FF" w:rsidRPr="001863FF" w:rsidRDefault="001863FF" w:rsidP="001863FF">
      <w:pPr>
        <w:spacing w:after="0" w:line="240" w:lineRule="auto"/>
        <w:ind w:right="-93"/>
        <w:jc w:val="both"/>
        <w:rPr>
          <w:rFonts w:ascii="Arial" w:eastAsia="Times New Roman" w:hAnsi="Arial" w:cs="Arial"/>
          <w:bCs/>
          <w:sz w:val="24"/>
          <w:szCs w:val="24"/>
          <w:lang w:eastAsia="pt-BR"/>
        </w:rPr>
      </w:pPr>
    </w:p>
    <w:p w14:paraId="1450B64A"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01.1 - É objeto do presente instrumento a contratação de empresa para os serviços de instalação, implantação, fornecimento com reservas e manutenção de Sistemas de Informática (softwares), “desenvolvidos em ambiente web”, denominados “Sistemas com Portabilidade Web” e Aplicativos para Ambiente Móbile, para gerenciamento e administração de secretarias/setores da Municipalidade, disponibilização de serviços e informações na Internet para pessoas físicas e jurídicas, serviços de conversão, treinamento, assessoria, suporte técnico e operacional, provimento de data center e outros serviços, conforme especificado no </w:t>
      </w:r>
      <w:r w:rsidRPr="001863FF">
        <w:rPr>
          <w:rFonts w:ascii="Arial" w:eastAsia="Times New Roman" w:hAnsi="Arial" w:cs="Arial"/>
          <w:b/>
          <w:sz w:val="24"/>
          <w:szCs w:val="24"/>
          <w:lang w:eastAsia="pt-BR"/>
        </w:rPr>
        <w:t>ANEXO I - Termo de Referência</w:t>
      </w:r>
      <w:r w:rsidRPr="001863FF">
        <w:rPr>
          <w:rFonts w:ascii="Arial" w:eastAsia="Times New Roman" w:hAnsi="Arial" w:cs="Arial"/>
          <w:sz w:val="24"/>
          <w:szCs w:val="24"/>
          <w:lang w:eastAsia="pt-BR"/>
        </w:rPr>
        <w:t>, do presente instrumento.</w:t>
      </w:r>
    </w:p>
    <w:p w14:paraId="776DE98E" w14:textId="77777777" w:rsidR="001863FF" w:rsidRPr="001863FF" w:rsidRDefault="001863FF" w:rsidP="001863FF">
      <w:pPr>
        <w:spacing w:after="0" w:line="240" w:lineRule="auto"/>
        <w:ind w:left="798"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eastAsia="pt-BR"/>
        </w:rPr>
        <w:t xml:space="preserve">01.2 - Os sistemas deverão atender às disposições estabelecidas pelo Decreto Federal 10.540/2020, no que se refere ao atendimento dos requisitos mínimos de qualidade do Sistema Único e Integrado de Execução Orçamentária, Administração Financeira e Controle (SIAFIC), em consonância com as disposições do </w:t>
      </w:r>
      <w:r w:rsidRPr="001863FF">
        <w:rPr>
          <w:rFonts w:ascii="Arial" w:eastAsia="Times New Roman" w:hAnsi="Arial" w:cs="Arial"/>
          <w:b/>
          <w:sz w:val="24"/>
          <w:szCs w:val="24"/>
          <w:lang w:eastAsia="pt-BR"/>
        </w:rPr>
        <w:t>Decreto Municipal nº 2.684/21</w:t>
      </w:r>
      <w:r w:rsidRPr="001863FF">
        <w:rPr>
          <w:rFonts w:ascii="Arial" w:eastAsia="Times New Roman" w:hAnsi="Arial" w:cs="Arial"/>
          <w:sz w:val="24"/>
          <w:szCs w:val="24"/>
          <w:lang w:eastAsia="pt-BR"/>
        </w:rPr>
        <w:t>, de 23 de abril de 2021, que e</w:t>
      </w:r>
      <w:r w:rsidRPr="001863FF">
        <w:rPr>
          <w:rFonts w:ascii="Arial" w:eastAsia="Times New Roman" w:hAnsi="Arial" w:cs="Arial"/>
          <w:sz w:val="24"/>
          <w:szCs w:val="24"/>
          <w:lang w:val="pt" w:eastAsia="pt-BR"/>
        </w:rPr>
        <w:t>stabelece o Plano de Ação Municipal para adequação ao Decreto Federal supracitado.</w:t>
      </w:r>
    </w:p>
    <w:p w14:paraId="4EA5E106"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r w:rsidRPr="001863FF">
        <w:rPr>
          <w:rFonts w:ascii="Arial" w:eastAsia="Times New Roman" w:hAnsi="Arial" w:cs="Arial"/>
          <w:sz w:val="24"/>
          <w:szCs w:val="24"/>
          <w:lang w:val="pt" w:eastAsia="pt-BR"/>
        </w:rPr>
        <w:t xml:space="preserve">01.3 - </w:t>
      </w:r>
      <w:r w:rsidRPr="001863FF">
        <w:rPr>
          <w:rFonts w:ascii="Arial" w:eastAsia="Times New Roman" w:hAnsi="Arial" w:cs="Arial"/>
          <w:sz w:val="24"/>
          <w:szCs w:val="24"/>
          <w:lang w:eastAsia="pt-BR"/>
        </w:rPr>
        <w:t>A ADMINISTRAÇÃO reserva-se o direito de contratar todos os sistemas/aplicativos/serviços ou parcialmente, de acordo com a necessidade que surgir ao longo do período contratual.</w:t>
      </w:r>
    </w:p>
    <w:p w14:paraId="4CB68782"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r w:rsidRPr="001863FF">
        <w:rPr>
          <w:rFonts w:ascii="Arial" w:eastAsia="Times New Roman" w:hAnsi="Arial" w:cs="Arial"/>
          <w:sz w:val="24"/>
          <w:szCs w:val="24"/>
          <w:lang w:val="pt" w:eastAsia="pt-BR"/>
        </w:rPr>
        <w:t xml:space="preserve">01.4 - </w:t>
      </w:r>
      <w:r w:rsidRPr="001863FF">
        <w:rPr>
          <w:rFonts w:ascii="Arial" w:eastAsia="Times New Roman" w:hAnsi="Arial" w:cs="Arial"/>
          <w:sz w:val="24"/>
          <w:szCs w:val="24"/>
          <w:lang w:eastAsia="pt-BR"/>
        </w:rPr>
        <w:t>Fazem parte integrante do objeto à mão-de-obra, equipamentos, ferramentas, utensílios, transporte, salários, impostos, despesas administrativas em geral, deslocamentos, seguros de responsabilidade civil que cubram danos pessoais e materiais a terceiros e o cumprimento de todas as obrigações que a legislação trabalhista e previdenciária impõem ao empregador, sem quaisquer ônus ou solidariedade por parte do Município.</w:t>
      </w:r>
    </w:p>
    <w:p w14:paraId="11796863"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r w:rsidRPr="001863FF">
        <w:rPr>
          <w:rFonts w:ascii="Arial" w:eastAsia="MS Mincho" w:hAnsi="Arial" w:cs="Arial"/>
          <w:sz w:val="24"/>
          <w:szCs w:val="24"/>
          <w:lang w:eastAsia="pt-BR"/>
        </w:rPr>
        <w:t xml:space="preserve">01.5 - </w:t>
      </w:r>
      <w:r w:rsidRPr="001863FF">
        <w:rPr>
          <w:rFonts w:ascii="Arial" w:eastAsia="Times New Roman" w:hAnsi="Arial" w:cs="Arial"/>
          <w:sz w:val="24"/>
          <w:szCs w:val="24"/>
          <w:lang w:eastAsia="pt-BR"/>
        </w:rPr>
        <w:t xml:space="preserve">Conforme levantamento realizado pela </w:t>
      </w:r>
      <w:r w:rsidRPr="001863FF">
        <w:rPr>
          <w:rFonts w:ascii="Arial" w:eastAsia="Times New Roman" w:hAnsi="Arial" w:cs="Arial"/>
          <w:b/>
          <w:sz w:val="24"/>
          <w:szCs w:val="24"/>
          <w:lang w:eastAsia="pt-BR"/>
        </w:rPr>
        <w:t>Secretaria Municipal da Fazenda</w:t>
      </w:r>
      <w:r w:rsidRPr="001863FF">
        <w:rPr>
          <w:rFonts w:ascii="Arial" w:eastAsia="Times New Roman" w:hAnsi="Arial" w:cs="Arial"/>
          <w:sz w:val="24"/>
          <w:szCs w:val="24"/>
          <w:lang w:eastAsia="pt-BR"/>
        </w:rPr>
        <w:t xml:space="preserve"> o valor total máximo da licitação não poderá ultrapassar a importância de </w:t>
      </w:r>
      <w:r w:rsidRPr="001863FF">
        <w:rPr>
          <w:rFonts w:ascii="Arial" w:eastAsia="Times New Roman" w:hAnsi="Arial" w:cs="Arial"/>
          <w:b/>
          <w:sz w:val="24"/>
          <w:szCs w:val="24"/>
          <w:lang w:eastAsia="pt-BR"/>
        </w:rPr>
        <w:t xml:space="preserve">R$ 257.864,00 </w:t>
      </w:r>
      <w:r w:rsidRPr="001863FF">
        <w:rPr>
          <w:rFonts w:ascii="Arial" w:eastAsia="Times New Roman" w:hAnsi="Arial" w:cs="Arial"/>
          <w:sz w:val="24"/>
          <w:szCs w:val="24"/>
          <w:lang w:eastAsia="pt-BR"/>
        </w:rPr>
        <w:t>(duzentos cinquenta e sete mil oitocentos sessenta e quatro reais), correspondentes ao “custo único para implantação/conversão dos sistemas”, do “custo anual para manutenção e fornecimento dos sistemas” e o “valor total dos serviços” nos moldes constantes na proposta.</w:t>
      </w:r>
    </w:p>
    <w:p w14:paraId="3C6FF59C"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p>
    <w:p w14:paraId="2E2E433B"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r w:rsidRPr="001863FF">
        <w:rPr>
          <w:rFonts w:ascii="Arial" w:eastAsia="Times New Roman" w:hAnsi="Arial" w:cs="Arial"/>
          <w:b/>
          <w:bCs/>
          <w:sz w:val="24"/>
          <w:szCs w:val="24"/>
          <w:lang w:eastAsia="pt-BR"/>
        </w:rPr>
        <w:t>02 - DA APRESENTAÇÃO DOS ENVELOPES E DA PARTICIPAÇÃO</w:t>
      </w:r>
      <w:r w:rsidRPr="001863FF">
        <w:rPr>
          <w:rFonts w:ascii="Arial" w:eastAsia="Times New Roman" w:hAnsi="Arial" w:cs="Arial"/>
          <w:sz w:val="24"/>
          <w:szCs w:val="24"/>
          <w:lang w:eastAsia="pt-BR"/>
        </w:rPr>
        <w:t>:</w:t>
      </w:r>
    </w:p>
    <w:p w14:paraId="3FD5F4F1"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p>
    <w:p w14:paraId="0E229879" w14:textId="77777777" w:rsidR="001863FF" w:rsidRPr="001863FF" w:rsidRDefault="001863FF" w:rsidP="001863FF">
      <w:pPr>
        <w:spacing w:after="0" w:line="240" w:lineRule="auto"/>
        <w:ind w:left="709" w:hanging="709"/>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02.1 - Para participação no certame, o licitante, além de atender ao disposto no </w:t>
      </w:r>
      <w:r w:rsidRPr="001863FF">
        <w:rPr>
          <w:rFonts w:ascii="Arial" w:eastAsia="Times New Roman" w:hAnsi="Arial" w:cs="Arial"/>
          <w:b/>
          <w:sz w:val="24"/>
          <w:szCs w:val="24"/>
          <w:lang w:eastAsia="pt-BR"/>
        </w:rPr>
        <w:t>item 07 e seus subitens</w:t>
      </w:r>
      <w:r w:rsidRPr="001863FF">
        <w:rPr>
          <w:rFonts w:ascii="Arial" w:eastAsia="Times New Roman" w:hAnsi="Arial" w:cs="Arial"/>
          <w:sz w:val="24"/>
          <w:szCs w:val="24"/>
          <w:lang w:eastAsia="pt-BR"/>
        </w:rPr>
        <w:t xml:space="preserve"> deste edital, deverá apresentar a sua proposta de preço e documentos </w:t>
      </w:r>
      <w:r w:rsidRPr="001863FF">
        <w:rPr>
          <w:rFonts w:ascii="Arial" w:eastAsia="Times New Roman" w:hAnsi="Arial" w:cs="Arial"/>
          <w:sz w:val="24"/>
          <w:szCs w:val="24"/>
          <w:lang w:eastAsia="pt-BR"/>
        </w:rPr>
        <w:lastRenderedPageBreak/>
        <w:t xml:space="preserve">de habilitação em </w:t>
      </w:r>
      <w:r w:rsidRPr="001863FF">
        <w:rPr>
          <w:rFonts w:ascii="Arial" w:eastAsia="Times New Roman" w:hAnsi="Arial" w:cs="Arial"/>
          <w:b/>
          <w:sz w:val="24"/>
          <w:szCs w:val="24"/>
          <w:lang w:eastAsia="pt-BR"/>
        </w:rPr>
        <w:t>envelopes distintos</w:t>
      </w:r>
      <w:r w:rsidRPr="001863FF">
        <w:rPr>
          <w:rFonts w:ascii="Arial" w:eastAsia="Times New Roman" w:hAnsi="Arial" w:cs="Arial"/>
          <w:sz w:val="24"/>
          <w:szCs w:val="24"/>
          <w:lang w:eastAsia="pt-BR"/>
        </w:rPr>
        <w:t xml:space="preserve">, lacrados, não transparentes, identificados, respectivamente, </w:t>
      </w:r>
      <w:r w:rsidRPr="001863FF">
        <w:rPr>
          <w:rFonts w:ascii="Arial" w:eastAsia="Times New Roman" w:hAnsi="Arial" w:cs="Arial"/>
          <w:b/>
          <w:sz w:val="24"/>
          <w:szCs w:val="24"/>
          <w:lang w:eastAsia="pt-BR"/>
        </w:rPr>
        <w:t>como de n° 001 e n° 002</w:t>
      </w:r>
      <w:r w:rsidRPr="001863FF">
        <w:rPr>
          <w:rFonts w:ascii="Arial" w:eastAsia="Times New Roman" w:hAnsi="Arial" w:cs="Arial"/>
          <w:sz w:val="24"/>
          <w:szCs w:val="24"/>
          <w:lang w:eastAsia="pt-BR"/>
        </w:rPr>
        <w:t>, para o que se sugere a seguinte inscrição:</w:t>
      </w:r>
    </w:p>
    <w:p w14:paraId="6040020B" w14:textId="77777777" w:rsidR="001863FF" w:rsidRPr="001863FF" w:rsidRDefault="001863FF" w:rsidP="001863FF">
      <w:pPr>
        <w:spacing w:after="0" w:line="240" w:lineRule="auto"/>
        <w:ind w:left="714" w:right="-93" w:hanging="714"/>
        <w:jc w:val="both"/>
        <w:rPr>
          <w:rFonts w:ascii="Arial" w:eastAsia="Times New Roman" w:hAnsi="Arial" w:cs="Arial"/>
          <w:sz w:val="24"/>
          <w:szCs w:val="24"/>
          <w:lang w:eastAsia="pt-BR"/>
        </w:rPr>
      </w:pPr>
    </w:p>
    <w:p w14:paraId="129B40A8" w14:textId="77777777" w:rsidR="001863FF" w:rsidRPr="001863FF" w:rsidRDefault="001863FF" w:rsidP="001863FF">
      <w:pPr>
        <w:spacing w:after="0" w:line="240" w:lineRule="auto"/>
        <w:ind w:left="714" w:right="-93" w:hanging="714"/>
        <w:jc w:val="both"/>
        <w:rPr>
          <w:rFonts w:ascii="Arial" w:eastAsia="Times New Roman" w:hAnsi="Arial" w:cs="Arial"/>
          <w:bCs/>
          <w:sz w:val="24"/>
          <w:szCs w:val="24"/>
          <w:lang w:eastAsia="pt-BR"/>
        </w:rPr>
      </w:pPr>
      <w:r w:rsidRPr="001863FF">
        <w:rPr>
          <w:rFonts w:ascii="Arial" w:eastAsia="Times New Roman" w:hAnsi="Arial" w:cs="Arial"/>
          <w:bCs/>
          <w:sz w:val="24"/>
          <w:szCs w:val="24"/>
          <w:lang w:eastAsia="pt-BR"/>
        </w:rPr>
        <w:t>02.1.1 - ENVELOPE Nº 001 - PROPOSTA:</w:t>
      </w:r>
    </w:p>
    <w:p w14:paraId="690C2CA5" w14:textId="77777777" w:rsidR="001863FF" w:rsidRPr="001863FF" w:rsidRDefault="001863FF" w:rsidP="001863FF">
      <w:pPr>
        <w:spacing w:after="0" w:line="240" w:lineRule="auto"/>
        <w:ind w:left="1122" w:hanging="1122"/>
        <w:jc w:val="both"/>
        <w:rPr>
          <w:rFonts w:ascii="Arial" w:eastAsia="Times New Roman" w:hAnsi="Arial" w:cs="Arial"/>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1863FF" w:rsidRPr="001863FF" w14:paraId="57E70F3B" w14:textId="77777777" w:rsidTr="00795ECC">
        <w:tc>
          <w:tcPr>
            <w:tcW w:w="8940" w:type="dxa"/>
          </w:tcPr>
          <w:p w14:paraId="131997F3" w14:textId="77777777" w:rsidR="001863FF" w:rsidRPr="001863FF" w:rsidRDefault="001863FF" w:rsidP="001863FF">
            <w:pPr>
              <w:spacing w:after="0" w:line="240" w:lineRule="auto"/>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AO MUNICÍPIO DE ROCA SALES</w:t>
            </w:r>
          </w:p>
        </w:tc>
      </w:tr>
      <w:tr w:rsidR="001863FF" w:rsidRPr="001863FF" w14:paraId="7757709B" w14:textId="77777777" w:rsidTr="00795ECC">
        <w:tc>
          <w:tcPr>
            <w:tcW w:w="8940" w:type="dxa"/>
          </w:tcPr>
          <w:p w14:paraId="56402EFC" w14:textId="77777777" w:rsidR="001863FF" w:rsidRPr="001863FF" w:rsidRDefault="001863FF" w:rsidP="001863FF">
            <w:pPr>
              <w:spacing w:after="0" w:line="240" w:lineRule="auto"/>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PREGÃO Nº 001/23</w:t>
            </w:r>
          </w:p>
        </w:tc>
      </w:tr>
      <w:tr w:rsidR="001863FF" w:rsidRPr="001863FF" w14:paraId="27176DF7" w14:textId="77777777" w:rsidTr="00795ECC">
        <w:tc>
          <w:tcPr>
            <w:tcW w:w="8940" w:type="dxa"/>
          </w:tcPr>
          <w:p w14:paraId="7087DC32" w14:textId="77777777" w:rsidR="001863FF" w:rsidRPr="001863FF" w:rsidRDefault="001863FF" w:rsidP="001863FF">
            <w:pPr>
              <w:spacing w:after="0" w:line="240" w:lineRule="auto"/>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ENVELOPE Nº 001 - PROPOSTA</w:t>
            </w:r>
          </w:p>
        </w:tc>
      </w:tr>
      <w:tr w:rsidR="001863FF" w:rsidRPr="001863FF" w14:paraId="04CB3310" w14:textId="77777777" w:rsidTr="00795ECC">
        <w:tc>
          <w:tcPr>
            <w:tcW w:w="8940" w:type="dxa"/>
          </w:tcPr>
          <w:p w14:paraId="48E263B0" w14:textId="77777777" w:rsidR="001863FF" w:rsidRPr="001863FF" w:rsidRDefault="001863FF" w:rsidP="001863FF">
            <w:pPr>
              <w:spacing w:after="0" w:line="240" w:lineRule="auto"/>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PROPONENTE - (Nome Completo da Empresa)</w:t>
            </w:r>
          </w:p>
          <w:p w14:paraId="3017314D" w14:textId="77777777" w:rsidR="001863FF" w:rsidRPr="001863FF" w:rsidRDefault="001863FF" w:rsidP="001863FF">
            <w:pPr>
              <w:spacing w:after="0" w:line="240" w:lineRule="auto"/>
              <w:jc w:val="both"/>
              <w:rPr>
                <w:rFonts w:ascii="Arial" w:eastAsia="Times New Roman" w:hAnsi="Arial" w:cs="Arial"/>
                <w:sz w:val="24"/>
                <w:szCs w:val="24"/>
                <w:lang w:eastAsia="pt-BR"/>
              </w:rPr>
            </w:pPr>
          </w:p>
        </w:tc>
      </w:tr>
    </w:tbl>
    <w:p w14:paraId="0272A95C" w14:textId="77777777" w:rsidR="001863FF" w:rsidRPr="001863FF" w:rsidRDefault="001863FF" w:rsidP="001863FF">
      <w:pPr>
        <w:spacing w:after="0" w:line="240" w:lineRule="auto"/>
        <w:ind w:left="1122" w:hanging="1122"/>
        <w:jc w:val="both"/>
        <w:rPr>
          <w:rFonts w:ascii="Arial" w:eastAsia="Times New Roman" w:hAnsi="Arial" w:cs="Arial"/>
          <w:bCs/>
          <w:sz w:val="24"/>
          <w:szCs w:val="24"/>
          <w:lang w:eastAsia="pt-BR"/>
        </w:rPr>
      </w:pPr>
      <w:r w:rsidRPr="001863FF">
        <w:rPr>
          <w:rFonts w:ascii="Arial" w:eastAsia="Times New Roman" w:hAnsi="Arial" w:cs="Arial"/>
          <w:bCs/>
          <w:sz w:val="24"/>
          <w:szCs w:val="24"/>
          <w:lang w:eastAsia="pt-BR"/>
        </w:rPr>
        <w:t>02.1.2 - ENVELOPE Nº 002 - HABILITAÇÃO:</w:t>
      </w:r>
    </w:p>
    <w:p w14:paraId="03D7D8E9" w14:textId="77777777" w:rsidR="001863FF" w:rsidRPr="001863FF" w:rsidRDefault="001863FF" w:rsidP="001863FF">
      <w:pPr>
        <w:spacing w:after="0" w:line="240" w:lineRule="auto"/>
        <w:ind w:left="709" w:firstLine="285"/>
        <w:jc w:val="both"/>
        <w:rPr>
          <w:rFonts w:ascii="Arial" w:eastAsia="Times New Roman" w:hAnsi="Arial" w:cs="Arial"/>
          <w:bCs/>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1863FF" w:rsidRPr="001863FF" w14:paraId="13B42C94" w14:textId="77777777" w:rsidTr="00795ECC">
        <w:tc>
          <w:tcPr>
            <w:tcW w:w="8940" w:type="dxa"/>
          </w:tcPr>
          <w:p w14:paraId="0AA915C0" w14:textId="77777777" w:rsidR="001863FF" w:rsidRPr="001863FF" w:rsidRDefault="001863FF" w:rsidP="001863FF">
            <w:pPr>
              <w:spacing w:after="0" w:line="240" w:lineRule="auto"/>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AO MUNICÍPIO DE ROCA SALES</w:t>
            </w:r>
          </w:p>
        </w:tc>
      </w:tr>
      <w:tr w:rsidR="001863FF" w:rsidRPr="001863FF" w14:paraId="747A8065" w14:textId="77777777" w:rsidTr="00795ECC">
        <w:tc>
          <w:tcPr>
            <w:tcW w:w="8940" w:type="dxa"/>
          </w:tcPr>
          <w:p w14:paraId="021ED914" w14:textId="77777777" w:rsidR="001863FF" w:rsidRPr="001863FF" w:rsidRDefault="001863FF" w:rsidP="001863FF">
            <w:pPr>
              <w:spacing w:after="0" w:line="240" w:lineRule="auto"/>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PREGÃO Nº 001/23</w:t>
            </w:r>
          </w:p>
        </w:tc>
      </w:tr>
      <w:tr w:rsidR="001863FF" w:rsidRPr="001863FF" w14:paraId="060DF4DA" w14:textId="77777777" w:rsidTr="00795ECC">
        <w:tc>
          <w:tcPr>
            <w:tcW w:w="8940" w:type="dxa"/>
          </w:tcPr>
          <w:p w14:paraId="1A9CA260" w14:textId="77777777" w:rsidR="001863FF" w:rsidRPr="001863FF" w:rsidRDefault="001863FF" w:rsidP="001863FF">
            <w:pPr>
              <w:spacing w:after="0" w:line="240" w:lineRule="auto"/>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ENVELOPE Nº 002 - HABILITAÇÃO </w:t>
            </w:r>
          </w:p>
        </w:tc>
      </w:tr>
      <w:tr w:rsidR="001863FF" w:rsidRPr="001863FF" w14:paraId="4EDF86FA" w14:textId="77777777" w:rsidTr="00795ECC">
        <w:tc>
          <w:tcPr>
            <w:tcW w:w="8940" w:type="dxa"/>
          </w:tcPr>
          <w:p w14:paraId="6076F69B" w14:textId="77777777" w:rsidR="001863FF" w:rsidRPr="001863FF" w:rsidRDefault="001863FF" w:rsidP="001863FF">
            <w:pPr>
              <w:spacing w:after="0" w:line="240" w:lineRule="auto"/>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PROPONENTE - (Nome Completo da Empresa)</w:t>
            </w:r>
          </w:p>
        </w:tc>
      </w:tr>
    </w:tbl>
    <w:p w14:paraId="704A0985"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p>
    <w:p w14:paraId="635C3850" w14:textId="77777777" w:rsidR="001863FF" w:rsidRPr="001863FF" w:rsidRDefault="001863FF" w:rsidP="001863FF">
      <w:pPr>
        <w:spacing w:after="0" w:line="240" w:lineRule="auto"/>
        <w:ind w:left="798"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02.2 - Somente poderão participar desta licitação empresas que possuam o conjunto completo dos produtos e serviços objeto desta licitação, bem como empresas especializadas no ramo e que atendam as condições estabelecidas neste edital.</w:t>
      </w:r>
    </w:p>
    <w:p w14:paraId="63E93EC9"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p>
    <w:p w14:paraId="061A8A2D" w14:textId="77777777" w:rsidR="001863FF" w:rsidRPr="001863FF" w:rsidRDefault="001863FF" w:rsidP="001863FF">
      <w:pPr>
        <w:spacing w:after="0" w:line="240" w:lineRule="auto"/>
        <w:ind w:left="798" w:hanging="798"/>
        <w:jc w:val="both"/>
        <w:rPr>
          <w:rFonts w:ascii="Arial" w:eastAsia="Times New Roman" w:hAnsi="Arial" w:cs="Arial"/>
          <w:bCs/>
          <w:sz w:val="24"/>
          <w:szCs w:val="24"/>
          <w:lang w:val="pt" w:eastAsia="pt-BR"/>
        </w:rPr>
      </w:pPr>
      <w:r w:rsidRPr="001863FF">
        <w:rPr>
          <w:rFonts w:ascii="Arial" w:eastAsia="Times New Roman" w:hAnsi="Arial" w:cs="Arial"/>
          <w:b/>
          <w:sz w:val="24"/>
          <w:szCs w:val="24"/>
          <w:lang w:val="pt" w:eastAsia="pt-BR"/>
        </w:rPr>
        <w:t xml:space="preserve">02.3 - </w:t>
      </w:r>
      <w:r w:rsidRPr="001863FF">
        <w:rPr>
          <w:rFonts w:ascii="Arial" w:eastAsia="Times New Roman" w:hAnsi="Arial" w:cs="Arial"/>
          <w:b/>
          <w:bCs/>
          <w:sz w:val="24"/>
          <w:szCs w:val="24"/>
          <w:lang w:val="pt" w:eastAsia="pt-BR"/>
        </w:rPr>
        <w:t>Não poderão participar desta Licitação</w:t>
      </w:r>
      <w:r w:rsidRPr="001863FF">
        <w:rPr>
          <w:rFonts w:ascii="Arial" w:eastAsia="Times New Roman" w:hAnsi="Arial" w:cs="Arial"/>
          <w:bCs/>
          <w:sz w:val="24"/>
          <w:szCs w:val="24"/>
          <w:lang w:val="pt" w:eastAsia="pt-BR"/>
        </w:rPr>
        <w:t>:</w:t>
      </w:r>
    </w:p>
    <w:p w14:paraId="43339C11" w14:textId="77777777" w:rsidR="001863FF" w:rsidRPr="001863FF" w:rsidRDefault="001863FF" w:rsidP="001863FF">
      <w:pPr>
        <w:spacing w:after="0" w:line="240" w:lineRule="auto"/>
        <w:ind w:left="798"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03.3.1 - Pessoas jurídicas que não explorem ramo de atividades compatível com o objeto desta licitação.</w:t>
      </w:r>
    </w:p>
    <w:p w14:paraId="2DF7091A" w14:textId="77777777" w:rsidR="001863FF" w:rsidRPr="001863FF" w:rsidRDefault="001863FF" w:rsidP="001863FF">
      <w:pPr>
        <w:spacing w:after="0" w:line="240" w:lineRule="auto"/>
        <w:ind w:left="798"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03.3.2 - Consórcio de empresas, qualquer que sua forma de constituição.</w:t>
      </w:r>
    </w:p>
    <w:p w14:paraId="7924E483" w14:textId="77777777" w:rsidR="001863FF" w:rsidRPr="001863FF" w:rsidRDefault="001863FF" w:rsidP="001863FF">
      <w:pPr>
        <w:spacing w:after="0" w:line="240" w:lineRule="auto"/>
        <w:ind w:left="798"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03.3.3 - Empresa ou sociedade estrangeira.</w:t>
      </w:r>
    </w:p>
    <w:p w14:paraId="175F6D07" w14:textId="77777777" w:rsidR="001863FF" w:rsidRPr="001863FF" w:rsidRDefault="001863FF" w:rsidP="001863FF">
      <w:pPr>
        <w:spacing w:after="0" w:line="240" w:lineRule="auto"/>
        <w:ind w:left="798"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03.3.4 - Empresas declaradas inidôneas para licitar ou contratar com a Administração Pública.</w:t>
      </w:r>
    </w:p>
    <w:p w14:paraId="42E66DB3" w14:textId="77777777" w:rsidR="001863FF" w:rsidRPr="001863FF" w:rsidRDefault="001863FF" w:rsidP="001863FF">
      <w:pPr>
        <w:spacing w:after="0" w:line="240" w:lineRule="auto"/>
        <w:ind w:left="798"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03.3.5 - Punidas nos termos do art. 14 do Decreto nº 3.555, de 08 de agosto de 2.000.</w:t>
      </w:r>
    </w:p>
    <w:p w14:paraId="1D0B42CC" w14:textId="77777777" w:rsidR="001863FF" w:rsidRPr="001863FF" w:rsidRDefault="001863FF" w:rsidP="001863FF">
      <w:pPr>
        <w:spacing w:after="0" w:line="240" w:lineRule="auto"/>
        <w:ind w:left="798"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03.03.6 - Não será admitida a participação de empresas que se encontrem em regime de Recuperação Judicial ou Extrajudicial ou em processo de Falência, sob concurso de credores, dissolução ou liquidação.</w:t>
      </w:r>
    </w:p>
    <w:p w14:paraId="540E4C9F" w14:textId="77777777" w:rsidR="001863FF" w:rsidRPr="001863FF" w:rsidRDefault="001863FF" w:rsidP="001863FF">
      <w:pPr>
        <w:spacing w:after="0" w:line="240" w:lineRule="auto"/>
        <w:ind w:left="798" w:hanging="798"/>
        <w:jc w:val="both"/>
        <w:rPr>
          <w:rFonts w:ascii="Arial" w:eastAsia="Times New Roman" w:hAnsi="Arial" w:cs="Arial"/>
          <w:sz w:val="24"/>
          <w:szCs w:val="24"/>
          <w:lang w:val="pt" w:eastAsia="pt-BR"/>
        </w:rPr>
      </w:pPr>
    </w:p>
    <w:p w14:paraId="439E58A9" w14:textId="77777777" w:rsidR="001863FF" w:rsidRPr="001863FF" w:rsidRDefault="001863FF" w:rsidP="001863FF">
      <w:pPr>
        <w:spacing w:after="0" w:line="240" w:lineRule="auto"/>
        <w:ind w:left="798" w:hanging="798"/>
        <w:jc w:val="both"/>
        <w:rPr>
          <w:rFonts w:ascii="Arial" w:eastAsia="Times New Roman" w:hAnsi="Arial" w:cs="Arial"/>
          <w:bCs/>
          <w:sz w:val="24"/>
          <w:szCs w:val="24"/>
          <w:lang w:val="pt" w:eastAsia="pt-BR"/>
        </w:rPr>
      </w:pPr>
      <w:r w:rsidRPr="001863FF">
        <w:rPr>
          <w:rFonts w:ascii="Arial" w:eastAsia="Times New Roman" w:hAnsi="Arial" w:cs="Arial"/>
          <w:b/>
          <w:sz w:val="24"/>
          <w:szCs w:val="24"/>
          <w:lang w:val="pt" w:eastAsia="pt-BR"/>
        </w:rPr>
        <w:t xml:space="preserve">02.4 - </w:t>
      </w:r>
      <w:r w:rsidRPr="001863FF">
        <w:rPr>
          <w:rFonts w:ascii="Arial" w:eastAsia="Times New Roman" w:hAnsi="Arial" w:cs="Arial"/>
          <w:b/>
          <w:bCs/>
          <w:sz w:val="24"/>
          <w:szCs w:val="24"/>
          <w:lang w:val="pt" w:eastAsia="pt-BR"/>
        </w:rPr>
        <w:t>Da vedação a participação</w:t>
      </w:r>
      <w:r w:rsidRPr="001863FF">
        <w:rPr>
          <w:rFonts w:ascii="Arial" w:eastAsia="Times New Roman" w:hAnsi="Arial" w:cs="Arial"/>
          <w:bCs/>
          <w:sz w:val="24"/>
          <w:szCs w:val="24"/>
          <w:lang w:val="pt" w:eastAsia="pt-BR"/>
        </w:rPr>
        <w:t>:</w:t>
      </w:r>
    </w:p>
    <w:p w14:paraId="2CBC30A0"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02.4.1 - Sendo o objeto desta licitação o fornecimento de sistemas informatizados complexos e integrados, com permanente suporte/manutenção a ser prestado pela empresa fornecedora a ser contratada, fica vedada a possibilidade de, especialmente, a subcontratação de terceiros, seja pessoas físicas ou jurídicas para o fornecimento e manutenção dos sistemas e demais serviços referidos no objeto do presente Edital, abrindo-se exceção ao provimento de serviços /estrutura de IDC (Internet Data Center), onde a licitante poderá propor o respectivo serviço sendo o mesmo contratado junto a empresa(s) que atuem no mercado com este produto. Deverá a Licitante, neste caso, ser responsável pela disponibilização, instalação, manutenção e todos os demais serviços/estrutura ofertados, inerentes ao solicitado/ofertado.</w:t>
      </w:r>
    </w:p>
    <w:p w14:paraId="2DE9B8C5" w14:textId="77777777" w:rsidR="001863FF" w:rsidRPr="001863FF" w:rsidRDefault="001863FF" w:rsidP="001863FF">
      <w:pPr>
        <w:spacing w:after="0" w:line="240" w:lineRule="auto"/>
        <w:ind w:left="798" w:hanging="798"/>
        <w:jc w:val="both"/>
        <w:rPr>
          <w:rFonts w:ascii="Arial" w:eastAsia="Times New Roman" w:hAnsi="Arial" w:cs="Arial"/>
          <w:sz w:val="24"/>
          <w:szCs w:val="24"/>
          <w:lang w:val="pt" w:eastAsia="pt-BR"/>
        </w:rPr>
      </w:pPr>
    </w:p>
    <w:p w14:paraId="7A623754"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03 - DA REPRESENTAÇÃO E DO CREDENCIAMENTO</w:t>
      </w:r>
      <w:r w:rsidRPr="001863FF">
        <w:rPr>
          <w:rFonts w:ascii="Arial" w:eastAsia="Times New Roman" w:hAnsi="Arial" w:cs="Arial"/>
          <w:sz w:val="24"/>
          <w:szCs w:val="24"/>
          <w:lang w:eastAsia="pt-BR"/>
        </w:rPr>
        <w:t>:</w:t>
      </w:r>
    </w:p>
    <w:p w14:paraId="24F18296"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p>
    <w:p w14:paraId="602B6BB6" w14:textId="77777777" w:rsidR="001863FF" w:rsidRPr="001863FF" w:rsidRDefault="001863FF" w:rsidP="001863FF">
      <w:pPr>
        <w:spacing w:after="0" w:line="240" w:lineRule="auto"/>
        <w:ind w:left="798"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03.1 - O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7CD0204C" w14:textId="77777777" w:rsidR="001863FF" w:rsidRPr="001863FF" w:rsidRDefault="001863FF" w:rsidP="001863FF">
      <w:pPr>
        <w:spacing w:after="0" w:line="240" w:lineRule="auto"/>
        <w:ind w:left="1120" w:right="-93" w:hanging="1120"/>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03.1.1 - A identificação será realizada, exclusivamente, através da apresentação de documento de identidade com foto.</w:t>
      </w:r>
    </w:p>
    <w:p w14:paraId="5773F520" w14:textId="77777777" w:rsidR="001863FF" w:rsidRPr="001863FF" w:rsidRDefault="001863FF" w:rsidP="001863FF">
      <w:pPr>
        <w:spacing w:after="0" w:line="240" w:lineRule="auto"/>
        <w:ind w:left="826" w:right="-93" w:hanging="826"/>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lastRenderedPageBreak/>
        <w:t xml:space="preserve">03.2 - A documentação referente ao credenciamento de que trata o </w:t>
      </w:r>
      <w:r w:rsidRPr="001863FF">
        <w:rPr>
          <w:rFonts w:ascii="Arial" w:eastAsia="Times New Roman" w:hAnsi="Arial" w:cs="Arial"/>
          <w:b/>
          <w:sz w:val="24"/>
          <w:szCs w:val="24"/>
          <w:lang w:eastAsia="pt-BR"/>
        </w:rPr>
        <w:t xml:space="preserve">item 03.1 </w:t>
      </w:r>
      <w:r w:rsidRPr="001863FF">
        <w:rPr>
          <w:rFonts w:ascii="Arial" w:eastAsia="Times New Roman" w:hAnsi="Arial" w:cs="Arial"/>
          <w:sz w:val="24"/>
          <w:szCs w:val="24"/>
          <w:lang w:eastAsia="pt-BR"/>
        </w:rPr>
        <w:t>deverá ser apresentada fora dos envelopes.</w:t>
      </w:r>
    </w:p>
    <w:p w14:paraId="168FADA9" w14:textId="77777777" w:rsidR="001863FF" w:rsidRPr="001863FF" w:rsidRDefault="001863FF" w:rsidP="001863FF">
      <w:pPr>
        <w:spacing w:after="0" w:line="240" w:lineRule="auto"/>
        <w:ind w:left="826" w:right="-93" w:hanging="826"/>
        <w:jc w:val="both"/>
        <w:rPr>
          <w:rFonts w:ascii="Arial" w:eastAsia="Times New Roman" w:hAnsi="Arial" w:cs="Arial"/>
          <w:sz w:val="24"/>
          <w:szCs w:val="24"/>
          <w:lang w:eastAsia="pt-BR"/>
        </w:rPr>
      </w:pPr>
    </w:p>
    <w:p w14:paraId="2105E87D" w14:textId="77777777" w:rsidR="001863FF" w:rsidRPr="001863FF" w:rsidRDefault="001863FF" w:rsidP="001863FF">
      <w:pPr>
        <w:spacing w:after="0" w:line="240" w:lineRule="auto"/>
        <w:ind w:left="826" w:right="-93" w:hanging="826"/>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03.3 - O credenciamento será efetuado da seguinte forma</w:t>
      </w:r>
      <w:r w:rsidRPr="001863FF">
        <w:rPr>
          <w:rFonts w:ascii="Arial" w:eastAsia="Times New Roman" w:hAnsi="Arial" w:cs="Arial"/>
          <w:sz w:val="24"/>
          <w:szCs w:val="24"/>
          <w:lang w:eastAsia="pt-BR"/>
        </w:rPr>
        <w:t>:</w:t>
      </w:r>
    </w:p>
    <w:p w14:paraId="7AB4D0CF" w14:textId="77777777" w:rsidR="001863FF" w:rsidRPr="001863FF" w:rsidRDefault="001863FF" w:rsidP="001863FF">
      <w:pPr>
        <w:spacing w:after="0" w:line="240" w:lineRule="auto"/>
        <w:ind w:left="1008" w:right="-93" w:hanging="1008"/>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03.3.1 - Se representada diretamente, por meio de dirigente, proprietário, sócio ou assemelhado, conforme o caso, deverá apresentar</w:t>
      </w:r>
      <w:r w:rsidRPr="001863FF">
        <w:rPr>
          <w:rFonts w:ascii="Arial" w:eastAsia="Times New Roman" w:hAnsi="Arial" w:cs="Arial"/>
          <w:sz w:val="24"/>
          <w:szCs w:val="24"/>
          <w:lang w:eastAsia="pt-BR"/>
        </w:rPr>
        <w:t>:</w:t>
      </w:r>
    </w:p>
    <w:p w14:paraId="05BB8765" w14:textId="77777777" w:rsidR="001863FF" w:rsidRPr="001863FF" w:rsidRDefault="001863FF" w:rsidP="001863FF">
      <w:pPr>
        <w:spacing w:after="0" w:line="240" w:lineRule="auto"/>
        <w:ind w:left="1122" w:right="-93" w:hanging="1122"/>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03.3.1.1 - Cópia do respectivo Estatuto ou Contrato Social em vigor, devidamente registrado;</w:t>
      </w:r>
    </w:p>
    <w:p w14:paraId="0645DA47" w14:textId="77777777" w:rsidR="001863FF" w:rsidRPr="001863FF" w:rsidRDefault="001863FF" w:rsidP="001863FF">
      <w:pPr>
        <w:spacing w:after="0" w:line="240" w:lineRule="auto"/>
        <w:ind w:left="1122" w:right="-93" w:hanging="1122"/>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03.3.1.2 - Documento de eleição de seus administradores, em se tratando de sociedade comercial ou de sociedade por ações;</w:t>
      </w:r>
    </w:p>
    <w:p w14:paraId="40D38C31" w14:textId="77777777" w:rsidR="001863FF" w:rsidRPr="001863FF" w:rsidRDefault="001863FF" w:rsidP="001863FF">
      <w:pPr>
        <w:spacing w:after="0" w:line="240" w:lineRule="auto"/>
        <w:ind w:left="1122" w:right="-93" w:hanging="1122"/>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03.3.1.3 - Inscrição do ato constitutivo, acompanhado de prova de diretoria em exercício, no caso de sociedade civil;</w:t>
      </w:r>
    </w:p>
    <w:p w14:paraId="0EB608B3" w14:textId="77777777" w:rsidR="001863FF" w:rsidRPr="001863FF" w:rsidRDefault="001863FF" w:rsidP="001863FF">
      <w:pPr>
        <w:spacing w:after="0" w:line="240" w:lineRule="auto"/>
        <w:ind w:left="1122" w:right="-93" w:hanging="1122"/>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03.3.1.4 -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787866C8" w14:textId="77777777" w:rsidR="001863FF" w:rsidRPr="001863FF" w:rsidRDefault="001863FF" w:rsidP="001863FF">
      <w:pPr>
        <w:spacing w:after="0" w:line="240" w:lineRule="auto"/>
        <w:ind w:left="1122" w:right="-93" w:hanging="1122"/>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03.3.1.5 - Registro comercial, se empresa individual.</w:t>
      </w:r>
    </w:p>
    <w:p w14:paraId="3E0C09DB" w14:textId="77777777" w:rsidR="001863FF" w:rsidRPr="001863FF" w:rsidRDefault="001863FF" w:rsidP="001863FF">
      <w:pPr>
        <w:spacing w:after="0" w:line="240" w:lineRule="auto"/>
        <w:ind w:left="1122" w:right="-93" w:hanging="1122"/>
        <w:jc w:val="both"/>
        <w:rPr>
          <w:rFonts w:ascii="Arial" w:eastAsia="Times New Roman" w:hAnsi="Arial" w:cs="Arial"/>
          <w:sz w:val="24"/>
          <w:szCs w:val="24"/>
          <w:lang w:eastAsia="pt-BR"/>
        </w:rPr>
      </w:pPr>
    </w:p>
    <w:p w14:paraId="6EE2F27E" w14:textId="77777777" w:rsidR="001863FF" w:rsidRPr="001863FF" w:rsidRDefault="001863FF" w:rsidP="001863FF">
      <w:pPr>
        <w:spacing w:after="0" w:line="240" w:lineRule="auto"/>
        <w:ind w:left="1122" w:right="-93" w:hanging="1122"/>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03.3.2 - Se representado por procurador, deverá apresentar</w:t>
      </w:r>
      <w:r w:rsidRPr="001863FF">
        <w:rPr>
          <w:rFonts w:ascii="Arial" w:eastAsia="Times New Roman" w:hAnsi="Arial" w:cs="Arial"/>
          <w:sz w:val="24"/>
          <w:szCs w:val="24"/>
          <w:lang w:eastAsia="pt-BR"/>
        </w:rPr>
        <w:t>:</w:t>
      </w:r>
    </w:p>
    <w:p w14:paraId="137DC71C" w14:textId="77777777" w:rsidR="001863FF" w:rsidRPr="001863FF" w:rsidRDefault="001863FF" w:rsidP="001863FF">
      <w:pPr>
        <w:spacing w:after="0" w:line="240" w:lineRule="auto"/>
        <w:ind w:left="1122" w:right="-93" w:hanging="1122"/>
        <w:jc w:val="both"/>
        <w:rPr>
          <w:rFonts w:ascii="Arial" w:eastAsia="Times New Roman" w:hAnsi="Arial" w:cs="Arial"/>
          <w:sz w:val="24"/>
          <w:szCs w:val="24"/>
          <w:lang w:eastAsia="pt-BR"/>
        </w:rPr>
      </w:pPr>
    </w:p>
    <w:p w14:paraId="5B4C300C" w14:textId="77777777" w:rsidR="001863FF" w:rsidRPr="001863FF" w:rsidRDefault="001863FF" w:rsidP="001863FF">
      <w:pPr>
        <w:spacing w:after="0" w:line="240" w:lineRule="auto"/>
        <w:ind w:left="1122" w:right="-93" w:hanging="1122"/>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03.3.2.1 -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w:t>
      </w:r>
    </w:p>
    <w:p w14:paraId="14DC2304" w14:textId="77777777" w:rsidR="001863FF" w:rsidRPr="001863FF" w:rsidRDefault="001863FF" w:rsidP="001863FF">
      <w:pPr>
        <w:spacing w:after="0" w:line="240" w:lineRule="auto"/>
        <w:ind w:left="1122" w:right="-93" w:hanging="1122"/>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03.3.2.2 - Cópia do respectivo Estatuto ou Contrato Social em vigor, devidamente registrado;</w:t>
      </w:r>
    </w:p>
    <w:p w14:paraId="5C37FE15" w14:textId="77777777" w:rsidR="001863FF" w:rsidRPr="001863FF" w:rsidRDefault="001863FF" w:rsidP="001863FF">
      <w:pPr>
        <w:spacing w:after="0" w:line="240" w:lineRule="auto"/>
        <w:ind w:left="1122" w:right="-93" w:hanging="1122"/>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03.3.2.3 - </w:t>
      </w:r>
      <w:r w:rsidRPr="001863FF">
        <w:rPr>
          <w:rFonts w:ascii="Arial" w:eastAsia="Times New Roman" w:hAnsi="Arial" w:cs="Arial"/>
          <w:b/>
          <w:sz w:val="24"/>
          <w:szCs w:val="24"/>
          <w:lang w:eastAsia="pt-BR"/>
        </w:rPr>
        <w:t>Carta de credenciamento</w:t>
      </w:r>
      <w:r w:rsidRPr="001863FF">
        <w:rPr>
          <w:rFonts w:ascii="Arial" w:eastAsia="Times New Roman" w:hAnsi="Arial" w:cs="Arial"/>
          <w:sz w:val="24"/>
          <w:szCs w:val="24"/>
          <w:lang w:eastAsia="pt-BR"/>
        </w:rPr>
        <w:t xml:space="preserve"> outorgado pelos representantes legais do licitante, comprovando a existência dos necessários poderes para formulação de propostas e para prática de todos os demais atos inerentes ao certame, conforme modelo constante no </w:t>
      </w:r>
      <w:r w:rsidRPr="001863FF">
        <w:rPr>
          <w:rFonts w:ascii="Arial" w:eastAsia="Times New Roman" w:hAnsi="Arial" w:cs="Arial"/>
          <w:b/>
          <w:bCs/>
          <w:sz w:val="24"/>
          <w:szCs w:val="24"/>
          <w:lang w:eastAsia="pt-BR"/>
        </w:rPr>
        <w:t>ANEXO II</w:t>
      </w:r>
      <w:r w:rsidRPr="001863FF">
        <w:rPr>
          <w:rFonts w:ascii="Arial" w:eastAsia="Times New Roman" w:hAnsi="Arial" w:cs="Arial"/>
          <w:sz w:val="24"/>
          <w:szCs w:val="24"/>
          <w:lang w:eastAsia="pt-BR"/>
        </w:rPr>
        <w:t>, que poderá ser preenchido no modelo fornecido pelo Município.</w:t>
      </w:r>
    </w:p>
    <w:p w14:paraId="6B1B5D38" w14:textId="77777777" w:rsidR="001863FF" w:rsidRPr="001863FF" w:rsidRDefault="001863FF" w:rsidP="001863FF">
      <w:pPr>
        <w:spacing w:after="0" w:line="240" w:lineRule="auto"/>
        <w:ind w:left="938" w:right="-93" w:hanging="93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03.3.3 - Em todos os casos (</w:t>
      </w:r>
      <w:r w:rsidRPr="001863FF">
        <w:rPr>
          <w:rFonts w:ascii="Arial" w:eastAsia="Times New Roman" w:hAnsi="Arial" w:cs="Arial"/>
          <w:b/>
          <w:sz w:val="24"/>
          <w:szCs w:val="24"/>
          <w:lang w:eastAsia="pt-BR"/>
        </w:rPr>
        <w:t>itens 03.3.2.1 a 03.3.2.3</w:t>
      </w:r>
      <w:r w:rsidRPr="001863FF">
        <w:rPr>
          <w:rFonts w:ascii="Arial" w:eastAsia="Times New Roman" w:hAnsi="Arial" w:cs="Arial"/>
          <w:sz w:val="24"/>
          <w:szCs w:val="24"/>
          <w:lang w:eastAsia="pt-BR"/>
        </w:rPr>
        <w:t>), o instrumento de mandato deverá estar acompanhado do ato de investidura do outorgante como representante legal da empresa.</w:t>
      </w:r>
    </w:p>
    <w:p w14:paraId="13D41546" w14:textId="77777777" w:rsidR="001863FF" w:rsidRPr="001863FF" w:rsidRDefault="001863FF" w:rsidP="001863FF">
      <w:pPr>
        <w:spacing w:after="0" w:line="240" w:lineRule="auto"/>
        <w:ind w:left="935" w:right="-93" w:hanging="935"/>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03.3.4 - Caso o contrato social ou o estatuto determinem que mais de uma pessoa deva assinar a carta de credenciamento para o representante da empresa, a falta de qualquer uma invalida o documento para os fins deste procedimento licitatório.</w:t>
      </w:r>
    </w:p>
    <w:p w14:paraId="4A40CF82"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03.4 - Para exercer os direitos de ofertar lances e/ou manifestar intenção de recorrer, é obrigatório o licitante fazer-se representar em todas as sessões públicas referentes à licitação.</w:t>
      </w:r>
    </w:p>
    <w:p w14:paraId="33658718"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03.5 - A empresa que pretender se utilizar dos benefícios previstos nos art. 42 à 45 da Lei Complementar nº 123/06, de 14 de dezembro de 2006, disciplinados nos </w:t>
      </w:r>
      <w:r w:rsidRPr="001863FF">
        <w:rPr>
          <w:rFonts w:ascii="Arial" w:eastAsia="Times New Roman" w:hAnsi="Arial" w:cs="Arial"/>
          <w:b/>
          <w:sz w:val="24"/>
          <w:szCs w:val="24"/>
          <w:lang w:eastAsia="pt-BR"/>
        </w:rPr>
        <w:t>itens 06.15 à 06.18 e 07.6 e seus subitens</w:t>
      </w:r>
      <w:r w:rsidRPr="001863FF">
        <w:rPr>
          <w:rFonts w:ascii="Arial" w:eastAsia="Times New Roman" w:hAnsi="Arial" w:cs="Arial"/>
          <w:sz w:val="24"/>
          <w:szCs w:val="24"/>
          <w:lang w:eastAsia="pt-BR"/>
        </w:rPr>
        <w:t xml:space="preserve">, deste edital, deverão apresentar, </w:t>
      </w:r>
      <w:r w:rsidRPr="001863FF">
        <w:rPr>
          <w:rFonts w:ascii="Arial" w:eastAsia="Times New Roman" w:hAnsi="Arial" w:cs="Arial"/>
          <w:b/>
          <w:sz w:val="24"/>
          <w:szCs w:val="24"/>
          <w:u w:val="single"/>
          <w:lang w:eastAsia="pt-BR"/>
        </w:rPr>
        <w:t>fora dos envelopes</w:t>
      </w:r>
      <w:r w:rsidRPr="001863FF">
        <w:rPr>
          <w:rFonts w:ascii="Arial" w:eastAsia="Times New Roman" w:hAnsi="Arial" w:cs="Arial"/>
          <w:sz w:val="24"/>
          <w:szCs w:val="24"/>
          <w:lang w:eastAsia="pt-BR"/>
        </w:rPr>
        <w:t xml:space="preserve">, no momento do credenciamento, </w:t>
      </w:r>
      <w:r w:rsidRPr="001863FF">
        <w:rPr>
          <w:rFonts w:ascii="Arial" w:eastAsia="Times New Roman" w:hAnsi="Arial" w:cs="Arial"/>
          <w:b/>
          <w:sz w:val="24"/>
          <w:szCs w:val="24"/>
          <w:lang w:eastAsia="pt-BR"/>
        </w:rPr>
        <w:t>declaração, firmada por contador, de que se enquadra como microempresa ou empresa de pequeno porte</w:t>
      </w:r>
      <w:r w:rsidRPr="001863FF">
        <w:rPr>
          <w:rFonts w:ascii="Arial" w:eastAsia="Times New Roman" w:hAnsi="Arial" w:cs="Arial"/>
          <w:sz w:val="24"/>
          <w:szCs w:val="24"/>
          <w:lang w:eastAsia="pt-BR"/>
        </w:rPr>
        <w:t>.</w:t>
      </w:r>
    </w:p>
    <w:p w14:paraId="58FC6787"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03.5.1 - As cooperativas que tenham auferido, no ano calendário anterior, receita bruta até o limite de 2.400.000,00 (dois milhões e quatrocentos mil reais), gozarão dos benefícios previstos nos art. 42 à 45 da Lei Complementar nº 123, de 14 de dezembro de 2006, disciplinados nos </w:t>
      </w:r>
      <w:r w:rsidRPr="001863FF">
        <w:rPr>
          <w:rFonts w:ascii="Arial" w:eastAsia="Times New Roman" w:hAnsi="Arial" w:cs="Arial"/>
          <w:b/>
          <w:sz w:val="24"/>
          <w:szCs w:val="24"/>
          <w:lang w:eastAsia="pt-BR"/>
        </w:rPr>
        <w:t>itens 06.15 à 06.18 e 07.6 e seus subitens</w:t>
      </w:r>
      <w:r w:rsidRPr="001863FF">
        <w:rPr>
          <w:rFonts w:ascii="Arial" w:eastAsia="Times New Roman" w:hAnsi="Arial" w:cs="Arial"/>
          <w:sz w:val="24"/>
          <w:szCs w:val="24"/>
          <w:lang w:eastAsia="pt-BR"/>
        </w:rPr>
        <w:t xml:space="preserve">, deste edital, conforme o disposto no art. 34, da Lei nº 11.488, de 15 de junho de 2007, desde que também apresentem, </w:t>
      </w:r>
      <w:r w:rsidRPr="001863FF">
        <w:rPr>
          <w:rFonts w:ascii="Arial" w:eastAsia="Times New Roman" w:hAnsi="Arial" w:cs="Arial"/>
          <w:b/>
          <w:sz w:val="24"/>
          <w:szCs w:val="24"/>
          <w:u w:val="single"/>
          <w:lang w:eastAsia="pt-BR"/>
        </w:rPr>
        <w:t>fora dos envelopes</w:t>
      </w:r>
      <w:r w:rsidRPr="001863FF">
        <w:rPr>
          <w:rFonts w:ascii="Arial" w:eastAsia="Times New Roman" w:hAnsi="Arial" w:cs="Arial"/>
          <w:sz w:val="24"/>
          <w:szCs w:val="24"/>
          <w:lang w:eastAsia="pt-BR"/>
        </w:rPr>
        <w:t xml:space="preserve">, no momento do credenciamento, </w:t>
      </w:r>
      <w:r w:rsidRPr="001863FF">
        <w:rPr>
          <w:rFonts w:ascii="Arial" w:eastAsia="Times New Roman" w:hAnsi="Arial" w:cs="Arial"/>
          <w:b/>
          <w:sz w:val="24"/>
          <w:szCs w:val="24"/>
          <w:lang w:eastAsia="pt-BR"/>
        </w:rPr>
        <w:t>declaração, firmada por contador, de que se enquadram no limite de receita referido acima</w:t>
      </w:r>
      <w:r w:rsidRPr="001863FF">
        <w:rPr>
          <w:rFonts w:ascii="Arial" w:eastAsia="Times New Roman" w:hAnsi="Arial" w:cs="Arial"/>
          <w:sz w:val="24"/>
          <w:szCs w:val="24"/>
          <w:lang w:eastAsia="pt-BR"/>
        </w:rPr>
        <w:t>.</w:t>
      </w:r>
    </w:p>
    <w:p w14:paraId="661C8EA4"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eastAsia="pt-BR"/>
        </w:rPr>
        <w:t xml:space="preserve">03.5 - </w:t>
      </w:r>
      <w:r w:rsidRPr="001863FF">
        <w:rPr>
          <w:rFonts w:ascii="Arial" w:eastAsia="Times New Roman" w:hAnsi="Arial" w:cs="Arial"/>
          <w:sz w:val="24"/>
          <w:szCs w:val="24"/>
          <w:lang w:val="pt" w:eastAsia="pt-BR"/>
        </w:rPr>
        <w:t xml:space="preserve">A responsabilidade pelo enquadramento conforme previsto nos </w:t>
      </w:r>
      <w:r w:rsidRPr="001863FF">
        <w:rPr>
          <w:rFonts w:ascii="Arial" w:eastAsia="Times New Roman" w:hAnsi="Arial" w:cs="Arial"/>
          <w:b/>
          <w:sz w:val="24"/>
          <w:szCs w:val="24"/>
          <w:lang w:val="pt" w:eastAsia="pt-BR"/>
        </w:rPr>
        <w:t>itens 03.5 e 03.5.1</w:t>
      </w:r>
      <w:r w:rsidRPr="001863FF">
        <w:rPr>
          <w:rFonts w:ascii="Arial" w:eastAsia="Times New Roman" w:hAnsi="Arial" w:cs="Arial"/>
          <w:sz w:val="24"/>
          <w:szCs w:val="24"/>
          <w:lang w:val="pt" w:eastAsia="pt-BR"/>
        </w:rPr>
        <w:t xml:space="preserve"> é única e exclusiva da licitante que, inclusive, sujeita-se a todas as consequências legais que possam advir de um enquadramento falso ou errôneo.</w:t>
      </w:r>
    </w:p>
    <w:p w14:paraId="7099194B"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eastAsia="pt-BR"/>
        </w:rPr>
        <w:lastRenderedPageBreak/>
        <w:t xml:space="preserve">03.7 - O </w:t>
      </w:r>
      <w:r w:rsidRPr="001863FF">
        <w:rPr>
          <w:rFonts w:ascii="Arial" w:eastAsia="Times New Roman" w:hAnsi="Arial" w:cs="Arial"/>
          <w:sz w:val="24"/>
          <w:szCs w:val="24"/>
          <w:lang w:val="pt" w:eastAsia="pt-BR"/>
        </w:rPr>
        <w:t>Credenciamento, juntamente com os documentos da sua comprovação, não serão devolvidos e deverão ser apresentados no início da sessão pública ao Pregoeiro, fora dos envelopes de preços e da documentação.</w:t>
      </w:r>
    </w:p>
    <w:p w14:paraId="3C6C4BC8"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03.8 - Para exercer o direito de participar do Pregão, é obrigatória a presença de representante legal da licitante à sessão pública referente ao mesmo, sob pena do não recebimento dos envelopes.</w:t>
      </w:r>
    </w:p>
    <w:p w14:paraId="21A4031C"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03.9 - Não será admitido o encaminhamento dos envelopes por via postal ou similar, sendo recebidos apenas se entregues pessoalmente no ato da sessão pública.</w:t>
      </w:r>
    </w:p>
    <w:p w14:paraId="2C181FA4"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03.10 - Recomenda-se que todos os representantes dos licitantes permaneçam na sessão até a conclusão dos procedimentos, inclusive assinando a respectiva ata, sob pena de decadência do direito ao recurso.</w:t>
      </w:r>
    </w:p>
    <w:p w14:paraId="3482A195"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val="pt" w:eastAsia="pt-BR"/>
        </w:rPr>
      </w:pPr>
    </w:p>
    <w:p w14:paraId="127DA427"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04 - DO RECEBIMENTO E ABERTURA DOS ENVELOPES</w:t>
      </w:r>
      <w:r w:rsidRPr="001863FF">
        <w:rPr>
          <w:rFonts w:ascii="Arial" w:eastAsia="Times New Roman" w:hAnsi="Arial" w:cs="Arial"/>
          <w:sz w:val="24"/>
          <w:szCs w:val="24"/>
          <w:lang w:eastAsia="pt-BR"/>
        </w:rPr>
        <w:t>:</w:t>
      </w:r>
    </w:p>
    <w:p w14:paraId="790F2988"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p>
    <w:p w14:paraId="55B93D8B"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04.1 - No dia, hora e local, mencionados no preâmbulo deste edital, na presença dos licitantes e demais pessoas presentes à sessão pública do pregão, o pregoeiro, inicialmente, receberá os envelopes </w:t>
      </w:r>
      <w:r w:rsidRPr="001863FF">
        <w:rPr>
          <w:rFonts w:ascii="Arial" w:eastAsia="Times New Roman" w:hAnsi="Arial" w:cs="Arial"/>
          <w:b/>
          <w:sz w:val="24"/>
          <w:szCs w:val="24"/>
          <w:lang w:eastAsia="pt-BR"/>
        </w:rPr>
        <w:t>nºs 001 - PROPOSTA e 002 - DOCUMENTAÇÃO</w:t>
      </w:r>
      <w:r w:rsidRPr="001863FF">
        <w:rPr>
          <w:rFonts w:ascii="Arial" w:eastAsia="Times New Roman" w:hAnsi="Arial" w:cs="Arial"/>
          <w:sz w:val="24"/>
          <w:szCs w:val="24"/>
          <w:lang w:eastAsia="pt-BR"/>
        </w:rPr>
        <w:t>.</w:t>
      </w:r>
    </w:p>
    <w:p w14:paraId="3E7AD024"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04.2 - Uma vez encerrado o prazo para a entrega dos envelopes acima referidos, não será aceita a participação de nenhum licitante retardatário.</w:t>
      </w:r>
    </w:p>
    <w:p w14:paraId="088FDC55" w14:textId="77777777" w:rsidR="001863FF" w:rsidRPr="001863FF" w:rsidRDefault="001863FF" w:rsidP="001863FF">
      <w:pPr>
        <w:spacing w:after="0" w:line="240" w:lineRule="auto"/>
        <w:ind w:left="798" w:right="-93" w:hanging="798"/>
        <w:jc w:val="both"/>
        <w:rPr>
          <w:rFonts w:ascii="Arial" w:eastAsia="Times New Roman" w:hAnsi="Arial" w:cs="Arial"/>
          <w:spacing w:val="22"/>
          <w:sz w:val="24"/>
          <w:szCs w:val="24"/>
          <w:lang w:eastAsia="pt-BR"/>
        </w:rPr>
      </w:pPr>
      <w:r w:rsidRPr="001863FF">
        <w:rPr>
          <w:rFonts w:ascii="Arial" w:eastAsia="Times New Roman" w:hAnsi="Arial" w:cs="Arial"/>
          <w:sz w:val="24"/>
          <w:szCs w:val="24"/>
          <w:lang w:eastAsia="pt-BR"/>
        </w:rPr>
        <w:t>04.3 - O pregoeiro realizará o credenciamento dos interessados,</w:t>
      </w:r>
      <w:r w:rsidRPr="001863FF">
        <w:rPr>
          <w:rFonts w:ascii="Arial" w:eastAsia="Times New Roman" w:hAnsi="Arial" w:cs="Arial"/>
          <w:spacing w:val="22"/>
          <w:sz w:val="24"/>
          <w:szCs w:val="24"/>
          <w:lang w:eastAsia="pt-BR"/>
        </w:rPr>
        <w:t xml:space="preserve"> as quais deverão:</w:t>
      </w:r>
    </w:p>
    <w:p w14:paraId="120467E6" w14:textId="77777777" w:rsidR="001863FF" w:rsidRPr="001863FF" w:rsidRDefault="001863FF" w:rsidP="001863FF">
      <w:pPr>
        <w:spacing w:after="0" w:line="240" w:lineRule="auto"/>
        <w:ind w:left="1092" w:right="-93" w:hanging="1092"/>
        <w:jc w:val="both"/>
        <w:rPr>
          <w:rFonts w:ascii="Arial" w:eastAsia="Times New Roman" w:hAnsi="Arial" w:cs="Arial"/>
          <w:sz w:val="24"/>
          <w:szCs w:val="24"/>
          <w:lang w:eastAsia="pt-BR"/>
        </w:rPr>
      </w:pPr>
      <w:r w:rsidRPr="001863FF">
        <w:rPr>
          <w:rFonts w:ascii="Arial" w:eastAsia="Times New Roman" w:hAnsi="Arial" w:cs="Arial"/>
          <w:spacing w:val="22"/>
          <w:sz w:val="24"/>
          <w:szCs w:val="24"/>
          <w:lang w:eastAsia="pt-BR"/>
        </w:rPr>
        <w:t>04.3.1 - C</w:t>
      </w:r>
      <w:r w:rsidRPr="001863FF">
        <w:rPr>
          <w:rFonts w:ascii="Arial" w:eastAsia="Times New Roman" w:hAnsi="Arial" w:cs="Arial"/>
          <w:sz w:val="24"/>
          <w:szCs w:val="24"/>
          <w:lang w:eastAsia="pt-BR"/>
        </w:rPr>
        <w:t>omprovar, por meio de instrumento próprio, poderes para formulação de ofertas e lances verbais, bem como para a prática dos demais atos do certame;</w:t>
      </w:r>
    </w:p>
    <w:p w14:paraId="4E128CD0" w14:textId="77777777" w:rsidR="001863FF" w:rsidRPr="001863FF" w:rsidRDefault="001863FF" w:rsidP="001863FF">
      <w:pPr>
        <w:spacing w:after="0" w:line="240" w:lineRule="auto"/>
        <w:ind w:left="993" w:right="-93" w:hanging="993"/>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04.3.2 - Apresentar, ainda, declaração de que cumprem plenamente os requisitos de habilitação</w:t>
      </w:r>
      <w:r w:rsidRPr="001863FF">
        <w:rPr>
          <w:rFonts w:ascii="Arial" w:eastAsia="Times New Roman" w:hAnsi="Arial" w:cs="Arial"/>
          <w:sz w:val="24"/>
          <w:szCs w:val="24"/>
          <w:lang w:eastAsia="pt-BR"/>
        </w:rPr>
        <w:t xml:space="preserve">, conforme modelo constante no </w:t>
      </w:r>
      <w:r w:rsidRPr="001863FF">
        <w:rPr>
          <w:rFonts w:ascii="Arial" w:eastAsia="Times New Roman" w:hAnsi="Arial" w:cs="Arial"/>
          <w:b/>
          <w:bCs/>
          <w:sz w:val="24"/>
          <w:szCs w:val="24"/>
          <w:lang w:eastAsia="pt-BR"/>
        </w:rPr>
        <w:t>ANEXO III</w:t>
      </w:r>
      <w:r w:rsidRPr="001863FF">
        <w:rPr>
          <w:rFonts w:ascii="Arial" w:eastAsia="Times New Roman" w:hAnsi="Arial" w:cs="Arial"/>
          <w:sz w:val="24"/>
          <w:szCs w:val="24"/>
          <w:lang w:eastAsia="pt-BR"/>
        </w:rPr>
        <w:t>, que poderá ser preenchido no modelo fornecido pelo Município.</w:t>
      </w:r>
    </w:p>
    <w:p w14:paraId="38B0F27C" w14:textId="77777777" w:rsidR="001863FF" w:rsidRPr="001863FF" w:rsidRDefault="001863FF" w:rsidP="001863FF">
      <w:pPr>
        <w:spacing w:after="0" w:line="240" w:lineRule="auto"/>
        <w:ind w:left="1092" w:right="-93" w:hanging="1092"/>
        <w:jc w:val="both"/>
        <w:rPr>
          <w:rFonts w:ascii="Arial" w:eastAsia="Times New Roman" w:hAnsi="Arial" w:cs="Arial"/>
          <w:sz w:val="24"/>
          <w:szCs w:val="24"/>
          <w:lang w:eastAsia="pt-BR"/>
        </w:rPr>
      </w:pPr>
    </w:p>
    <w:p w14:paraId="7753609A"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05 - DA PROPOSTA DE PREÇO</w:t>
      </w:r>
      <w:r w:rsidRPr="001863FF">
        <w:rPr>
          <w:rFonts w:ascii="Arial" w:eastAsia="Times New Roman" w:hAnsi="Arial" w:cs="Arial"/>
          <w:sz w:val="24"/>
          <w:szCs w:val="24"/>
          <w:lang w:eastAsia="pt-BR"/>
        </w:rPr>
        <w:t>:</w:t>
      </w:r>
    </w:p>
    <w:p w14:paraId="54ADE0D1"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p>
    <w:p w14:paraId="2D9688EB" w14:textId="77777777" w:rsidR="001863FF" w:rsidRPr="001863FF" w:rsidRDefault="001863FF" w:rsidP="001863FF">
      <w:pPr>
        <w:spacing w:after="0" w:line="240" w:lineRule="auto"/>
        <w:ind w:left="720" w:hanging="720"/>
        <w:jc w:val="both"/>
        <w:rPr>
          <w:rFonts w:ascii="Arial" w:eastAsia="MS Mincho" w:hAnsi="Arial" w:cs="Times New Roman"/>
          <w:sz w:val="24"/>
          <w:szCs w:val="24"/>
          <w:lang w:eastAsia="pt-BR"/>
        </w:rPr>
      </w:pPr>
      <w:r w:rsidRPr="001863FF">
        <w:rPr>
          <w:rFonts w:ascii="Arial" w:eastAsia="MS Mincho" w:hAnsi="Arial" w:cs="Times New Roman"/>
          <w:b/>
          <w:bCs/>
          <w:sz w:val="24"/>
          <w:szCs w:val="24"/>
          <w:lang w:eastAsia="pt-BR"/>
        </w:rPr>
        <w:t>05.1 - No envelope nº 001 (PROPOSTA) que indicará na sua parte externa o disposto no item 02.1.1 do Edital, deverá constar</w:t>
      </w:r>
      <w:r w:rsidRPr="001863FF">
        <w:rPr>
          <w:rFonts w:ascii="Arial" w:eastAsia="MS Mincho" w:hAnsi="Arial" w:cs="Times New Roman"/>
          <w:sz w:val="24"/>
          <w:szCs w:val="24"/>
          <w:lang w:eastAsia="pt-BR"/>
        </w:rPr>
        <w:t>:</w:t>
      </w:r>
    </w:p>
    <w:p w14:paraId="030F74CB" w14:textId="77777777" w:rsidR="001863FF" w:rsidRPr="001863FF" w:rsidRDefault="001863FF" w:rsidP="001863FF">
      <w:pPr>
        <w:spacing w:after="0" w:line="240" w:lineRule="auto"/>
        <w:ind w:left="1022" w:hanging="1022"/>
        <w:jc w:val="both"/>
        <w:rPr>
          <w:rFonts w:ascii="Arial" w:eastAsia="MS Mincho" w:hAnsi="Arial" w:cs="Times New Roman"/>
          <w:sz w:val="24"/>
          <w:szCs w:val="24"/>
          <w:lang w:eastAsia="pt-BR"/>
        </w:rPr>
      </w:pPr>
      <w:r w:rsidRPr="001863FF">
        <w:rPr>
          <w:rFonts w:ascii="Arial" w:eastAsia="MS Mincho" w:hAnsi="Arial" w:cs="Arial"/>
          <w:sz w:val="24"/>
          <w:szCs w:val="24"/>
          <w:lang w:eastAsia="pt-BR"/>
        </w:rPr>
        <w:t xml:space="preserve">05.1.1 - </w:t>
      </w:r>
      <w:r w:rsidRPr="001863FF">
        <w:rPr>
          <w:rFonts w:ascii="Arial" w:eastAsia="MS Mincho" w:hAnsi="Arial" w:cs="Times New Roman"/>
          <w:sz w:val="24"/>
          <w:szCs w:val="24"/>
          <w:lang w:eastAsia="pt-BR"/>
        </w:rPr>
        <w:t xml:space="preserve">O </w:t>
      </w:r>
      <w:r w:rsidRPr="001863FF">
        <w:rPr>
          <w:rFonts w:ascii="Arial" w:eastAsia="MS Mincho" w:hAnsi="Arial" w:cs="Times New Roman"/>
          <w:b/>
          <w:sz w:val="24"/>
          <w:szCs w:val="24"/>
          <w:lang w:eastAsia="pt-BR"/>
        </w:rPr>
        <w:t xml:space="preserve">ANEXO IV - PROPOSTA </w:t>
      </w:r>
      <w:r w:rsidRPr="001863FF">
        <w:rPr>
          <w:rFonts w:ascii="Arial" w:eastAsia="MS Mincho" w:hAnsi="Arial" w:cs="Times New Roman"/>
          <w:sz w:val="24"/>
          <w:szCs w:val="24"/>
          <w:lang w:eastAsia="pt-BR"/>
        </w:rPr>
        <w:t xml:space="preserve">financeira que deverá ser datilografada/digitada ou impressa com clareza, sem emendas, rasuras, acréscimos ou entrelinhas que possam causar dubiedade quanto à interpretação e ser assinada pelo representante legal, carimbada e datada, que poderá também ser apresentada em formulário próprio, sendo que nesse caso deverá obrigatoriamente ser formulada em papel timbrado do licitante e </w:t>
      </w:r>
      <w:r w:rsidRPr="001863FF">
        <w:rPr>
          <w:rFonts w:ascii="Arial" w:eastAsia="MS Mincho" w:hAnsi="Arial" w:cs="Times New Roman"/>
          <w:b/>
          <w:sz w:val="24"/>
          <w:szCs w:val="24"/>
          <w:lang w:eastAsia="pt-BR"/>
        </w:rPr>
        <w:t>elaborada em conformidade com o modelo constante no ANEXO IV deste Edital</w:t>
      </w:r>
      <w:r w:rsidRPr="001863FF">
        <w:rPr>
          <w:rFonts w:ascii="Arial" w:eastAsia="MS Mincho" w:hAnsi="Arial" w:cs="Times New Roman"/>
          <w:sz w:val="24"/>
          <w:szCs w:val="24"/>
          <w:lang w:eastAsia="pt-BR"/>
        </w:rPr>
        <w:t>.</w:t>
      </w:r>
    </w:p>
    <w:p w14:paraId="030045EC" w14:textId="77777777" w:rsidR="001863FF" w:rsidRPr="001863FF" w:rsidRDefault="001863FF" w:rsidP="001863FF">
      <w:pPr>
        <w:spacing w:after="0" w:line="240" w:lineRule="auto"/>
        <w:ind w:left="1092" w:hanging="1092"/>
        <w:jc w:val="both"/>
        <w:rPr>
          <w:rFonts w:ascii="Arial" w:eastAsia="MS Mincho" w:hAnsi="Arial" w:cs="Arial"/>
          <w:sz w:val="24"/>
          <w:szCs w:val="24"/>
          <w:lang w:eastAsia="pt-BR"/>
        </w:rPr>
      </w:pPr>
      <w:r w:rsidRPr="001863FF">
        <w:rPr>
          <w:rFonts w:ascii="Arial" w:eastAsia="MS Mincho" w:hAnsi="Arial" w:cs="Arial"/>
          <w:sz w:val="24"/>
          <w:szCs w:val="24"/>
          <w:lang w:eastAsia="pt-BR"/>
        </w:rPr>
        <w:t xml:space="preserve">05.1.1.1 - Após a fase da habilitação e antes da homologação final o licitante vencedor terá o prazo </w:t>
      </w:r>
      <w:r w:rsidRPr="001863FF">
        <w:rPr>
          <w:rFonts w:ascii="Arial" w:eastAsia="MS Mincho" w:hAnsi="Arial" w:cs="Arial"/>
          <w:b/>
          <w:sz w:val="24"/>
          <w:szCs w:val="24"/>
          <w:lang w:eastAsia="pt-BR"/>
        </w:rPr>
        <w:t>de 02 (dois) dias úteis</w:t>
      </w:r>
      <w:r w:rsidRPr="001863FF">
        <w:rPr>
          <w:rFonts w:ascii="Arial" w:eastAsia="MS Mincho" w:hAnsi="Arial" w:cs="Arial"/>
          <w:sz w:val="24"/>
          <w:szCs w:val="24"/>
          <w:lang w:eastAsia="pt-BR"/>
        </w:rPr>
        <w:t xml:space="preserve"> para apresentação de uma nova proposta adaptando-a, se for o caso, ao valor final da licitação, em razão da diminuição do custo inicial apresentado na proposta, motivada pelos lances.</w:t>
      </w:r>
    </w:p>
    <w:p w14:paraId="3C872EBA"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Arial"/>
          <w:sz w:val="24"/>
          <w:szCs w:val="24"/>
          <w:lang w:eastAsia="pt-BR"/>
        </w:rPr>
        <w:t xml:space="preserve">05.2 - A proposta deve </w:t>
      </w:r>
      <w:r w:rsidRPr="001863FF">
        <w:rPr>
          <w:rFonts w:ascii="Arial" w:eastAsia="MS Mincho" w:hAnsi="Arial" w:cs="Times New Roman"/>
          <w:sz w:val="24"/>
          <w:szCs w:val="24"/>
          <w:lang w:eastAsia="pt-BR"/>
        </w:rPr>
        <w:t>conter</w:t>
      </w:r>
      <w:r w:rsidRPr="001863FF">
        <w:rPr>
          <w:rFonts w:ascii="Arial" w:eastAsia="MS Mincho" w:hAnsi="Arial" w:cs="Times New Roman"/>
          <w:b/>
          <w:sz w:val="24"/>
          <w:szCs w:val="24"/>
          <w:lang w:eastAsia="pt-BR"/>
        </w:rPr>
        <w:t xml:space="preserve"> </w:t>
      </w:r>
      <w:r w:rsidRPr="001863FF">
        <w:rPr>
          <w:rFonts w:ascii="Arial" w:eastAsia="MS Mincho" w:hAnsi="Arial" w:cs="Times New Roman"/>
          <w:sz w:val="24"/>
          <w:szCs w:val="24"/>
          <w:lang w:eastAsia="pt-BR"/>
        </w:rPr>
        <w:t>preço unitário e total líquido, indicado em moeda nacional, onde deverão estar incluídas quaisquer vantagens, abatimentos, fretes, impostos, taxas e contribuições sociais, obrigações trabalhistas, previdenciárias, fiscais e comerciais, transportes, materiais, e outros e/ou qualquer despesa, acessórios, que correrão por conta da licitante vencedora.</w:t>
      </w:r>
    </w:p>
    <w:p w14:paraId="291864B1"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05.3 - Também serão considerados nos preços propostos, todos os custos com os serviços para o fornecimento e instalação do Ambiente Computacional: Instalação do SGBD (Sistema de Gerenciamento de Banco de Dados), demais serviços relacionados ao mesmo e disponibilização de estrutura/serviços de IDC (Internet Data Center) para instalação e hospedagem de sistema.</w:t>
      </w:r>
    </w:p>
    <w:p w14:paraId="27DBA54E"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05.4 - Os preços serão considerados completos e suficientes para a implantação dos sistemas, objeto desta licitação, sendo desconsiderada qualquer reivindicação de pagamento adicional devido a erro ou má interpretação de parte da licitante.</w:t>
      </w:r>
    </w:p>
    <w:p w14:paraId="3061745C"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lastRenderedPageBreak/>
        <w:t>05.5 - Na proposta apresentada pelo licitante para um item específico, a cotação, tão somente do valor da implantação, ainda, do fornecimento/manutenção, faz presumir o interesse do licitante em cotar todo o item, de forma que ainda que não cotado algum deles (implantação, conversão, fornecimento/manutenção, horas de serviços técnicos, atendimento técnico, ou cotados em valor igual a zero, estarão compreendidas na oferta todos os custos relativos aos mesmos, nenhum outro valor podendo ser reclamado.</w:t>
      </w:r>
      <w:bookmarkStart w:id="0" w:name="_heading=h.2et92p0" w:colFirst="0" w:colLast="0"/>
      <w:bookmarkEnd w:id="0"/>
    </w:p>
    <w:p w14:paraId="25B9AACA"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05.6 - </w:t>
      </w:r>
      <w:r w:rsidRPr="001863FF">
        <w:rPr>
          <w:rFonts w:ascii="Arial" w:eastAsia="MS Mincho" w:hAnsi="Arial" w:cs="Times New Roman"/>
          <w:b/>
          <w:sz w:val="24"/>
          <w:szCs w:val="24"/>
          <w:lang w:eastAsia="pt-BR"/>
        </w:rPr>
        <w:t xml:space="preserve">O Valor Total Global da Proposta, </w:t>
      </w:r>
      <w:r w:rsidRPr="001863FF">
        <w:rPr>
          <w:rFonts w:ascii="Arial" w:eastAsia="MS Mincho" w:hAnsi="Arial" w:cs="Times New Roman"/>
          <w:sz w:val="24"/>
          <w:szCs w:val="24"/>
          <w:lang w:eastAsia="pt-BR"/>
        </w:rPr>
        <w:t>obtido pela soma dos valores totais de cada item.</w:t>
      </w:r>
    </w:p>
    <w:p w14:paraId="5ED9D827"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05.6.1 - Serão considerados, para fins de julgamento, os valores constantes no preço até, no máximo, 02 (duas) casas decimais após a vírgula, sendo desprezadas as demais, se houver, também em eventual contratação.</w:t>
      </w:r>
    </w:p>
    <w:p w14:paraId="66464906"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05.7 - Para os sistemas de Folha de Pagamento e e-Social, utilizados atualmente, os quais a Municipalidade é detentora da Licença de Uso das Cópias, conforme especificado no Termo de Referência, aceita-se proposta para a manutenção dos mesmos, desde que não sejam ofertados outros produtos, sendo que o Licitante que ofertar a manutenção destes produtos/sistemas deverá expressar a opção na própria proposta.</w:t>
      </w:r>
    </w:p>
    <w:p w14:paraId="316C6ADC"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05.8 - Prazo de validade da proposta igual ou superior a </w:t>
      </w:r>
      <w:r w:rsidRPr="001863FF">
        <w:rPr>
          <w:rFonts w:ascii="Arial" w:eastAsia="MS Mincho" w:hAnsi="Arial" w:cs="Times New Roman"/>
          <w:b/>
          <w:sz w:val="24"/>
          <w:szCs w:val="24"/>
          <w:lang w:eastAsia="pt-BR"/>
        </w:rPr>
        <w:t>60 (sessenta) dias</w:t>
      </w:r>
      <w:r w:rsidRPr="001863FF">
        <w:rPr>
          <w:rFonts w:ascii="Arial" w:eastAsia="MS Mincho" w:hAnsi="Arial" w:cs="Times New Roman"/>
          <w:sz w:val="24"/>
          <w:szCs w:val="24"/>
          <w:lang w:eastAsia="pt-BR"/>
        </w:rPr>
        <w:t>, a contar da data da sessão inaugural.</w:t>
      </w:r>
    </w:p>
    <w:p w14:paraId="274C412E"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05.9 - Com a apresentação da proposta, a proponente automaticamente aceita e sujeita-se às cláusulas e condições do presente edital.</w:t>
      </w:r>
    </w:p>
    <w:p w14:paraId="336D5196"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05.10 - Serão desclassificadas as propostas que não atenderem a todos os itens objeto desta licitação.</w:t>
      </w:r>
    </w:p>
    <w:p w14:paraId="03DFB319"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05.11 - A proposta deverá ser apresentada com preço expresso em moeda corrente nacional, </w:t>
      </w:r>
      <w:r w:rsidRPr="001863FF">
        <w:rPr>
          <w:rFonts w:ascii="Arial" w:eastAsia="MS Mincho" w:hAnsi="Arial" w:cs="Times New Roman"/>
          <w:b/>
          <w:sz w:val="24"/>
          <w:szCs w:val="24"/>
          <w:lang w:eastAsia="pt-BR"/>
        </w:rPr>
        <w:t>sendo aceito somente o uso de até dois algarismos após a vírgula</w:t>
      </w:r>
      <w:r w:rsidRPr="001863FF">
        <w:rPr>
          <w:rFonts w:ascii="Arial" w:eastAsia="MS Mincho" w:hAnsi="Arial" w:cs="Times New Roman"/>
          <w:sz w:val="24"/>
          <w:szCs w:val="24"/>
          <w:lang w:eastAsia="pt-BR"/>
        </w:rPr>
        <w:t>.</w:t>
      </w:r>
    </w:p>
    <w:p w14:paraId="37E68420" w14:textId="77777777" w:rsidR="001863FF" w:rsidRPr="001863FF" w:rsidRDefault="001863FF" w:rsidP="001863FF">
      <w:pPr>
        <w:spacing w:after="0" w:line="240" w:lineRule="auto"/>
        <w:ind w:left="742" w:hanging="742"/>
        <w:jc w:val="both"/>
        <w:rPr>
          <w:rFonts w:ascii="Arial" w:eastAsia="MS Mincho" w:hAnsi="Arial" w:cs="Times New Roman"/>
          <w:sz w:val="24"/>
          <w:szCs w:val="24"/>
          <w:lang w:eastAsia="pt-BR"/>
        </w:rPr>
      </w:pPr>
    </w:p>
    <w:p w14:paraId="21678263"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06 - DO JULGAMENTO DAS PROPOSTAS</w:t>
      </w:r>
      <w:r w:rsidRPr="001863FF">
        <w:rPr>
          <w:rFonts w:ascii="Arial" w:eastAsia="Times New Roman" w:hAnsi="Arial" w:cs="Arial"/>
          <w:sz w:val="24"/>
          <w:szCs w:val="24"/>
          <w:lang w:eastAsia="pt-BR"/>
        </w:rPr>
        <w:t>:</w:t>
      </w:r>
    </w:p>
    <w:p w14:paraId="1B01E3BD"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p>
    <w:p w14:paraId="328A7FFC"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06.1 - Verificada a conformidade com os requisitos estabelecidos neste edital, a autora da oferta de valor mais baixo e as das ofertas com preços </w:t>
      </w:r>
      <w:r w:rsidRPr="001863FF">
        <w:rPr>
          <w:rFonts w:ascii="Arial" w:eastAsia="Times New Roman" w:hAnsi="Arial" w:cs="Arial"/>
          <w:b/>
          <w:sz w:val="24"/>
          <w:szCs w:val="24"/>
          <w:lang w:eastAsia="pt-BR"/>
        </w:rPr>
        <w:t>até 10% (dez por cento</w:t>
      </w:r>
      <w:r w:rsidRPr="001863FF">
        <w:rPr>
          <w:rFonts w:ascii="Arial" w:eastAsia="Times New Roman" w:hAnsi="Arial" w:cs="Arial"/>
          <w:sz w:val="24"/>
          <w:szCs w:val="24"/>
          <w:lang w:eastAsia="pt-BR"/>
        </w:rPr>
        <w:t>) superiores àquela poderão fazer novos lances, verbais e sucessivos, na forma dos itens subseqüentes, até a proclamação da vencedora.</w:t>
      </w:r>
    </w:p>
    <w:p w14:paraId="065CB47A"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06.2 - Não havendo, pelo menos, </w:t>
      </w:r>
      <w:r w:rsidRPr="001863FF">
        <w:rPr>
          <w:rFonts w:ascii="Arial" w:eastAsia="Times New Roman" w:hAnsi="Arial" w:cs="Arial"/>
          <w:b/>
          <w:sz w:val="24"/>
          <w:szCs w:val="24"/>
          <w:lang w:eastAsia="pt-BR"/>
        </w:rPr>
        <w:t>03 (três) ofertas</w:t>
      </w:r>
      <w:r w:rsidRPr="001863FF">
        <w:rPr>
          <w:rFonts w:ascii="Arial" w:eastAsia="Times New Roman" w:hAnsi="Arial" w:cs="Arial"/>
          <w:sz w:val="24"/>
          <w:szCs w:val="24"/>
          <w:lang w:eastAsia="pt-BR"/>
        </w:rPr>
        <w:t xml:space="preserve"> nas condições definidas no </w:t>
      </w:r>
      <w:r w:rsidRPr="001863FF">
        <w:rPr>
          <w:rFonts w:ascii="Arial" w:eastAsia="Times New Roman" w:hAnsi="Arial" w:cs="Arial"/>
          <w:b/>
          <w:sz w:val="24"/>
          <w:szCs w:val="24"/>
          <w:lang w:eastAsia="pt-BR"/>
        </w:rPr>
        <w:t>item 06.1</w:t>
      </w:r>
      <w:r w:rsidRPr="001863FF">
        <w:rPr>
          <w:rFonts w:ascii="Arial" w:eastAsia="Times New Roman" w:hAnsi="Arial" w:cs="Arial"/>
          <w:sz w:val="24"/>
          <w:szCs w:val="24"/>
          <w:lang w:eastAsia="pt-BR"/>
        </w:rPr>
        <w:t xml:space="preserve">, poderão as autoras das melhores propostas, até o máximo </w:t>
      </w:r>
      <w:r w:rsidRPr="001863FF">
        <w:rPr>
          <w:rFonts w:ascii="Arial" w:eastAsia="Times New Roman" w:hAnsi="Arial" w:cs="Arial"/>
          <w:b/>
          <w:sz w:val="24"/>
          <w:szCs w:val="24"/>
          <w:lang w:eastAsia="pt-BR"/>
        </w:rPr>
        <w:t>de 03 (três)</w:t>
      </w:r>
      <w:r w:rsidRPr="001863FF">
        <w:rPr>
          <w:rFonts w:ascii="Arial" w:eastAsia="Times New Roman" w:hAnsi="Arial" w:cs="Arial"/>
          <w:sz w:val="24"/>
          <w:szCs w:val="24"/>
          <w:lang w:eastAsia="pt-BR"/>
        </w:rPr>
        <w:t>, oferecer novos lances, verbais e sucessivos, quaisquer que sejam os preços oferecidos em suas propostas escritas.</w:t>
      </w:r>
    </w:p>
    <w:p w14:paraId="2D845C33"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06.3 - No curso da sessão, as autoras das propostas que atenderem aos requisitos dos </w:t>
      </w:r>
      <w:r w:rsidRPr="001863FF">
        <w:rPr>
          <w:rFonts w:ascii="Arial" w:eastAsia="Times New Roman" w:hAnsi="Arial" w:cs="Arial"/>
          <w:b/>
          <w:sz w:val="24"/>
          <w:szCs w:val="24"/>
          <w:lang w:eastAsia="pt-BR"/>
        </w:rPr>
        <w:t xml:space="preserve">itens 06.1 e 06.2 </w:t>
      </w:r>
      <w:r w:rsidRPr="001863FF">
        <w:rPr>
          <w:rFonts w:ascii="Arial" w:eastAsia="Times New Roman" w:hAnsi="Arial" w:cs="Arial"/>
          <w:sz w:val="24"/>
          <w:szCs w:val="24"/>
          <w:lang w:eastAsia="pt-BR"/>
        </w:rPr>
        <w:t>serão convidadas, individualmente, a apresentarem novos lances, verbais e sucessivos, em valores distintos e decrescentes, a partir da autora da proposta classificada em segundo lugar, até a proclamação da vencedora.</w:t>
      </w:r>
    </w:p>
    <w:p w14:paraId="49D1ECFD"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06.4 - Caso duas ou mais propostas iniciais apresentem preços iguais, será realizado sorteio para determinação da ordem de oferta dos lances.</w:t>
      </w:r>
    </w:p>
    <w:p w14:paraId="157D854C"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06.5 - A oferta dos lances deverá ser efetuada no momento em que for conferida a palavra ao licitante, obedecida à ordem prevista nos </w:t>
      </w:r>
      <w:r w:rsidRPr="001863FF">
        <w:rPr>
          <w:rFonts w:ascii="Arial" w:eastAsia="Times New Roman" w:hAnsi="Arial" w:cs="Arial"/>
          <w:b/>
          <w:sz w:val="24"/>
          <w:szCs w:val="24"/>
          <w:lang w:eastAsia="pt-BR"/>
        </w:rPr>
        <w:t>itens 06.3 e 06.4</w:t>
      </w:r>
      <w:r w:rsidRPr="001863FF">
        <w:rPr>
          <w:rFonts w:ascii="Arial" w:eastAsia="Times New Roman" w:hAnsi="Arial" w:cs="Arial"/>
          <w:sz w:val="24"/>
          <w:szCs w:val="24"/>
          <w:lang w:eastAsia="pt-BR"/>
        </w:rPr>
        <w:t>.</w:t>
      </w:r>
    </w:p>
    <w:p w14:paraId="0B6F70DB" w14:textId="77777777" w:rsidR="001863FF" w:rsidRPr="001863FF" w:rsidRDefault="001863FF" w:rsidP="001863FF">
      <w:pPr>
        <w:spacing w:after="0" w:line="240" w:lineRule="auto"/>
        <w:ind w:left="924" w:right="-93" w:hanging="924"/>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06.5.1 - Dada a palavra ao licitante, este disporá </w:t>
      </w:r>
      <w:r w:rsidRPr="001863FF">
        <w:rPr>
          <w:rFonts w:ascii="Arial" w:eastAsia="Times New Roman" w:hAnsi="Arial" w:cs="Arial"/>
          <w:b/>
          <w:sz w:val="24"/>
          <w:szCs w:val="24"/>
          <w:lang w:eastAsia="pt-BR"/>
        </w:rPr>
        <w:t xml:space="preserve">de 60 (sessenta) segundos </w:t>
      </w:r>
      <w:r w:rsidRPr="001863FF">
        <w:rPr>
          <w:rFonts w:ascii="Arial" w:eastAsia="Times New Roman" w:hAnsi="Arial" w:cs="Arial"/>
          <w:sz w:val="24"/>
          <w:szCs w:val="24"/>
          <w:lang w:eastAsia="pt-BR"/>
        </w:rPr>
        <w:t>para apresentar nova proposta.</w:t>
      </w:r>
    </w:p>
    <w:p w14:paraId="4D493688"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06.6 - É vedada a oferta de lance com vista ao empate.</w:t>
      </w:r>
    </w:p>
    <w:p w14:paraId="0CBDE95C"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06.7 - Não poderá haver desistência dos lances já ofertados, sujeitando-se o proponente desistente às penalidades constantes no </w:t>
      </w:r>
      <w:r w:rsidRPr="001863FF">
        <w:rPr>
          <w:rFonts w:ascii="Arial" w:eastAsia="Times New Roman" w:hAnsi="Arial" w:cs="Arial"/>
          <w:b/>
          <w:sz w:val="24"/>
          <w:szCs w:val="24"/>
          <w:lang w:eastAsia="pt-BR"/>
        </w:rPr>
        <w:t xml:space="preserve">item 15.1.3 </w:t>
      </w:r>
      <w:r w:rsidRPr="001863FF">
        <w:rPr>
          <w:rFonts w:ascii="Arial" w:eastAsia="Times New Roman" w:hAnsi="Arial" w:cs="Arial"/>
          <w:sz w:val="24"/>
          <w:szCs w:val="24"/>
          <w:lang w:eastAsia="pt-BR"/>
        </w:rPr>
        <w:t>deste edital.</w:t>
      </w:r>
    </w:p>
    <w:p w14:paraId="6CAE1BC0"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06.8 - O desinteresse em apresentar lance verbal, quando convocado pelo pregoeiro, implicará na exclusão do licitante da etapa competitiva e, conseqüentemente, no impedimento de apresentar novos lances, sendo mantido o último preço apresentado pelo mesmo, que será considerado para efeito de ordenação das propostas.</w:t>
      </w:r>
    </w:p>
    <w:p w14:paraId="6E6B90D4"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06.9 - Caso não seja ofertado nenhum lance verbal, será verificada a conformidade entre a proposta escrita de menor preço unitário e o valor estimado para a contratação, </w:t>
      </w:r>
      <w:r w:rsidRPr="001863FF">
        <w:rPr>
          <w:rFonts w:ascii="Arial" w:eastAsia="Times New Roman" w:hAnsi="Arial" w:cs="Arial"/>
          <w:sz w:val="24"/>
          <w:szCs w:val="24"/>
          <w:lang w:eastAsia="pt-BR"/>
        </w:rPr>
        <w:lastRenderedPageBreak/>
        <w:t>podendo o pregoeiro negociar diretamente com o proponente para que seja obtido preço melhor.</w:t>
      </w:r>
    </w:p>
    <w:p w14:paraId="2FA00D6D"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06.10 - O encerramento da etapa competitiva dar-se-á quando, convocados pelo pregoeiro, os licitantes manifestarem seu desinteresse em apresentar novos lances.</w:t>
      </w:r>
    </w:p>
    <w:p w14:paraId="2A2FE48B"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0A5F6916"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06.12 - A classificação dar-se-á pela ordem crescente de preços propostos e aceitáveis e será declarado vencedor o licitante que ofertar o </w:t>
      </w:r>
      <w:r w:rsidRPr="001863FF">
        <w:rPr>
          <w:rFonts w:ascii="Arial" w:eastAsia="Times New Roman" w:hAnsi="Arial" w:cs="Arial"/>
          <w:b/>
          <w:sz w:val="24"/>
          <w:szCs w:val="24"/>
          <w:u w:val="single"/>
          <w:lang w:eastAsia="pt-BR"/>
        </w:rPr>
        <w:t>MENOR PREÇO GLOBAL</w:t>
      </w:r>
      <w:r w:rsidRPr="001863FF">
        <w:rPr>
          <w:rFonts w:ascii="Arial" w:eastAsia="Times New Roman" w:hAnsi="Arial" w:cs="Arial"/>
          <w:sz w:val="24"/>
          <w:szCs w:val="24"/>
          <w:lang w:eastAsia="pt-BR"/>
        </w:rPr>
        <w:t>, desde que a proposta tenha sido apresentada de acordo com as especificações deste edital e seja compatível com o preço de mercado.</w:t>
      </w:r>
    </w:p>
    <w:p w14:paraId="094F3A80"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p>
    <w:p w14:paraId="3F83FB3E"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b/>
          <w:sz w:val="24"/>
          <w:szCs w:val="24"/>
          <w:lang w:eastAsia="pt-BR"/>
        </w:rPr>
        <w:t xml:space="preserve">06.13 - </w:t>
      </w:r>
      <w:r w:rsidRPr="001863FF">
        <w:rPr>
          <w:rFonts w:ascii="Arial" w:eastAsia="MS Mincho" w:hAnsi="Arial" w:cs="Times New Roman"/>
          <w:b/>
          <w:bCs/>
          <w:sz w:val="24"/>
          <w:szCs w:val="24"/>
          <w:lang w:eastAsia="pt-BR"/>
        </w:rPr>
        <w:t>Serão desclassificadas as propostas dos licitantes que</w:t>
      </w:r>
      <w:r w:rsidRPr="001863FF">
        <w:rPr>
          <w:rFonts w:ascii="Arial" w:eastAsia="MS Mincho" w:hAnsi="Arial" w:cs="Times New Roman"/>
          <w:sz w:val="24"/>
          <w:szCs w:val="24"/>
          <w:lang w:eastAsia="pt-BR"/>
        </w:rPr>
        <w:t>:</w:t>
      </w:r>
    </w:p>
    <w:p w14:paraId="454A62F3" w14:textId="77777777" w:rsidR="001863FF" w:rsidRPr="001863FF" w:rsidRDefault="001863FF" w:rsidP="001863FF">
      <w:pPr>
        <w:spacing w:after="0" w:line="240" w:lineRule="auto"/>
        <w:ind w:left="994" w:hanging="994"/>
        <w:jc w:val="both"/>
        <w:rPr>
          <w:rFonts w:ascii="Arial" w:eastAsia="MS Mincho" w:hAnsi="Arial" w:cs="Arial"/>
          <w:sz w:val="24"/>
          <w:szCs w:val="20"/>
          <w:lang w:val="x-none" w:eastAsia="x-none"/>
        </w:rPr>
      </w:pPr>
      <w:r w:rsidRPr="001863FF">
        <w:rPr>
          <w:rFonts w:ascii="Arial" w:eastAsia="MS Mincho" w:hAnsi="Arial" w:cs="Arial"/>
          <w:sz w:val="24"/>
          <w:szCs w:val="20"/>
          <w:lang w:val="x-none" w:eastAsia="x-none"/>
        </w:rPr>
        <w:t>06.13.1 - Estiverem em desacordo com as condições estabelecidas neste Edital;</w:t>
      </w:r>
    </w:p>
    <w:p w14:paraId="51C2CD8E" w14:textId="77777777" w:rsidR="001863FF" w:rsidRPr="001863FF" w:rsidRDefault="001863FF" w:rsidP="001863FF">
      <w:pPr>
        <w:spacing w:after="0" w:line="240" w:lineRule="auto"/>
        <w:ind w:left="994" w:hanging="994"/>
        <w:jc w:val="both"/>
        <w:rPr>
          <w:rFonts w:ascii="Arial" w:eastAsia="MS Mincho" w:hAnsi="Arial" w:cs="Arial"/>
          <w:sz w:val="24"/>
          <w:szCs w:val="20"/>
          <w:lang w:val="x-none" w:eastAsia="x-none"/>
        </w:rPr>
      </w:pPr>
      <w:r w:rsidRPr="001863FF">
        <w:rPr>
          <w:rFonts w:ascii="Arial" w:eastAsia="MS Mincho" w:hAnsi="Arial" w:cs="Arial"/>
          <w:sz w:val="24"/>
          <w:szCs w:val="20"/>
          <w:lang w:val="x-none" w:eastAsia="x-none"/>
        </w:rPr>
        <w:t>06.13.2 - Se basearem em proposta de outros licitantes;</w:t>
      </w:r>
    </w:p>
    <w:p w14:paraId="3954B327" w14:textId="77777777" w:rsidR="001863FF" w:rsidRPr="001863FF" w:rsidRDefault="001863FF" w:rsidP="001863FF">
      <w:pPr>
        <w:spacing w:after="0" w:line="240" w:lineRule="auto"/>
        <w:ind w:left="994" w:hanging="994"/>
        <w:jc w:val="both"/>
        <w:rPr>
          <w:rFonts w:ascii="Arial" w:eastAsia="MS Mincho" w:hAnsi="Arial" w:cs="Arial"/>
          <w:sz w:val="24"/>
          <w:szCs w:val="24"/>
          <w:lang w:val="x-none" w:eastAsia="x-none"/>
        </w:rPr>
      </w:pPr>
      <w:r w:rsidRPr="001863FF">
        <w:rPr>
          <w:rFonts w:ascii="Arial" w:eastAsia="MS Mincho" w:hAnsi="Arial" w:cs="Arial"/>
          <w:sz w:val="24"/>
          <w:szCs w:val="20"/>
          <w:lang w:val="x-none" w:eastAsia="x-none"/>
        </w:rPr>
        <w:t>06.13.</w:t>
      </w:r>
      <w:r w:rsidRPr="001863FF">
        <w:rPr>
          <w:rFonts w:ascii="Arial" w:eastAsia="MS Mincho" w:hAnsi="Arial" w:cs="Arial"/>
          <w:sz w:val="24"/>
          <w:szCs w:val="24"/>
          <w:lang w:val="x-none" w:eastAsia="x-none"/>
        </w:rPr>
        <w:t>3 - Contiverem omissões, rasuras, entrelinhas ou forem ilegíveis;</w:t>
      </w:r>
    </w:p>
    <w:p w14:paraId="0169AE99" w14:textId="77777777" w:rsidR="001863FF" w:rsidRPr="001863FF" w:rsidRDefault="001863FF" w:rsidP="001863FF">
      <w:pPr>
        <w:spacing w:after="0" w:line="240" w:lineRule="auto"/>
        <w:ind w:left="994" w:hanging="994"/>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06.13.4 - Apresente preços simbólicos, irrisórios ou de valor zero, mesmo que o Edital não tenha estabelecido limites mínimos;</w:t>
      </w:r>
    </w:p>
    <w:p w14:paraId="4E5BC560" w14:textId="77777777" w:rsidR="001863FF" w:rsidRPr="001863FF" w:rsidRDefault="001863FF" w:rsidP="001863FF">
      <w:pPr>
        <w:spacing w:after="0" w:line="240" w:lineRule="auto"/>
        <w:ind w:left="994" w:hanging="994"/>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06.13.5 - Deixarem de atender no todo ou em parte, qualquer das disposições deste Edital;</w:t>
      </w:r>
    </w:p>
    <w:p w14:paraId="31AFCAA5" w14:textId="77777777" w:rsidR="001863FF" w:rsidRPr="001863FF" w:rsidRDefault="001863FF" w:rsidP="001863FF">
      <w:pPr>
        <w:spacing w:after="0" w:line="240" w:lineRule="auto"/>
        <w:ind w:left="994" w:hanging="994"/>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 xml:space="preserve">06.13.6 - Cuja proposta não observar o disposto no </w:t>
      </w:r>
      <w:r w:rsidRPr="001863FF">
        <w:rPr>
          <w:rFonts w:ascii="Arial" w:eastAsia="Times New Roman" w:hAnsi="Arial" w:cs="Arial"/>
          <w:b/>
          <w:sz w:val="24"/>
          <w:szCs w:val="24"/>
          <w:lang w:val="x-none" w:eastAsia="x-none"/>
        </w:rPr>
        <w:t>item 05.1.1</w:t>
      </w:r>
      <w:r w:rsidRPr="001863FF">
        <w:rPr>
          <w:rFonts w:ascii="Arial" w:eastAsia="Times New Roman" w:hAnsi="Arial" w:cs="Arial"/>
          <w:sz w:val="24"/>
          <w:szCs w:val="24"/>
          <w:lang w:val="x-none" w:eastAsia="x-none"/>
        </w:rPr>
        <w:t xml:space="preserve"> deste Edital;</w:t>
      </w:r>
    </w:p>
    <w:p w14:paraId="3FFDE7EB" w14:textId="77777777" w:rsidR="001863FF" w:rsidRPr="001863FF" w:rsidRDefault="001863FF" w:rsidP="001863FF">
      <w:pPr>
        <w:spacing w:after="0" w:line="240" w:lineRule="auto"/>
        <w:ind w:left="994" w:hanging="994"/>
        <w:jc w:val="both"/>
        <w:rPr>
          <w:rFonts w:ascii="Arial" w:eastAsia="Times New Roman" w:hAnsi="Arial" w:cs="Arial"/>
          <w:bCs/>
          <w:sz w:val="24"/>
          <w:szCs w:val="24"/>
          <w:lang w:val="x-none" w:eastAsia="x-none"/>
        </w:rPr>
      </w:pPr>
      <w:r w:rsidRPr="001863FF">
        <w:rPr>
          <w:rFonts w:ascii="Arial" w:eastAsia="Times New Roman" w:hAnsi="Arial" w:cs="Arial"/>
          <w:sz w:val="24"/>
          <w:szCs w:val="24"/>
          <w:lang w:val="x-none" w:eastAsia="x-none"/>
        </w:rPr>
        <w:t xml:space="preserve">06.13.7 - Contiverem preço total para execução do objeto superior ao constante no </w:t>
      </w:r>
      <w:r w:rsidRPr="001863FF">
        <w:rPr>
          <w:rFonts w:ascii="Arial" w:eastAsia="Times New Roman" w:hAnsi="Arial" w:cs="Arial"/>
          <w:b/>
          <w:bCs/>
          <w:sz w:val="24"/>
          <w:szCs w:val="24"/>
          <w:lang w:val="x-none" w:eastAsia="x-none"/>
        </w:rPr>
        <w:t xml:space="preserve">subitem </w:t>
      </w:r>
      <w:r w:rsidRPr="001863FF">
        <w:rPr>
          <w:rFonts w:ascii="Arial" w:eastAsia="MS Mincho" w:hAnsi="Arial" w:cs="Arial"/>
          <w:b/>
          <w:sz w:val="24"/>
          <w:szCs w:val="24"/>
          <w:lang w:val="x-none" w:eastAsia="x-none"/>
        </w:rPr>
        <w:t>01.</w:t>
      </w:r>
      <w:r w:rsidRPr="001863FF">
        <w:rPr>
          <w:rFonts w:ascii="Arial" w:eastAsia="MS Mincho" w:hAnsi="Arial" w:cs="Arial"/>
          <w:b/>
          <w:sz w:val="24"/>
          <w:szCs w:val="24"/>
          <w:lang w:eastAsia="x-none"/>
        </w:rPr>
        <w:t>5</w:t>
      </w:r>
      <w:r w:rsidRPr="001863FF">
        <w:rPr>
          <w:rFonts w:ascii="Arial" w:eastAsia="MS Mincho" w:hAnsi="Arial" w:cs="Arial"/>
          <w:b/>
          <w:sz w:val="24"/>
          <w:szCs w:val="24"/>
          <w:lang w:val="x-none" w:eastAsia="x-none"/>
        </w:rPr>
        <w:t xml:space="preserve"> </w:t>
      </w:r>
      <w:r w:rsidRPr="001863FF">
        <w:rPr>
          <w:rFonts w:ascii="Arial" w:eastAsia="Times New Roman" w:hAnsi="Arial" w:cs="Arial"/>
          <w:sz w:val="24"/>
          <w:szCs w:val="24"/>
          <w:lang w:val="x-none" w:eastAsia="x-none"/>
        </w:rPr>
        <w:t>deste Edital (</w:t>
      </w:r>
      <w:r w:rsidRPr="001863FF">
        <w:rPr>
          <w:rFonts w:ascii="Arial" w:eastAsia="Times New Roman" w:hAnsi="Arial" w:cs="Arial"/>
          <w:b/>
          <w:sz w:val="24"/>
          <w:szCs w:val="24"/>
          <w:lang w:val="x-none" w:eastAsia="x-none"/>
        </w:rPr>
        <w:t>valor máximo a ser pago</w:t>
      </w:r>
      <w:r w:rsidRPr="001863FF">
        <w:rPr>
          <w:rFonts w:ascii="Arial" w:eastAsia="Times New Roman" w:hAnsi="Arial" w:cs="Arial"/>
          <w:bCs/>
          <w:sz w:val="24"/>
          <w:szCs w:val="24"/>
          <w:lang w:val="x-none" w:eastAsia="x-none"/>
        </w:rPr>
        <w:t>).</w:t>
      </w:r>
    </w:p>
    <w:p w14:paraId="0AB70342" w14:textId="77777777" w:rsidR="001863FF" w:rsidRPr="001863FF" w:rsidRDefault="001863FF" w:rsidP="001863FF">
      <w:pPr>
        <w:spacing w:after="0" w:line="240" w:lineRule="auto"/>
        <w:ind w:left="994" w:hanging="994"/>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06.13.8 - Quaisquer inserções na proposta que visem modificar, extinguir ou criar direitos, sem previsão no edital, serão tidas como inexistentes, aproveitando-se a proposta no que não for conflitante com o instrumento convocatório.</w:t>
      </w:r>
    </w:p>
    <w:p w14:paraId="2A04A922" w14:textId="77777777" w:rsidR="001863FF" w:rsidRPr="001863FF" w:rsidRDefault="001863FF" w:rsidP="001863FF">
      <w:pPr>
        <w:spacing w:after="0" w:line="240" w:lineRule="auto"/>
        <w:ind w:left="868" w:right="-93" w:hanging="86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06.14 - Não serão consideradas, para julgamento das propostas, vantagens não previstas no edital.</w:t>
      </w:r>
    </w:p>
    <w:p w14:paraId="0FD952FF" w14:textId="77777777" w:rsidR="001863FF" w:rsidRPr="001863FF" w:rsidRDefault="001863FF" w:rsidP="001863FF">
      <w:pPr>
        <w:spacing w:after="0" w:line="240" w:lineRule="auto"/>
        <w:ind w:left="868" w:right="-93" w:hanging="86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06.15 - Encerrada a sessão de lances, será verificada a ocorrência do empate ficto, previsto no </w:t>
      </w:r>
      <w:r w:rsidRPr="001863FF">
        <w:rPr>
          <w:rFonts w:ascii="Arial" w:eastAsia="Times New Roman" w:hAnsi="Arial" w:cs="Arial"/>
          <w:b/>
          <w:sz w:val="24"/>
          <w:szCs w:val="24"/>
          <w:lang w:eastAsia="pt-BR"/>
        </w:rPr>
        <w:t>art. 44, § 2º, da Lei Complementar nº 123/06</w:t>
      </w:r>
      <w:r w:rsidRPr="001863FF">
        <w:rPr>
          <w:rFonts w:ascii="Arial" w:eastAsia="Times New Roman" w:hAnsi="Arial" w:cs="Arial"/>
          <w:sz w:val="24"/>
          <w:szCs w:val="24"/>
          <w:lang w:eastAsia="pt-BR"/>
        </w:rPr>
        <w:t xml:space="preserve">, sendo assegurada, como critério do desempate, preferência de contratação para as microempresas, as empresas de pequeno porte e as cooperativas que atenderem aos </w:t>
      </w:r>
      <w:r w:rsidRPr="001863FF">
        <w:rPr>
          <w:rFonts w:ascii="Arial" w:eastAsia="Times New Roman" w:hAnsi="Arial" w:cs="Arial"/>
          <w:b/>
          <w:sz w:val="24"/>
          <w:szCs w:val="24"/>
          <w:lang w:eastAsia="pt-BR"/>
        </w:rPr>
        <w:t>itens 03.5 e 03.5.1</w:t>
      </w:r>
      <w:r w:rsidRPr="001863FF">
        <w:rPr>
          <w:rFonts w:ascii="Arial" w:eastAsia="Times New Roman" w:hAnsi="Arial" w:cs="Arial"/>
          <w:sz w:val="24"/>
          <w:szCs w:val="24"/>
          <w:lang w:eastAsia="pt-BR"/>
        </w:rPr>
        <w:t>, respectivamente, deste edital.</w:t>
      </w:r>
    </w:p>
    <w:p w14:paraId="1F51CBB8" w14:textId="77777777" w:rsidR="001863FF" w:rsidRPr="001863FF" w:rsidRDefault="001863FF" w:rsidP="001863FF">
      <w:pPr>
        <w:spacing w:after="0" w:line="240" w:lineRule="auto"/>
        <w:ind w:left="1246" w:right="-93" w:hanging="1246"/>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06.15.1 - Entende-se como empate ficto aquelas situações em que as propostas apresentadas pela microempresa e pela empresa de pequeno porte, bem como pela cooperativa, sejam superiores em </w:t>
      </w:r>
      <w:r w:rsidRPr="001863FF">
        <w:rPr>
          <w:rFonts w:ascii="Arial" w:eastAsia="Times New Roman" w:hAnsi="Arial" w:cs="Arial"/>
          <w:b/>
          <w:sz w:val="24"/>
          <w:szCs w:val="24"/>
          <w:lang w:eastAsia="pt-BR"/>
        </w:rPr>
        <w:t>até 5% (cinco por cento) à proposta de menor valor</w:t>
      </w:r>
      <w:r w:rsidRPr="001863FF">
        <w:rPr>
          <w:rFonts w:ascii="Arial" w:eastAsia="Times New Roman" w:hAnsi="Arial" w:cs="Arial"/>
          <w:sz w:val="24"/>
          <w:szCs w:val="24"/>
          <w:lang w:eastAsia="pt-BR"/>
        </w:rPr>
        <w:t>.</w:t>
      </w:r>
    </w:p>
    <w:p w14:paraId="20010579" w14:textId="77777777" w:rsidR="001863FF" w:rsidRPr="001863FF" w:rsidRDefault="001863FF" w:rsidP="001863FF">
      <w:pPr>
        <w:spacing w:after="0" w:line="240" w:lineRule="auto"/>
        <w:ind w:left="798" w:right="-93" w:hanging="79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06.16 - Ocorrendo o empate, na forma do </w:t>
      </w:r>
      <w:r w:rsidRPr="001863FF">
        <w:rPr>
          <w:rFonts w:ascii="Arial" w:eastAsia="Times New Roman" w:hAnsi="Arial" w:cs="Arial"/>
          <w:b/>
          <w:sz w:val="24"/>
          <w:szCs w:val="24"/>
          <w:lang w:eastAsia="pt-BR"/>
        </w:rPr>
        <w:t>item 06.15.1</w:t>
      </w:r>
      <w:r w:rsidRPr="001863FF">
        <w:rPr>
          <w:rFonts w:ascii="Arial" w:eastAsia="Times New Roman" w:hAnsi="Arial" w:cs="Arial"/>
          <w:sz w:val="24"/>
          <w:szCs w:val="24"/>
          <w:lang w:eastAsia="pt-BR"/>
        </w:rPr>
        <w:t>, proceder-se-á da seguinte forma:</w:t>
      </w:r>
    </w:p>
    <w:p w14:paraId="623BAC33" w14:textId="77777777" w:rsidR="001863FF" w:rsidRPr="001863FF" w:rsidRDefault="001863FF" w:rsidP="001863FF">
      <w:pPr>
        <w:spacing w:after="0" w:line="240" w:lineRule="auto"/>
        <w:ind w:left="1120" w:right="-93" w:hanging="1120"/>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06.16.1 - A microempresa, a empresa de pequeno porte ou a cooperativa detentora da proposta de menor valor será convocada para apresentar, no prazo </w:t>
      </w:r>
      <w:r w:rsidRPr="001863FF">
        <w:rPr>
          <w:rFonts w:ascii="Arial" w:eastAsia="Times New Roman" w:hAnsi="Arial" w:cs="Arial"/>
          <w:b/>
          <w:sz w:val="24"/>
          <w:szCs w:val="24"/>
          <w:lang w:eastAsia="pt-BR"/>
        </w:rPr>
        <w:t>de 5 (cinco) minutos</w:t>
      </w:r>
      <w:r w:rsidRPr="001863FF">
        <w:rPr>
          <w:rFonts w:ascii="Arial" w:eastAsia="Times New Roman" w:hAnsi="Arial" w:cs="Arial"/>
          <w:sz w:val="24"/>
          <w:szCs w:val="24"/>
          <w:lang w:eastAsia="pt-BR"/>
        </w:rPr>
        <w:t xml:space="preserve">, nova proposta, inferior àquela considerada, até então, de menor preço, </w:t>
      </w:r>
      <w:r w:rsidRPr="001863FF">
        <w:rPr>
          <w:rFonts w:ascii="Arial" w:eastAsia="Times New Roman" w:hAnsi="Arial" w:cs="Arial"/>
          <w:b/>
          <w:sz w:val="24"/>
          <w:szCs w:val="24"/>
          <w:lang w:eastAsia="pt-BR"/>
        </w:rPr>
        <w:t>situação em que será declarada vencedora do certame</w:t>
      </w:r>
      <w:r w:rsidRPr="001863FF">
        <w:rPr>
          <w:rFonts w:ascii="Arial" w:eastAsia="Times New Roman" w:hAnsi="Arial" w:cs="Arial"/>
          <w:sz w:val="24"/>
          <w:szCs w:val="24"/>
          <w:lang w:eastAsia="pt-BR"/>
        </w:rPr>
        <w:t>.</w:t>
      </w:r>
    </w:p>
    <w:p w14:paraId="264A180A" w14:textId="77777777" w:rsidR="001863FF" w:rsidRPr="001863FF" w:rsidRDefault="001863FF" w:rsidP="001863FF">
      <w:pPr>
        <w:spacing w:after="0" w:line="240" w:lineRule="auto"/>
        <w:ind w:left="1120" w:right="-93" w:hanging="1120"/>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06.16.2 -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rsidRPr="001863FF">
        <w:rPr>
          <w:rFonts w:ascii="Arial" w:eastAsia="Times New Roman" w:hAnsi="Arial" w:cs="Arial"/>
          <w:b/>
          <w:sz w:val="24"/>
          <w:szCs w:val="24"/>
          <w:lang w:eastAsia="pt-BR"/>
        </w:rPr>
        <w:t>item 06.15.1</w:t>
      </w:r>
      <w:r w:rsidRPr="001863FF">
        <w:rPr>
          <w:rFonts w:ascii="Arial" w:eastAsia="Times New Roman" w:hAnsi="Arial" w:cs="Arial"/>
          <w:sz w:val="24"/>
          <w:szCs w:val="24"/>
          <w:lang w:eastAsia="pt-BR"/>
        </w:rPr>
        <w:t xml:space="preserve"> deste edital, a apresentação de nova proposta, no prazo previsto no </w:t>
      </w:r>
      <w:r w:rsidRPr="001863FF">
        <w:rPr>
          <w:rFonts w:ascii="Arial" w:eastAsia="Times New Roman" w:hAnsi="Arial" w:cs="Arial"/>
          <w:b/>
          <w:sz w:val="24"/>
          <w:szCs w:val="24"/>
          <w:lang w:eastAsia="pt-BR"/>
        </w:rPr>
        <w:t>item 06.16.1</w:t>
      </w:r>
      <w:r w:rsidRPr="001863FF">
        <w:rPr>
          <w:rFonts w:ascii="Arial" w:eastAsia="Times New Roman" w:hAnsi="Arial" w:cs="Arial"/>
          <w:sz w:val="24"/>
          <w:szCs w:val="24"/>
          <w:lang w:eastAsia="pt-BR"/>
        </w:rPr>
        <w:t xml:space="preserve"> deste Edital.</w:t>
      </w:r>
    </w:p>
    <w:p w14:paraId="0389069C" w14:textId="77777777" w:rsidR="001863FF" w:rsidRPr="001863FF" w:rsidRDefault="001863FF" w:rsidP="001863FF">
      <w:pPr>
        <w:spacing w:after="0" w:line="240" w:lineRule="auto"/>
        <w:ind w:left="854" w:right="-93" w:hanging="854"/>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06.17 - Se nenhuma microempresa, empresa de pequeno porte ou cooperativa, satisfizer as exigências do </w:t>
      </w:r>
      <w:r w:rsidRPr="001863FF">
        <w:rPr>
          <w:rFonts w:ascii="Arial" w:eastAsia="Times New Roman" w:hAnsi="Arial" w:cs="Arial"/>
          <w:b/>
          <w:sz w:val="24"/>
          <w:szCs w:val="24"/>
          <w:lang w:eastAsia="pt-BR"/>
        </w:rPr>
        <w:t>item 06.16 e seus subitens</w:t>
      </w:r>
      <w:r w:rsidRPr="001863FF">
        <w:rPr>
          <w:rFonts w:ascii="Arial" w:eastAsia="Times New Roman" w:hAnsi="Arial" w:cs="Arial"/>
          <w:sz w:val="24"/>
          <w:szCs w:val="24"/>
          <w:lang w:eastAsia="pt-BR"/>
        </w:rPr>
        <w:t xml:space="preserve"> deste edital, será declarado vencedor do certame o licitante detentor da proposta originariamente de menor valor.</w:t>
      </w:r>
    </w:p>
    <w:p w14:paraId="3ACF5362" w14:textId="77777777" w:rsidR="001863FF" w:rsidRPr="001863FF" w:rsidRDefault="001863FF" w:rsidP="001863FF">
      <w:pPr>
        <w:spacing w:after="0" w:line="240" w:lineRule="auto"/>
        <w:ind w:left="854" w:right="-93" w:hanging="854"/>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06.18 - O disposto nos </w:t>
      </w:r>
      <w:r w:rsidRPr="001863FF">
        <w:rPr>
          <w:rFonts w:ascii="Arial" w:eastAsia="Times New Roman" w:hAnsi="Arial" w:cs="Arial"/>
          <w:b/>
          <w:sz w:val="24"/>
          <w:szCs w:val="24"/>
          <w:lang w:eastAsia="pt-BR"/>
        </w:rPr>
        <w:t xml:space="preserve">itens </w:t>
      </w:r>
      <w:smartTag w:uri="urn:schemas-microsoft-com:office:smarttags" w:element="metricconverter">
        <w:smartTagPr>
          <w:attr w:name="ProductID" w:val="06.15 a"/>
        </w:smartTagPr>
        <w:r w:rsidRPr="001863FF">
          <w:rPr>
            <w:rFonts w:ascii="Arial" w:eastAsia="Times New Roman" w:hAnsi="Arial" w:cs="Arial"/>
            <w:b/>
            <w:sz w:val="24"/>
            <w:szCs w:val="24"/>
            <w:lang w:eastAsia="pt-BR"/>
          </w:rPr>
          <w:t>06.15 a</w:t>
        </w:r>
      </w:smartTag>
      <w:r w:rsidRPr="001863FF">
        <w:rPr>
          <w:rFonts w:ascii="Arial" w:eastAsia="Times New Roman" w:hAnsi="Arial" w:cs="Arial"/>
          <w:b/>
          <w:sz w:val="24"/>
          <w:szCs w:val="24"/>
          <w:lang w:eastAsia="pt-BR"/>
        </w:rPr>
        <w:t xml:space="preserve"> 06.17</w:t>
      </w:r>
      <w:r w:rsidRPr="001863FF">
        <w:rPr>
          <w:rFonts w:ascii="Arial" w:eastAsia="Times New Roman" w:hAnsi="Arial" w:cs="Arial"/>
          <w:sz w:val="24"/>
          <w:szCs w:val="24"/>
          <w:lang w:eastAsia="pt-BR"/>
        </w:rPr>
        <w:t>, deste edital, não se aplica às hipóteses em que a proposta de menor valor inicial tiver sido apresentada por microempresa, empresa de pequeno porte ou cooperativa.</w:t>
      </w:r>
    </w:p>
    <w:p w14:paraId="3EBE9FBB" w14:textId="77777777" w:rsidR="001863FF" w:rsidRPr="001863FF" w:rsidRDefault="001863FF" w:rsidP="001863FF">
      <w:pPr>
        <w:spacing w:after="0" w:line="240" w:lineRule="auto"/>
        <w:ind w:left="854" w:right="-93" w:hanging="854"/>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lastRenderedPageBreak/>
        <w:t>06.19 -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14:paraId="3202AD90" w14:textId="77777777" w:rsidR="001863FF" w:rsidRPr="001863FF" w:rsidRDefault="001863FF" w:rsidP="001863FF">
      <w:pPr>
        <w:spacing w:after="0" w:line="240" w:lineRule="auto"/>
        <w:ind w:left="854" w:right="-93" w:hanging="854"/>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06.20 - A sessão pública não será suspensa, salvo motivo excepcional, devendo todas e quaisquer informações acerca do objeto serem esclarecidas previamente junto ao </w:t>
      </w:r>
      <w:r w:rsidRPr="001863FF">
        <w:rPr>
          <w:rFonts w:ascii="Arial" w:eastAsia="Times New Roman" w:hAnsi="Arial" w:cs="Arial"/>
          <w:b/>
          <w:sz w:val="24"/>
          <w:szCs w:val="24"/>
          <w:lang w:eastAsia="pt-BR"/>
        </w:rPr>
        <w:t xml:space="preserve">Setor de Licitações </w:t>
      </w:r>
      <w:r w:rsidRPr="001863FF">
        <w:rPr>
          <w:rFonts w:ascii="Arial" w:eastAsia="Times New Roman" w:hAnsi="Arial" w:cs="Arial"/>
          <w:sz w:val="24"/>
          <w:szCs w:val="24"/>
          <w:lang w:eastAsia="pt-BR"/>
        </w:rPr>
        <w:t xml:space="preserve">do Município, conforme </w:t>
      </w:r>
      <w:r w:rsidRPr="001863FF">
        <w:rPr>
          <w:rFonts w:ascii="Arial" w:eastAsia="Times New Roman" w:hAnsi="Arial" w:cs="Arial"/>
          <w:b/>
          <w:sz w:val="24"/>
          <w:szCs w:val="24"/>
          <w:lang w:eastAsia="pt-BR"/>
        </w:rPr>
        <w:t>item 21.1</w:t>
      </w:r>
      <w:r w:rsidRPr="001863FF">
        <w:rPr>
          <w:rFonts w:ascii="Arial" w:eastAsia="Times New Roman" w:hAnsi="Arial" w:cs="Arial"/>
          <w:sz w:val="24"/>
          <w:szCs w:val="24"/>
          <w:lang w:eastAsia="pt-BR"/>
        </w:rPr>
        <w:t xml:space="preserve"> deste edital.</w:t>
      </w:r>
    </w:p>
    <w:p w14:paraId="2BC944FB" w14:textId="77777777" w:rsidR="001863FF" w:rsidRPr="001863FF" w:rsidRDefault="001863FF" w:rsidP="001863FF">
      <w:pPr>
        <w:spacing w:after="0" w:line="240" w:lineRule="auto"/>
        <w:ind w:left="854" w:right="-93" w:hanging="854"/>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06.21 - Caso haja necessidade de adiamento da sessão pública, será marcada nova data para continuação dos trabalhos, devendo ficar intimados, no mesmo ato, os licitantes presentes.</w:t>
      </w:r>
    </w:p>
    <w:p w14:paraId="63681897" w14:textId="77777777" w:rsidR="001863FF" w:rsidRPr="001863FF" w:rsidRDefault="001863FF" w:rsidP="001863FF">
      <w:pPr>
        <w:spacing w:after="0" w:line="240" w:lineRule="auto"/>
        <w:ind w:left="854" w:right="-93" w:hanging="854"/>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06.22 - A Comissão de Pregão, que poderá requisitar o auxílio de técnicos na área do objeto, se reserva o direito de avaliar, todos os requisitos obrigatórios e/ou aqueles que julgar necessário, dentre todos apresentados no Termo de Referência.</w:t>
      </w:r>
    </w:p>
    <w:p w14:paraId="2B8436AB" w14:textId="77777777" w:rsidR="001863FF" w:rsidRPr="001863FF" w:rsidRDefault="001863FF" w:rsidP="001863FF">
      <w:pPr>
        <w:spacing w:after="0" w:line="240" w:lineRule="auto"/>
        <w:ind w:left="854" w:right="-93" w:hanging="854"/>
        <w:jc w:val="both"/>
        <w:rPr>
          <w:rFonts w:ascii="Arial" w:eastAsia="Times New Roman" w:hAnsi="Arial" w:cs="Arial"/>
          <w:sz w:val="24"/>
          <w:szCs w:val="24"/>
          <w:lang w:val="pt" w:eastAsia="pt-BR"/>
        </w:rPr>
      </w:pPr>
    </w:p>
    <w:p w14:paraId="0A32017C" w14:textId="77777777" w:rsidR="001863FF" w:rsidRPr="001863FF" w:rsidRDefault="001863FF" w:rsidP="001863FF">
      <w:pPr>
        <w:spacing w:after="0" w:line="240" w:lineRule="auto"/>
        <w:ind w:left="854" w:right="-93" w:hanging="854"/>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07 - DA HABILITAÇÃO</w:t>
      </w:r>
      <w:r w:rsidRPr="001863FF">
        <w:rPr>
          <w:rFonts w:ascii="Arial" w:eastAsia="Times New Roman" w:hAnsi="Arial" w:cs="Arial"/>
          <w:sz w:val="24"/>
          <w:szCs w:val="24"/>
          <w:lang w:eastAsia="pt-BR"/>
        </w:rPr>
        <w:t>:</w:t>
      </w:r>
    </w:p>
    <w:p w14:paraId="3B6FB0D6" w14:textId="77777777" w:rsidR="001863FF" w:rsidRPr="001863FF" w:rsidRDefault="001863FF" w:rsidP="001863FF">
      <w:pPr>
        <w:spacing w:after="0" w:line="240" w:lineRule="auto"/>
        <w:ind w:left="854" w:right="-93" w:hanging="854"/>
        <w:jc w:val="both"/>
        <w:rPr>
          <w:rFonts w:ascii="Arial" w:eastAsia="Times New Roman" w:hAnsi="Arial" w:cs="Arial"/>
          <w:b/>
          <w:sz w:val="24"/>
          <w:szCs w:val="24"/>
          <w:lang w:eastAsia="pt-BR"/>
        </w:rPr>
      </w:pPr>
    </w:p>
    <w:p w14:paraId="46DFE3D3" w14:textId="77777777" w:rsidR="001863FF" w:rsidRPr="001863FF" w:rsidRDefault="001863FF" w:rsidP="001863FF">
      <w:pPr>
        <w:spacing w:after="0" w:line="240" w:lineRule="auto"/>
        <w:ind w:left="720" w:hanging="720"/>
        <w:jc w:val="both"/>
        <w:rPr>
          <w:rFonts w:ascii="Arial" w:eastAsia="MS Mincho" w:hAnsi="Arial" w:cs="Times New Roman"/>
          <w:sz w:val="24"/>
          <w:szCs w:val="24"/>
          <w:lang w:eastAsia="pt-BR"/>
        </w:rPr>
      </w:pPr>
      <w:r w:rsidRPr="001863FF">
        <w:rPr>
          <w:rFonts w:ascii="Arial" w:eastAsia="MS Mincho" w:hAnsi="Arial" w:cs="Times New Roman"/>
          <w:b/>
          <w:sz w:val="24"/>
          <w:szCs w:val="24"/>
          <w:lang w:eastAsia="pt-BR"/>
        </w:rPr>
        <w:t>07.1 - No envelope nº 002 (HABILITAÇÃO) que indicará na sua parte externa o disposto no item 02.1.2 do Edital, conforme o caso, deverá constar</w:t>
      </w:r>
      <w:r w:rsidRPr="001863FF">
        <w:rPr>
          <w:rFonts w:ascii="Arial" w:eastAsia="MS Mincho" w:hAnsi="Arial" w:cs="Times New Roman"/>
          <w:sz w:val="24"/>
          <w:szCs w:val="24"/>
          <w:lang w:eastAsia="pt-BR"/>
        </w:rPr>
        <w:t>:</w:t>
      </w:r>
    </w:p>
    <w:p w14:paraId="1633E694" w14:textId="77777777" w:rsidR="001863FF" w:rsidRPr="001863FF" w:rsidRDefault="001863FF" w:rsidP="001863FF">
      <w:pPr>
        <w:spacing w:after="0" w:line="240" w:lineRule="auto"/>
        <w:ind w:left="720" w:hanging="720"/>
        <w:jc w:val="both"/>
        <w:rPr>
          <w:rFonts w:ascii="Arial" w:eastAsia="MS Mincho" w:hAnsi="Arial" w:cs="Times New Roman"/>
          <w:sz w:val="24"/>
          <w:szCs w:val="24"/>
          <w:lang w:eastAsia="pt-BR"/>
        </w:rPr>
      </w:pPr>
    </w:p>
    <w:p w14:paraId="602175D5" w14:textId="77777777" w:rsidR="001863FF" w:rsidRPr="001863FF" w:rsidRDefault="001863FF" w:rsidP="001863FF">
      <w:pPr>
        <w:spacing w:after="0" w:line="240" w:lineRule="auto"/>
        <w:ind w:left="720" w:hanging="720"/>
        <w:jc w:val="both"/>
        <w:rPr>
          <w:rFonts w:ascii="Arial" w:eastAsia="MS Mincho" w:hAnsi="Arial" w:cs="Times New Roman"/>
          <w:sz w:val="24"/>
          <w:szCs w:val="24"/>
          <w:lang w:eastAsia="pt-BR"/>
        </w:rPr>
      </w:pPr>
      <w:r w:rsidRPr="001863FF">
        <w:rPr>
          <w:rFonts w:ascii="Arial" w:eastAsia="MS Mincho" w:hAnsi="Arial" w:cs="Times New Roman"/>
          <w:b/>
          <w:sz w:val="24"/>
          <w:szCs w:val="24"/>
          <w:lang w:eastAsia="pt-BR"/>
        </w:rPr>
        <w:t>07.1.1 - HABILITAÇÃO JURÍDICA</w:t>
      </w:r>
      <w:r w:rsidRPr="001863FF">
        <w:rPr>
          <w:rFonts w:ascii="Arial" w:eastAsia="MS Mincho" w:hAnsi="Arial" w:cs="Times New Roman"/>
          <w:sz w:val="24"/>
          <w:szCs w:val="24"/>
          <w:lang w:eastAsia="pt-BR"/>
        </w:rPr>
        <w:t>:</w:t>
      </w:r>
    </w:p>
    <w:p w14:paraId="7EB263D0"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07.1.1.1 - Registro comercial, no caso de empresa individual;</w:t>
      </w:r>
    </w:p>
    <w:p w14:paraId="1CAC10EF"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07.1.1.2 - Ato constitutivo, estatuto ou contrato social em vigor, devidamente registrado, em se tratando de sociedades comerciais, e, no caso de sociedade por ações, acompanhado de documentos de eleição de seus administradores;</w:t>
      </w:r>
    </w:p>
    <w:p w14:paraId="101269BC"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07.1.1.3 - Prova de inscrição no Cadastro Nacional de Pessoa Jurídica (CNPJ/MF);</w:t>
      </w:r>
    </w:p>
    <w:p w14:paraId="2D6EFAA9"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p>
    <w:p w14:paraId="1592E310"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b/>
          <w:sz w:val="24"/>
          <w:szCs w:val="24"/>
          <w:lang w:eastAsia="pt-BR"/>
        </w:rPr>
        <w:t>07.1.2 - REGULARIDADE FISCAL</w:t>
      </w:r>
      <w:r w:rsidRPr="001863FF">
        <w:rPr>
          <w:rFonts w:ascii="Arial" w:eastAsia="MS Mincho" w:hAnsi="Arial" w:cs="Times New Roman"/>
          <w:sz w:val="24"/>
          <w:szCs w:val="24"/>
          <w:lang w:eastAsia="pt-BR"/>
        </w:rPr>
        <w:t>:</w:t>
      </w:r>
    </w:p>
    <w:p w14:paraId="3F1DA318"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07.1.2.1 - Prova de inscrição no Cadastro de Contribuintes do Estado ou do Município, relativo ao domicílio ou sede do licitante, pertinente ao seu ramo de atividades, </w:t>
      </w:r>
      <w:r w:rsidRPr="001863FF">
        <w:rPr>
          <w:rFonts w:ascii="Arial" w:eastAsia="MS Mincho" w:hAnsi="Arial" w:cs="Times New Roman"/>
          <w:b/>
          <w:sz w:val="24"/>
          <w:szCs w:val="24"/>
          <w:lang w:eastAsia="pt-BR"/>
        </w:rPr>
        <w:t>compatível com o objeto da licitação</w:t>
      </w:r>
      <w:r w:rsidRPr="001863FF">
        <w:rPr>
          <w:rFonts w:ascii="Arial" w:eastAsia="MS Mincho" w:hAnsi="Arial" w:cs="Times New Roman"/>
          <w:sz w:val="24"/>
          <w:szCs w:val="24"/>
          <w:lang w:eastAsia="pt-BR"/>
        </w:rPr>
        <w:t>;</w:t>
      </w:r>
    </w:p>
    <w:p w14:paraId="6F06B817"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07.1.2.2 - Prova de Regularidade para com a Fazenda Estadual do domicílio ou sede do licitante;</w:t>
      </w:r>
    </w:p>
    <w:p w14:paraId="6FD14B87"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07.1.2.3 - Prova de Regularidade para com a Fazenda Municipal do domicílio ou sede do licitante;</w:t>
      </w:r>
    </w:p>
    <w:p w14:paraId="4B4B7FF1" w14:textId="77777777" w:rsidR="001863FF" w:rsidRPr="001863FF" w:rsidRDefault="001863FF" w:rsidP="001863FF">
      <w:pPr>
        <w:spacing w:after="0" w:line="240" w:lineRule="auto"/>
        <w:ind w:left="1092" w:hanging="1092"/>
        <w:jc w:val="both"/>
        <w:rPr>
          <w:rFonts w:ascii="Arial" w:eastAsia="MS Mincho" w:hAnsi="Arial" w:cs="Times New Roman"/>
          <w:color w:val="000000"/>
          <w:sz w:val="24"/>
          <w:szCs w:val="24"/>
          <w:lang w:val="pt" w:eastAsia="pt-BR"/>
        </w:rPr>
      </w:pPr>
      <w:r w:rsidRPr="001863FF">
        <w:rPr>
          <w:rFonts w:ascii="Arial" w:eastAsia="MS Mincho" w:hAnsi="Arial" w:cs="Times New Roman"/>
          <w:sz w:val="24"/>
          <w:szCs w:val="24"/>
          <w:lang w:eastAsia="pt-BR"/>
        </w:rPr>
        <w:t xml:space="preserve">07.1.2.4 - </w:t>
      </w:r>
      <w:r w:rsidRPr="001863FF">
        <w:rPr>
          <w:rFonts w:ascii="Arial" w:eastAsia="MS Mincho" w:hAnsi="Arial" w:cs="Times New Roman"/>
          <w:color w:val="000000"/>
          <w:sz w:val="24"/>
          <w:szCs w:val="24"/>
          <w:lang w:val="pt" w:eastAsia="pt-BR"/>
        </w:rPr>
        <w:t>Certidão conjunta de regularidade de débitos relativos a tributos federais e à dívida ativa da União.</w:t>
      </w:r>
    </w:p>
    <w:p w14:paraId="2A780ACE"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07.1.2.5 - Prova de inexistência de débitos inadimplidos perante a </w:t>
      </w:r>
      <w:r w:rsidRPr="001863FF">
        <w:rPr>
          <w:rFonts w:ascii="Arial" w:eastAsia="MS Mincho" w:hAnsi="Arial" w:cs="Times New Roman"/>
          <w:b/>
          <w:sz w:val="24"/>
          <w:szCs w:val="24"/>
          <w:lang w:eastAsia="pt-BR"/>
        </w:rPr>
        <w:t>Justiça do Trabalho</w:t>
      </w:r>
      <w:r w:rsidRPr="001863FF">
        <w:rPr>
          <w:rFonts w:ascii="Arial" w:eastAsia="MS Mincho" w:hAnsi="Arial" w:cs="Times New Roman"/>
          <w:sz w:val="24"/>
          <w:szCs w:val="24"/>
          <w:lang w:eastAsia="pt-BR"/>
        </w:rPr>
        <w:t xml:space="preserve">, mediante a apresentação </w:t>
      </w:r>
      <w:r w:rsidRPr="001863FF">
        <w:rPr>
          <w:rFonts w:ascii="Arial" w:eastAsia="MS Mincho" w:hAnsi="Arial" w:cs="Times New Roman"/>
          <w:b/>
          <w:sz w:val="24"/>
          <w:szCs w:val="24"/>
          <w:lang w:eastAsia="pt-BR"/>
        </w:rPr>
        <w:t>de Certidão Negativa de Débitos Trabalhistas</w:t>
      </w:r>
      <w:r w:rsidRPr="001863FF">
        <w:rPr>
          <w:rFonts w:ascii="Arial" w:eastAsia="MS Mincho" w:hAnsi="Arial" w:cs="Times New Roman"/>
          <w:sz w:val="24"/>
          <w:szCs w:val="24"/>
          <w:lang w:eastAsia="pt-BR"/>
        </w:rPr>
        <w:t>, emitida com base no art. 642-A da Consolidação das Leis do Trabalho, aprovada pelo Decreto-Lei nº 5.452, de 01 de maio de 1943, acrescentado pela Lei nº 12.440, de 07 de julho de 2011.</w:t>
      </w:r>
    </w:p>
    <w:p w14:paraId="5A435AE6"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07.1.2.6 - Prova de Regularidade Relativa ao Fundo de Garantia por Tempo de Serviço (CRF/FGTS), demonstrando situação regular no cumprimento dos encargos sociais instituídos por Lei.</w:t>
      </w:r>
    </w:p>
    <w:p w14:paraId="65031021" w14:textId="77777777" w:rsidR="001863FF" w:rsidRPr="001863FF" w:rsidRDefault="001863FF" w:rsidP="001863FF">
      <w:pPr>
        <w:spacing w:after="0" w:line="240" w:lineRule="auto"/>
        <w:ind w:left="1092" w:hanging="1092"/>
        <w:jc w:val="both"/>
        <w:rPr>
          <w:rFonts w:ascii="Arial" w:eastAsia="MS Mincho" w:hAnsi="Arial" w:cs="Arial"/>
          <w:sz w:val="24"/>
          <w:szCs w:val="24"/>
          <w:lang w:eastAsia="pt-BR"/>
        </w:rPr>
      </w:pPr>
    </w:p>
    <w:p w14:paraId="418EB561" w14:textId="77777777" w:rsidR="001863FF" w:rsidRPr="001863FF" w:rsidRDefault="001863FF" w:rsidP="001863FF">
      <w:pPr>
        <w:spacing w:after="0" w:line="240" w:lineRule="auto"/>
        <w:ind w:left="1092" w:hanging="1092"/>
        <w:jc w:val="both"/>
        <w:rPr>
          <w:rFonts w:ascii="Arial" w:eastAsia="MS Mincho" w:hAnsi="Arial" w:cs="Arial"/>
          <w:sz w:val="24"/>
          <w:szCs w:val="24"/>
          <w:lang w:eastAsia="pt-BR"/>
        </w:rPr>
      </w:pPr>
      <w:r w:rsidRPr="001863FF">
        <w:rPr>
          <w:rFonts w:ascii="Arial" w:eastAsia="MS Mincho" w:hAnsi="Arial" w:cs="Arial"/>
          <w:b/>
          <w:sz w:val="24"/>
          <w:szCs w:val="24"/>
          <w:lang w:eastAsia="pt-BR"/>
        </w:rPr>
        <w:t>07.1.3 - QUALIFICAÇÃO TÉCNICA</w:t>
      </w:r>
      <w:r w:rsidRPr="001863FF">
        <w:rPr>
          <w:rFonts w:ascii="Arial" w:eastAsia="MS Mincho" w:hAnsi="Arial" w:cs="Arial"/>
          <w:sz w:val="24"/>
          <w:szCs w:val="24"/>
          <w:lang w:eastAsia="pt-BR"/>
        </w:rPr>
        <w:t>:</w:t>
      </w:r>
    </w:p>
    <w:p w14:paraId="1AD11997" w14:textId="77777777" w:rsidR="001863FF" w:rsidRPr="001863FF" w:rsidRDefault="001863FF" w:rsidP="001863FF">
      <w:pPr>
        <w:spacing w:after="0" w:line="240" w:lineRule="auto"/>
        <w:ind w:left="1092" w:hanging="1092"/>
        <w:jc w:val="both"/>
        <w:rPr>
          <w:rFonts w:ascii="Arial" w:eastAsia="MS Mincho" w:hAnsi="Arial" w:cs="Arial"/>
          <w:sz w:val="24"/>
          <w:szCs w:val="24"/>
          <w:lang w:val="pt" w:eastAsia="pt-BR"/>
        </w:rPr>
      </w:pPr>
      <w:r w:rsidRPr="001863FF">
        <w:rPr>
          <w:rFonts w:ascii="Arial" w:eastAsia="MS Mincho" w:hAnsi="Arial" w:cs="Arial"/>
          <w:sz w:val="24"/>
          <w:szCs w:val="24"/>
          <w:lang w:val="pt" w:eastAsia="pt-BR"/>
        </w:rPr>
        <w:t>07.1.3.1 - Declaração com a nominação do SGBD proposto, a ser utilizado como plataforma dos sistemas - Plataforma Interna:</w:t>
      </w:r>
    </w:p>
    <w:p w14:paraId="62CF770B"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Arial"/>
          <w:sz w:val="24"/>
          <w:szCs w:val="24"/>
          <w:lang w:val="pt" w:eastAsia="pt-BR"/>
        </w:rPr>
        <w:t xml:space="preserve">07.1.3.1.1 - </w:t>
      </w:r>
      <w:r w:rsidRPr="001863FF">
        <w:rPr>
          <w:rFonts w:ascii="Arial" w:eastAsia="MS Mincho" w:hAnsi="Arial" w:cs="Times New Roman"/>
          <w:b/>
          <w:sz w:val="24"/>
          <w:szCs w:val="24"/>
          <w:lang w:eastAsia="pt-BR"/>
        </w:rPr>
        <w:t xml:space="preserve">Caso o SGBD proposto, não seja o PostgreSQL, já instalado e empregado pela Municipalidade, </w:t>
      </w:r>
      <w:r w:rsidRPr="001863FF">
        <w:rPr>
          <w:rFonts w:ascii="Arial" w:eastAsia="MS Mincho" w:hAnsi="Arial" w:cs="Times New Roman"/>
          <w:sz w:val="24"/>
          <w:szCs w:val="24"/>
          <w:lang w:eastAsia="pt-BR"/>
        </w:rPr>
        <w:t xml:space="preserve">deverá ser anexada a devida documentação (em português) que comprove os requisitos do SGBD exigidos no </w:t>
      </w:r>
      <w:r w:rsidRPr="001863FF">
        <w:rPr>
          <w:rFonts w:ascii="Arial" w:eastAsia="MS Mincho" w:hAnsi="Arial" w:cs="Times New Roman"/>
          <w:b/>
          <w:sz w:val="24"/>
          <w:szCs w:val="24"/>
          <w:lang w:eastAsia="pt-BR"/>
        </w:rPr>
        <w:t>Anexo I</w:t>
      </w:r>
      <w:r w:rsidRPr="001863FF">
        <w:rPr>
          <w:rFonts w:ascii="Arial" w:eastAsia="MS Mincho" w:hAnsi="Arial" w:cs="Times New Roman"/>
          <w:sz w:val="24"/>
          <w:szCs w:val="24"/>
          <w:lang w:eastAsia="pt-BR"/>
        </w:rPr>
        <w:t>. Se extraída da Internet, indicar a Fonte de Referência Válida (site).</w:t>
      </w:r>
    </w:p>
    <w:p w14:paraId="4C16BBE2"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07.1.3.2 - Comprovação de aptidão para desempenho de atividade pertinente e compatível em características, quantidades e prazos com o objeto desta licitação, através de </w:t>
      </w:r>
      <w:r w:rsidRPr="001863FF">
        <w:rPr>
          <w:rFonts w:ascii="Arial" w:eastAsia="MS Mincho" w:hAnsi="Arial" w:cs="Times New Roman"/>
          <w:sz w:val="24"/>
          <w:szCs w:val="24"/>
          <w:lang w:eastAsia="pt-BR"/>
        </w:rPr>
        <w:lastRenderedPageBreak/>
        <w:t>atestado fornecido (s) por pessoa jurídica de direito público ou privado, devendo conter, a identificação do contratante e do contratado, o tipo ou natureza dos serviços, o período de execução e a descrição dos serviços executados e suas quantidades, devendo comprovar:</w:t>
      </w:r>
    </w:p>
    <w:p w14:paraId="1F32B39B" w14:textId="77777777" w:rsidR="001863FF" w:rsidRPr="001863FF" w:rsidRDefault="001863FF" w:rsidP="001863FF">
      <w:pPr>
        <w:spacing w:after="0" w:line="240" w:lineRule="auto"/>
        <w:ind w:left="1276" w:hanging="1276"/>
        <w:jc w:val="both"/>
        <w:rPr>
          <w:rFonts w:ascii="Arial" w:eastAsia="MS Mincho" w:hAnsi="Arial" w:cs="Times New Roman"/>
          <w:sz w:val="24"/>
          <w:szCs w:val="24"/>
          <w:lang w:eastAsia="pt-BR"/>
        </w:rPr>
      </w:pPr>
      <w:r w:rsidRPr="001863FF">
        <w:rPr>
          <w:rFonts w:ascii="Arial" w:eastAsia="MS Mincho" w:hAnsi="Arial" w:cs="Arial"/>
          <w:sz w:val="24"/>
          <w:szCs w:val="24"/>
          <w:lang w:val="pt" w:eastAsia="pt-BR"/>
        </w:rPr>
        <w:t xml:space="preserve">07.1.3.2.1 - </w:t>
      </w:r>
      <w:r w:rsidRPr="001863FF">
        <w:rPr>
          <w:rFonts w:ascii="Arial" w:eastAsia="MS Mincho" w:hAnsi="Arial" w:cs="Times New Roman"/>
          <w:sz w:val="24"/>
          <w:szCs w:val="24"/>
          <w:lang w:eastAsia="pt-BR"/>
        </w:rPr>
        <w:t>A utilização do Banco de Dados (SGBD) ofertado (</w:t>
      </w:r>
      <w:r w:rsidRPr="001863FF">
        <w:rPr>
          <w:rFonts w:ascii="Arial" w:eastAsia="MS Mincho" w:hAnsi="Arial" w:cs="Times New Roman"/>
          <w:b/>
          <w:sz w:val="24"/>
          <w:szCs w:val="24"/>
          <w:lang w:eastAsia="pt-BR"/>
        </w:rPr>
        <w:t>conforme item 8.1.4, alínea a)</w:t>
      </w:r>
      <w:r w:rsidRPr="001863FF">
        <w:rPr>
          <w:rFonts w:ascii="Arial" w:eastAsia="MS Mincho" w:hAnsi="Arial" w:cs="Times New Roman"/>
          <w:sz w:val="24"/>
          <w:szCs w:val="24"/>
          <w:lang w:eastAsia="pt-BR"/>
        </w:rPr>
        <w:t xml:space="preserve"> como plataforma de sistemas;</w:t>
      </w:r>
    </w:p>
    <w:p w14:paraId="7721075D" w14:textId="77777777" w:rsidR="001863FF" w:rsidRPr="001863FF" w:rsidRDefault="001863FF" w:rsidP="001863FF">
      <w:pPr>
        <w:spacing w:after="0" w:line="240" w:lineRule="auto"/>
        <w:ind w:left="1276" w:hanging="1276"/>
        <w:jc w:val="both"/>
        <w:rPr>
          <w:rFonts w:ascii="Arial" w:eastAsia="MS Mincho" w:hAnsi="Arial" w:cs="Times New Roman"/>
          <w:sz w:val="24"/>
          <w:szCs w:val="24"/>
          <w:lang w:eastAsia="pt-BR"/>
        </w:rPr>
      </w:pPr>
      <w:r w:rsidRPr="001863FF">
        <w:rPr>
          <w:rFonts w:ascii="Arial" w:eastAsia="MS Mincho" w:hAnsi="Arial" w:cs="Arial"/>
          <w:sz w:val="24"/>
          <w:szCs w:val="24"/>
          <w:lang w:val="pt" w:eastAsia="pt-BR"/>
        </w:rPr>
        <w:t>07.1.3.2.2 - O</w:t>
      </w:r>
      <w:r w:rsidRPr="001863FF">
        <w:rPr>
          <w:rFonts w:ascii="Arial" w:eastAsia="MS Mincho" w:hAnsi="Arial" w:cs="Times New Roman"/>
          <w:sz w:val="24"/>
          <w:szCs w:val="24"/>
          <w:lang w:eastAsia="pt-BR"/>
        </w:rPr>
        <w:t xml:space="preserve"> provimento de serviços/estrutura de IDC (Internet Data Center);</w:t>
      </w:r>
    </w:p>
    <w:p w14:paraId="4924749E" w14:textId="77777777" w:rsidR="001863FF" w:rsidRPr="001863FF" w:rsidRDefault="001863FF" w:rsidP="001863FF">
      <w:pPr>
        <w:spacing w:after="0" w:line="240" w:lineRule="auto"/>
        <w:ind w:left="1276" w:hanging="1276"/>
        <w:jc w:val="both"/>
        <w:rPr>
          <w:rFonts w:ascii="Arial" w:eastAsia="MS Mincho" w:hAnsi="Arial" w:cs="Times New Roman"/>
          <w:sz w:val="24"/>
          <w:szCs w:val="24"/>
          <w:lang w:eastAsia="pt-BR"/>
        </w:rPr>
      </w:pPr>
      <w:r w:rsidRPr="001863FF">
        <w:rPr>
          <w:rFonts w:ascii="Arial" w:eastAsia="MS Mincho" w:hAnsi="Arial" w:cs="Arial"/>
          <w:sz w:val="24"/>
          <w:szCs w:val="24"/>
          <w:lang w:val="pt" w:eastAsia="pt-BR"/>
        </w:rPr>
        <w:t>07.1.3.2.3 - O</w:t>
      </w:r>
      <w:r w:rsidRPr="001863FF">
        <w:rPr>
          <w:rFonts w:ascii="Arial" w:eastAsia="MS Mincho" w:hAnsi="Arial" w:cs="Times New Roman"/>
          <w:sz w:val="24"/>
          <w:szCs w:val="24"/>
          <w:lang w:eastAsia="pt-BR"/>
        </w:rPr>
        <w:t xml:space="preserve"> fornecimento, no mínimo, dos sistemas relacionados abaixo, que serão instalados nas secretarias/setores, considerados de maior relevância para a Municipalidade: </w:t>
      </w:r>
    </w:p>
    <w:p w14:paraId="169AB8BA" w14:textId="77777777" w:rsidR="001863FF" w:rsidRPr="001863FF" w:rsidRDefault="001863FF" w:rsidP="001863FF">
      <w:pPr>
        <w:spacing w:after="0" w:line="240" w:lineRule="auto"/>
        <w:ind w:left="1092" w:hanging="1092"/>
        <w:jc w:val="both"/>
        <w:rPr>
          <w:rFonts w:ascii="Arial" w:eastAsia="MS Mincho" w:hAnsi="Arial" w:cs="Arial"/>
          <w:sz w:val="24"/>
          <w:szCs w:val="24"/>
          <w:lang w:val="pt" w:eastAsia="pt-BR"/>
        </w:rPr>
      </w:pPr>
      <w:r w:rsidRPr="001863FF">
        <w:rPr>
          <w:rFonts w:ascii="Arial" w:eastAsia="MS Mincho" w:hAnsi="Arial" w:cs="Arial"/>
          <w:sz w:val="24"/>
          <w:szCs w:val="24"/>
          <w:lang w:val="pt" w:eastAsia="pt-BR"/>
        </w:rPr>
        <w:t>07.1.3.2.3.1 - Orçamento, Contabilidade e Empenhos;</w:t>
      </w:r>
    </w:p>
    <w:p w14:paraId="48AD7D8E" w14:textId="77777777" w:rsidR="001863FF" w:rsidRPr="001863FF" w:rsidRDefault="001863FF" w:rsidP="001863FF">
      <w:pPr>
        <w:spacing w:after="0" w:line="240" w:lineRule="auto"/>
        <w:ind w:left="1092" w:hanging="1092"/>
        <w:jc w:val="both"/>
        <w:rPr>
          <w:rFonts w:ascii="Arial" w:eastAsia="MS Mincho" w:hAnsi="Arial" w:cs="Arial"/>
          <w:sz w:val="24"/>
          <w:szCs w:val="24"/>
          <w:lang w:val="pt" w:eastAsia="pt-BR"/>
        </w:rPr>
      </w:pPr>
      <w:r w:rsidRPr="001863FF">
        <w:rPr>
          <w:rFonts w:ascii="Arial" w:eastAsia="MS Mincho" w:hAnsi="Arial" w:cs="Arial"/>
          <w:sz w:val="24"/>
          <w:szCs w:val="24"/>
          <w:lang w:val="pt" w:eastAsia="pt-BR"/>
        </w:rPr>
        <w:t>07.1.3.2.3.2 - Tributos Municipais;</w:t>
      </w:r>
    </w:p>
    <w:p w14:paraId="42B67D16" w14:textId="77777777" w:rsidR="001863FF" w:rsidRPr="001863FF" w:rsidRDefault="001863FF" w:rsidP="001863FF">
      <w:pPr>
        <w:spacing w:after="0" w:line="240" w:lineRule="auto"/>
        <w:ind w:left="1092" w:hanging="1092"/>
        <w:jc w:val="both"/>
        <w:rPr>
          <w:rFonts w:ascii="Arial" w:eastAsia="MS Mincho" w:hAnsi="Arial" w:cs="Arial"/>
          <w:sz w:val="24"/>
          <w:szCs w:val="24"/>
          <w:lang w:val="pt" w:eastAsia="pt-BR"/>
        </w:rPr>
      </w:pPr>
      <w:r w:rsidRPr="001863FF">
        <w:rPr>
          <w:rFonts w:ascii="Arial" w:eastAsia="MS Mincho" w:hAnsi="Arial" w:cs="Arial"/>
          <w:sz w:val="24"/>
          <w:szCs w:val="24"/>
          <w:lang w:val="pt" w:eastAsia="pt-BR"/>
        </w:rPr>
        <w:t>07.1.3.2.3.3 - Folha de Pagamento;</w:t>
      </w:r>
    </w:p>
    <w:p w14:paraId="6DE9A049" w14:textId="77777777" w:rsidR="001863FF" w:rsidRPr="001863FF" w:rsidRDefault="001863FF" w:rsidP="001863FF">
      <w:pPr>
        <w:spacing w:after="0" w:line="240" w:lineRule="auto"/>
        <w:ind w:left="1092" w:hanging="1092"/>
        <w:jc w:val="both"/>
        <w:rPr>
          <w:rFonts w:ascii="Arial" w:eastAsia="MS Mincho" w:hAnsi="Arial" w:cs="Arial"/>
          <w:sz w:val="24"/>
          <w:szCs w:val="24"/>
          <w:lang w:val="pt" w:eastAsia="pt-BR"/>
        </w:rPr>
      </w:pPr>
      <w:r w:rsidRPr="001863FF">
        <w:rPr>
          <w:rFonts w:ascii="Arial" w:eastAsia="MS Mincho" w:hAnsi="Arial" w:cs="Arial"/>
          <w:sz w:val="24"/>
          <w:szCs w:val="24"/>
          <w:lang w:val="pt" w:eastAsia="pt-BR"/>
        </w:rPr>
        <w:t xml:space="preserve">07.1.3.2.3.4 - </w:t>
      </w:r>
      <w:r w:rsidRPr="001863FF">
        <w:rPr>
          <w:rFonts w:ascii="Arial" w:eastAsia="MS Mincho" w:hAnsi="Arial" w:cs="Times New Roman"/>
          <w:sz w:val="24"/>
          <w:szCs w:val="24"/>
          <w:lang w:eastAsia="pt-BR"/>
        </w:rPr>
        <w:t>Produção Primária</w:t>
      </w:r>
      <w:r w:rsidRPr="001863FF">
        <w:rPr>
          <w:rFonts w:ascii="Arial" w:eastAsia="MS Mincho" w:hAnsi="Arial" w:cs="Arial"/>
          <w:sz w:val="24"/>
          <w:szCs w:val="24"/>
          <w:lang w:val="pt" w:eastAsia="pt-BR"/>
        </w:rPr>
        <w:t>;</w:t>
      </w:r>
    </w:p>
    <w:p w14:paraId="36B714EB" w14:textId="77777777" w:rsidR="001863FF" w:rsidRPr="001863FF" w:rsidRDefault="001863FF" w:rsidP="001863FF">
      <w:pPr>
        <w:spacing w:after="0" w:line="240" w:lineRule="auto"/>
        <w:ind w:left="1092" w:hanging="1092"/>
        <w:jc w:val="both"/>
        <w:rPr>
          <w:rFonts w:ascii="Arial" w:eastAsia="MS Mincho" w:hAnsi="Arial" w:cs="Arial"/>
          <w:sz w:val="24"/>
          <w:szCs w:val="24"/>
          <w:lang w:val="pt" w:eastAsia="pt-BR"/>
        </w:rPr>
      </w:pPr>
      <w:r w:rsidRPr="001863FF">
        <w:rPr>
          <w:rFonts w:ascii="Arial" w:eastAsia="MS Mincho" w:hAnsi="Arial" w:cs="Arial"/>
          <w:sz w:val="24"/>
          <w:szCs w:val="24"/>
          <w:lang w:val="pt" w:eastAsia="pt-BR"/>
        </w:rPr>
        <w:t xml:space="preserve">07.1.3.2.3.5 - </w:t>
      </w:r>
      <w:r w:rsidRPr="001863FF">
        <w:rPr>
          <w:rFonts w:ascii="Arial" w:eastAsia="MS Mincho" w:hAnsi="Arial" w:cs="Times New Roman"/>
          <w:sz w:val="24"/>
          <w:szCs w:val="24"/>
          <w:lang w:eastAsia="pt-BR"/>
        </w:rPr>
        <w:t>Compras/Licitações/Licitacon</w:t>
      </w:r>
    </w:p>
    <w:p w14:paraId="28AA53B7"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Arial"/>
          <w:sz w:val="24"/>
          <w:szCs w:val="24"/>
          <w:lang w:val="pt" w:eastAsia="pt-BR"/>
        </w:rPr>
        <w:t>07.1.3.2.3.6 - C</w:t>
      </w:r>
      <w:r w:rsidRPr="001863FF">
        <w:rPr>
          <w:rFonts w:ascii="Arial" w:eastAsia="MS Mincho" w:hAnsi="Arial" w:cs="Times New Roman"/>
          <w:sz w:val="24"/>
          <w:szCs w:val="24"/>
          <w:lang w:eastAsia="pt-BR"/>
        </w:rPr>
        <w:t>ontrole Agropecuário;</w:t>
      </w:r>
    </w:p>
    <w:p w14:paraId="295A4CE1" w14:textId="77777777" w:rsidR="001863FF" w:rsidRPr="001863FF" w:rsidRDefault="001863FF" w:rsidP="001863FF">
      <w:pPr>
        <w:spacing w:after="0" w:line="240" w:lineRule="auto"/>
        <w:ind w:left="1092" w:hanging="1092"/>
        <w:jc w:val="both"/>
        <w:rPr>
          <w:rFonts w:ascii="Arial" w:eastAsia="MS Mincho" w:hAnsi="Arial" w:cs="Arial"/>
          <w:sz w:val="24"/>
          <w:szCs w:val="24"/>
          <w:lang w:val="pt" w:eastAsia="pt-BR"/>
        </w:rPr>
      </w:pPr>
      <w:r w:rsidRPr="001863FF">
        <w:rPr>
          <w:rFonts w:ascii="Arial" w:eastAsia="MS Mincho" w:hAnsi="Arial" w:cs="Arial"/>
          <w:sz w:val="24"/>
          <w:szCs w:val="24"/>
          <w:lang w:val="pt" w:eastAsia="pt-BR"/>
        </w:rPr>
        <w:t>07.1.3.2.3.7 - Portal de Transparência Pública;</w:t>
      </w:r>
    </w:p>
    <w:p w14:paraId="08440C76" w14:textId="77777777" w:rsidR="001863FF" w:rsidRPr="001863FF" w:rsidRDefault="001863FF" w:rsidP="001863FF">
      <w:pPr>
        <w:spacing w:after="0" w:line="240" w:lineRule="auto"/>
        <w:ind w:left="1092" w:hanging="1092"/>
        <w:jc w:val="both"/>
        <w:rPr>
          <w:rFonts w:ascii="Arial" w:eastAsia="MS Mincho" w:hAnsi="Arial" w:cs="Arial"/>
          <w:sz w:val="24"/>
          <w:szCs w:val="24"/>
          <w:lang w:val="pt" w:eastAsia="pt-BR"/>
        </w:rPr>
      </w:pPr>
      <w:r w:rsidRPr="001863FF">
        <w:rPr>
          <w:rFonts w:ascii="Arial" w:eastAsia="MS Mincho" w:hAnsi="Arial" w:cs="Arial"/>
          <w:sz w:val="24"/>
          <w:szCs w:val="24"/>
          <w:lang w:val="pt" w:eastAsia="pt-BR"/>
        </w:rPr>
        <w:t>07.1.3.2.3.8 - Nota Fiscal de Serviços Eletrônica.</w:t>
      </w:r>
    </w:p>
    <w:p w14:paraId="359ED19A" w14:textId="77777777" w:rsidR="001863FF" w:rsidRPr="001863FF" w:rsidRDefault="001863FF" w:rsidP="001863FF">
      <w:pPr>
        <w:spacing w:after="0" w:line="240" w:lineRule="auto"/>
        <w:ind w:left="1276" w:hanging="1276"/>
        <w:jc w:val="both"/>
        <w:rPr>
          <w:rFonts w:ascii="Arial" w:eastAsia="MS Mincho" w:hAnsi="Arial" w:cs="Times New Roman"/>
          <w:sz w:val="24"/>
          <w:szCs w:val="24"/>
          <w:lang w:eastAsia="pt-BR"/>
        </w:rPr>
      </w:pPr>
      <w:r w:rsidRPr="001863FF">
        <w:rPr>
          <w:rFonts w:ascii="Arial" w:eastAsia="MS Mincho" w:hAnsi="Arial" w:cs="Arial"/>
          <w:sz w:val="24"/>
          <w:szCs w:val="24"/>
          <w:lang w:val="pt" w:eastAsia="pt-BR"/>
        </w:rPr>
        <w:t xml:space="preserve">07.1.3.2.4 - </w:t>
      </w:r>
      <w:r w:rsidRPr="001863FF">
        <w:rPr>
          <w:rFonts w:ascii="Arial" w:eastAsia="MS Mincho" w:hAnsi="Arial" w:cs="Times New Roman"/>
          <w:sz w:val="24"/>
          <w:szCs w:val="24"/>
          <w:lang w:eastAsia="pt-BR"/>
        </w:rPr>
        <w:t>Para efeito de Habilitação, por se tratarem de sistemas com características funcionais integradas, será obrigatório a comprovação do fornecimento e manutenção dos sistemas solicitados, assim como a nominação do banco de dados (SGBD) utilizado, no mesmo atestado. Não serão aceitos atestados, isolados de Sistemas, provindos de Pessoas Jurídicas diferentes.</w:t>
      </w:r>
    </w:p>
    <w:p w14:paraId="28DBC668" w14:textId="77777777" w:rsidR="001863FF" w:rsidRPr="001863FF" w:rsidRDefault="001863FF" w:rsidP="001863FF">
      <w:pPr>
        <w:spacing w:after="0" w:line="240" w:lineRule="auto"/>
        <w:ind w:left="1276" w:hanging="1276"/>
        <w:jc w:val="both"/>
        <w:rPr>
          <w:rFonts w:ascii="Arial" w:eastAsia="MS Mincho" w:hAnsi="Arial" w:cs="Times New Roman"/>
          <w:sz w:val="24"/>
          <w:szCs w:val="24"/>
          <w:lang w:eastAsia="pt-BR"/>
        </w:rPr>
      </w:pPr>
      <w:r w:rsidRPr="001863FF">
        <w:rPr>
          <w:rFonts w:ascii="Arial" w:eastAsia="MS Mincho" w:hAnsi="Arial" w:cs="Arial"/>
          <w:sz w:val="24"/>
          <w:szCs w:val="24"/>
          <w:lang w:val="pt" w:eastAsia="pt-BR"/>
        </w:rPr>
        <w:t xml:space="preserve">07.1.3.2.5 - </w:t>
      </w:r>
      <w:r w:rsidRPr="001863FF">
        <w:rPr>
          <w:rFonts w:ascii="Arial" w:eastAsia="MS Mincho" w:hAnsi="Arial" w:cs="Times New Roman"/>
          <w:sz w:val="24"/>
          <w:szCs w:val="24"/>
          <w:lang w:eastAsia="pt-BR"/>
        </w:rPr>
        <w:t>Declaração de aptidão para desempenho de atividade pertinente e compatível em características, quantidades e prazos com o objeto da licitação, e indicação das instalações e do aparelhamento e do pessoal técnico adequados e disponíveis para a realização do objeto da licitação, bem como da qualificação de cada um dos membros da equipe técnica que se responsabilizará pelos trabalhos.</w:t>
      </w:r>
    </w:p>
    <w:p w14:paraId="125745DF" w14:textId="77777777" w:rsidR="001863FF" w:rsidRPr="001863FF" w:rsidRDefault="001863FF" w:rsidP="001863FF">
      <w:pPr>
        <w:spacing w:after="0" w:line="240" w:lineRule="auto"/>
        <w:ind w:left="1276" w:hanging="1276"/>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07.1.3.2.6 - Declaração de que o Data Center (IDC) a ser disponibilizado terá classificação, mínima, TIER III, segundo a Norma ANSI/EIA/TIA 942.</w:t>
      </w:r>
    </w:p>
    <w:p w14:paraId="3920376E" w14:textId="77777777" w:rsidR="001863FF" w:rsidRPr="001863FF" w:rsidRDefault="001863FF" w:rsidP="001863FF">
      <w:pPr>
        <w:autoSpaceDE w:val="0"/>
        <w:autoSpaceDN w:val="0"/>
        <w:adjustRightInd w:val="0"/>
        <w:spacing w:after="5" w:line="248" w:lineRule="atLeast"/>
        <w:ind w:left="720" w:hanging="10"/>
        <w:jc w:val="both"/>
        <w:rPr>
          <w:rFonts w:ascii="Arial" w:eastAsia="Times New Roman" w:hAnsi="Arial" w:cs="Arial"/>
          <w:sz w:val="24"/>
          <w:szCs w:val="24"/>
          <w:lang w:val="pt" w:eastAsia="pt-BR"/>
        </w:rPr>
      </w:pPr>
    </w:p>
    <w:p w14:paraId="23FB5260"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b/>
          <w:sz w:val="24"/>
          <w:szCs w:val="24"/>
          <w:lang w:eastAsia="pt-BR"/>
        </w:rPr>
        <w:t>07.1.4 - QUALIFICAÇÃO ECONÔMICA - FINANCEIRA</w:t>
      </w:r>
      <w:r w:rsidRPr="001863FF">
        <w:rPr>
          <w:rFonts w:ascii="Arial" w:eastAsia="MS Mincho" w:hAnsi="Arial" w:cs="Times New Roman"/>
          <w:sz w:val="24"/>
          <w:szCs w:val="24"/>
          <w:lang w:eastAsia="pt-BR"/>
        </w:rPr>
        <w:t>:</w:t>
      </w:r>
    </w:p>
    <w:p w14:paraId="7B93F76D"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p>
    <w:p w14:paraId="76880688" w14:textId="77777777" w:rsidR="001863FF" w:rsidRPr="001863FF" w:rsidRDefault="001863FF" w:rsidP="001863FF">
      <w:pPr>
        <w:spacing w:after="0" w:line="240" w:lineRule="auto"/>
        <w:ind w:left="1218" w:hanging="1218"/>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07.1.4.1 - Certidão de Negativa de Pedido de Falência ou Concordata, expedida pelo distribuidor judicial da sede da pessoa jurídica, com data de emissão não superior a </w:t>
      </w:r>
      <w:r w:rsidRPr="001863FF">
        <w:rPr>
          <w:rFonts w:ascii="Arial" w:eastAsia="MS Mincho" w:hAnsi="Arial" w:cs="Times New Roman"/>
          <w:b/>
          <w:sz w:val="24"/>
          <w:szCs w:val="24"/>
          <w:lang w:eastAsia="pt-BR"/>
        </w:rPr>
        <w:t>30 (trinta) dias</w:t>
      </w:r>
      <w:r w:rsidRPr="001863FF">
        <w:rPr>
          <w:rFonts w:ascii="Arial" w:eastAsia="MS Mincho" w:hAnsi="Arial" w:cs="Times New Roman"/>
          <w:sz w:val="24"/>
          <w:szCs w:val="24"/>
          <w:lang w:eastAsia="pt-BR"/>
        </w:rPr>
        <w:t xml:space="preserve"> contados da data da apresentação dos documentos para habilitação e das propostas.</w:t>
      </w:r>
    </w:p>
    <w:p w14:paraId="5B6F8C03" w14:textId="77777777" w:rsidR="001863FF" w:rsidRPr="001863FF" w:rsidRDefault="001863FF" w:rsidP="001863FF">
      <w:pPr>
        <w:spacing w:after="0" w:line="240" w:lineRule="auto"/>
        <w:ind w:left="1218" w:hanging="1218"/>
        <w:jc w:val="both"/>
        <w:rPr>
          <w:rFonts w:ascii="Arial" w:eastAsia="MS Mincho" w:hAnsi="Arial" w:cs="Times New Roman"/>
          <w:sz w:val="24"/>
          <w:szCs w:val="24"/>
          <w:lang w:eastAsia="pt-BR"/>
        </w:rPr>
      </w:pPr>
    </w:p>
    <w:p w14:paraId="615B2BA0" w14:textId="77777777" w:rsidR="001863FF" w:rsidRPr="001863FF" w:rsidRDefault="001863FF" w:rsidP="001863FF">
      <w:pPr>
        <w:spacing w:after="0" w:line="240" w:lineRule="auto"/>
        <w:ind w:left="1218" w:hanging="1218"/>
        <w:jc w:val="both"/>
        <w:rPr>
          <w:rFonts w:ascii="Arial" w:eastAsia="MS Mincho" w:hAnsi="Arial" w:cs="Times New Roman"/>
          <w:sz w:val="24"/>
          <w:szCs w:val="24"/>
          <w:lang w:eastAsia="pt-BR"/>
        </w:rPr>
      </w:pPr>
      <w:r w:rsidRPr="001863FF">
        <w:rPr>
          <w:rFonts w:ascii="Arial" w:eastAsia="MS Mincho" w:hAnsi="Arial" w:cs="Times New Roman"/>
          <w:b/>
          <w:sz w:val="24"/>
          <w:szCs w:val="24"/>
          <w:lang w:eastAsia="pt-BR"/>
        </w:rPr>
        <w:t>07.1.5 - Deverá obrigatoriamente ainda constar no envelope nº 002 da Habilitação</w:t>
      </w:r>
      <w:r w:rsidRPr="001863FF">
        <w:rPr>
          <w:rFonts w:ascii="Arial" w:eastAsia="MS Mincho" w:hAnsi="Arial" w:cs="Times New Roman"/>
          <w:sz w:val="24"/>
          <w:szCs w:val="24"/>
          <w:lang w:eastAsia="pt-BR"/>
        </w:rPr>
        <w:t>:</w:t>
      </w:r>
    </w:p>
    <w:p w14:paraId="01A57F7B" w14:textId="77777777" w:rsidR="001863FF" w:rsidRPr="001863FF" w:rsidRDefault="001863FF" w:rsidP="001863FF">
      <w:pPr>
        <w:spacing w:after="0" w:line="240" w:lineRule="auto"/>
        <w:ind w:left="1092" w:hanging="109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07.1.5.1 - </w:t>
      </w:r>
      <w:r w:rsidRPr="001863FF">
        <w:rPr>
          <w:rFonts w:ascii="Arial" w:eastAsia="MS Mincho" w:hAnsi="Arial" w:cs="Arial"/>
          <w:sz w:val="24"/>
          <w:szCs w:val="24"/>
          <w:lang w:eastAsia="pt-BR"/>
        </w:rPr>
        <w:t xml:space="preserve">Declaração de que o licitante não emprega menor de dezoito anos em trabalho noturno, perigoso ou insalubre e não emprega menor de dezesseis anos ou, quando for o caso, emprega menor a partir de quatorze anos na condição de aprendiz, </w:t>
      </w:r>
      <w:r w:rsidRPr="001863FF">
        <w:rPr>
          <w:rFonts w:ascii="Arial" w:eastAsia="MS Mincho" w:hAnsi="Arial" w:cs="Times New Roman"/>
          <w:sz w:val="24"/>
          <w:szCs w:val="24"/>
          <w:lang w:eastAsia="pt-BR"/>
        </w:rPr>
        <w:t xml:space="preserve">conforme modelo constante do </w:t>
      </w:r>
      <w:r w:rsidRPr="001863FF">
        <w:rPr>
          <w:rFonts w:ascii="Arial" w:eastAsia="MS Mincho" w:hAnsi="Arial" w:cs="Times New Roman"/>
          <w:b/>
          <w:bCs/>
          <w:sz w:val="24"/>
          <w:szCs w:val="24"/>
          <w:lang w:eastAsia="pt-BR"/>
        </w:rPr>
        <w:t>ANEXO V</w:t>
      </w:r>
      <w:r w:rsidRPr="001863FF">
        <w:rPr>
          <w:rFonts w:ascii="Arial" w:eastAsia="MS Mincho" w:hAnsi="Arial" w:cs="Times New Roman"/>
          <w:sz w:val="24"/>
          <w:szCs w:val="24"/>
          <w:lang w:eastAsia="pt-BR"/>
        </w:rPr>
        <w:t>, que poderá ser preenchido no modelo fornecido pelo Município;</w:t>
      </w:r>
    </w:p>
    <w:p w14:paraId="451849CE" w14:textId="77777777" w:rsidR="001863FF" w:rsidRPr="001863FF" w:rsidRDefault="001863FF" w:rsidP="001863FF">
      <w:pPr>
        <w:spacing w:after="0" w:line="240" w:lineRule="auto"/>
        <w:ind w:left="1092" w:hanging="1092"/>
        <w:jc w:val="both"/>
        <w:rPr>
          <w:rFonts w:ascii="Arial" w:eastAsia="MS Mincho" w:hAnsi="Arial" w:cs="Arial"/>
          <w:color w:val="000000"/>
          <w:sz w:val="24"/>
          <w:szCs w:val="24"/>
          <w:lang w:val="pt" w:eastAsia="pt-BR"/>
        </w:rPr>
      </w:pPr>
      <w:r w:rsidRPr="001863FF">
        <w:rPr>
          <w:rFonts w:ascii="Arial" w:eastAsia="MS Mincho" w:hAnsi="Arial" w:cs="Arial"/>
          <w:bCs/>
          <w:color w:val="000000"/>
          <w:sz w:val="24"/>
          <w:szCs w:val="24"/>
          <w:lang w:val="pt" w:eastAsia="pt-BR"/>
        </w:rPr>
        <w:t xml:space="preserve">07.1.5.2 - </w:t>
      </w:r>
      <w:r w:rsidRPr="001863FF">
        <w:rPr>
          <w:rFonts w:ascii="Arial" w:eastAsia="MS Mincho" w:hAnsi="Arial" w:cs="Arial"/>
          <w:color w:val="000000"/>
          <w:sz w:val="24"/>
          <w:szCs w:val="24"/>
          <w:lang w:val="pt" w:eastAsia="pt-BR"/>
        </w:rPr>
        <w:t xml:space="preserve">Declaração de que tomou conhecimento do Edital e seus anexos, da minuta de contrato, de todas as condições locais para o cumprimento das obrigações do objeto desta licitação (Servidor, computadores, periféricos, rede física, banco de dados, sistemas/módulos existentes e outros), nos moldes do </w:t>
      </w:r>
      <w:r w:rsidRPr="001863FF">
        <w:rPr>
          <w:rFonts w:ascii="Arial" w:eastAsia="MS Mincho" w:hAnsi="Arial" w:cs="Arial"/>
          <w:b/>
          <w:color w:val="000000"/>
          <w:sz w:val="24"/>
          <w:szCs w:val="24"/>
          <w:lang w:val="pt" w:eastAsia="pt-BR"/>
        </w:rPr>
        <w:t>ANEXO VI</w:t>
      </w:r>
      <w:r w:rsidRPr="001863FF">
        <w:rPr>
          <w:rFonts w:ascii="Arial" w:eastAsia="MS Mincho" w:hAnsi="Arial" w:cs="Arial"/>
          <w:color w:val="000000"/>
          <w:sz w:val="24"/>
          <w:szCs w:val="24"/>
          <w:lang w:val="pt" w:eastAsia="pt-BR"/>
        </w:rPr>
        <w:t>, assinada pelo representante legal da empresa.</w:t>
      </w:r>
    </w:p>
    <w:p w14:paraId="4FD43F8C" w14:textId="77777777" w:rsidR="001863FF" w:rsidRPr="001863FF" w:rsidRDefault="001863FF" w:rsidP="001863FF">
      <w:pPr>
        <w:spacing w:after="0" w:line="240" w:lineRule="auto"/>
        <w:ind w:left="770" w:hanging="770"/>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07.2 - Para as empresas cadastradas no Município, a documentação prevista nos subitens do </w:t>
      </w:r>
      <w:r w:rsidRPr="001863FF">
        <w:rPr>
          <w:rFonts w:ascii="Arial" w:eastAsia="MS Mincho" w:hAnsi="Arial" w:cs="Times New Roman"/>
          <w:b/>
          <w:sz w:val="24"/>
          <w:szCs w:val="24"/>
          <w:lang w:eastAsia="pt-BR"/>
        </w:rPr>
        <w:t xml:space="preserve">item 07.1.2 </w:t>
      </w:r>
      <w:r w:rsidRPr="001863FF">
        <w:rPr>
          <w:rFonts w:ascii="Arial" w:eastAsia="MS Mincho" w:hAnsi="Arial" w:cs="Times New Roman"/>
          <w:sz w:val="24"/>
          <w:szCs w:val="24"/>
          <w:lang w:eastAsia="pt-BR"/>
        </w:rPr>
        <w:t>poderá ser substituída pelo seu Certificado de Registro de Fornecedor, desde que seu objetivo social seja compatível com o objeto licitado e o registro cadastral esteja no prazo de validade.</w:t>
      </w:r>
    </w:p>
    <w:p w14:paraId="1C96CFC1" w14:textId="77777777" w:rsidR="001863FF" w:rsidRPr="001863FF" w:rsidRDefault="001863FF" w:rsidP="001863FF">
      <w:pPr>
        <w:spacing w:after="0" w:line="240" w:lineRule="auto"/>
        <w:ind w:left="935" w:hanging="935"/>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lastRenderedPageBreak/>
        <w:t xml:space="preserve">07.2.1 - Caso algum dos documentos obrigatórios, exigidos nos subitens do </w:t>
      </w:r>
      <w:r w:rsidRPr="001863FF">
        <w:rPr>
          <w:rFonts w:ascii="Arial" w:eastAsia="MS Mincho" w:hAnsi="Arial" w:cs="Times New Roman"/>
          <w:b/>
          <w:sz w:val="24"/>
          <w:szCs w:val="24"/>
          <w:lang w:eastAsia="pt-BR"/>
        </w:rPr>
        <w:t xml:space="preserve">item 07.1.2 </w:t>
      </w:r>
      <w:r w:rsidRPr="001863FF">
        <w:rPr>
          <w:rFonts w:ascii="Arial" w:eastAsia="MS Mincho" w:hAnsi="Arial" w:cs="Times New Roman"/>
          <w:sz w:val="24"/>
          <w:szCs w:val="24"/>
          <w:lang w:eastAsia="pt-BR"/>
        </w:rPr>
        <w:t>esteja com o prazo de validade expirado no Certificado de Registro Cadastral, o licitante deverá regularizá-lo no órgão emitente do cadastro ou anexá-los, como complemento ao certificado apresentado, sob pena de inabilitação.</w:t>
      </w:r>
    </w:p>
    <w:p w14:paraId="60ACD62F" w14:textId="77777777" w:rsidR="001863FF" w:rsidRPr="001863FF" w:rsidRDefault="001863FF" w:rsidP="001863FF">
      <w:pPr>
        <w:spacing w:after="0" w:line="240" w:lineRule="auto"/>
        <w:ind w:left="784" w:hanging="78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61A1B651" w14:textId="77777777" w:rsidR="001863FF" w:rsidRPr="001863FF" w:rsidRDefault="001863FF" w:rsidP="001863FF">
      <w:pPr>
        <w:spacing w:after="0" w:line="240" w:lineRule="auto"/>
        <w:ind w:left="784" w:hanging="784"/>
        <w:jc w:val="both"/>
        <w:rPr>
          <w:rFonts w:ascii="Arial" w:eastAsia="MS Mincho" w:hAnsi="Arial" w:cs="Times New Roman"/>
          <w:color w:val="000000"/>
          <w:sz w:val="24"/>
          <w:szCs w:val="24"/>
          <w:lang w:val="pt" w:eastAsia="pt-BR"/>
        </w:rPr>
      </w:pPr>
      <w:r w:rsidRPr="001863FF">
        <w:rPr>
          <w:rFonts w:ascii="Arial" w:eastAsia="MS Mincho" w:hAnsi="Arial" w:cs="Times New Roman"/>
          <w:sz w:val="24"/>
          <w:szCs w:val="24"/>
          <w:lang w:eastAsia="pt-BR"/>
        </w:rPr>
        <w:t xml:space="preserve">07.3.1 - </w:t>
      </w:r>
      <w:r w:rsidRPr="001863FF">
        <w:rPr>
          <w:rFonts w:ascii="Arial" w:eastAsia="MS Mincho" w:hAnsi="Arial" w:cs="Times New Roman"/>
          <w:bCs/>
          <w:color w:val="000000"/>
          <w:sz w:val="24"/>
          <w:szCs w:val="24"/>
          <w:lang w:val="pt" w:eastAsia="pt-BR"/>
        </w:rPr>
        <w:t>Todos os documentos retirados da internet que não possuam data específica de validade deverão ser emitidos com limite máximo de 60 (sessenta) dias anteriores à data de abertura do processo licitatório (data de recebimento e abertura dos envelopes).</w:t>
      </w:r>
      <w:r w:rsidRPr="001863FF">
        <w:rPr>
          <w:rFonts w:ascii="Arial" w:eastAsia="MS Mincho" w:hAnsi="Arial" w:cs="Times New Roman"/>
          <w:color w:val="000000"/>
          <w:sz w:val="24"/>
          <w:szCs w:val="24"/>
          <w:lang w:val="pt" w:eastAsia="pt-BR"/>
        </w:rPr>
        <w:t xml:space="preserve"> </w:t>
      </w:r>
    </w:p>
    <w:p w14:paraId="13DC3B30" w14:textId="77777777" w:rsidR="001863FF" w:rsidRPr="001863FF" w:rsidRDefault="001863FF" w:rsidP="001863FF">
      <w:pPr>
        <w:spacing w:after="0" w:line="240" w:lineRule="auto"/>
        <w:ind w:left="784" w:hanging="78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07.4 - Os documentos exigidos neste Edital também poderão ser apresentados em cópia autenticada por Tabelião ou funcionário do Município, ou ainda por publicação em órgão da imprensa oficial.</w:t>
      </w:r>
    </w:p>
    <w:p w14:paraId="02D75A49" w14:textId="77777777" w:rsidR="001863FF" w:rsidRPr="001863FF" w:rsidRDefault="001863FF" w:rsidP="001863FF">
      <w:pPr>
        <w:spacing w:after="0" w:line="240" w:lineRule="auto"/>
        <w:ind w:left="784" w:hanging="78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07.5 - As autenticações realizadas por funcionário do Município somente poderão ser feitas até as </w:t>
      </w:r>
      <w:r w:rsidRPr="001863FF">
        <w:rPr>
          <w:rFonts w:ascii="Arial" w:eastAsia="MS Mincho" w:hAnsi="Arial" w:cs="Times New Roman"/>
          <w:bCs/>
          <w:sz w:val="24"/>
          <w:szCs w:val="24"/>
          <w:lang w:eastAsia="pt-BR"/>
        </w:rPr>
        <w:t xml:space="preserve">17.00 horas do </w:t>
      </w:r>
      <w:r w:rsidRPr="001863FF">
        <w:rPr>
          <w:rFonts w:ascii="Arial" w:eastAsia="MS Mincho" w:hAnsi="Arial" w:cs="Times New Roman"/>
          <w:sz w:val="24"/>
          <w:szCs w:val="24"/>
          <w:lang w:eastAsia="pt-BR"/>
        </w:rPr>
        <w:t>dia anterior ao da entrega da documentação.</w:t>
      </w:r>
    </w:p>
    <w:p w14:paraId="1AAF5EB1" w14:textId="77777777" w:rsidR="001863FF" w:rsidRPr="001863FF" w:rsidRDefault="001863FF" w:rsidP="001863FF">
      <w:pPr>
        <w:spacing w:after="0" w:line="240" w:lineRule="auto"/>
        <w:ind w:left="784" w:hanging="784"/>
        <w:jc w:val="both"/>
        <w:rPr>
          <w:rFonts w:ascii="Arial" w:eastAsia="MS Mincho" w:hAnsi="Arial" w:cs="Arial"/>
          <w:sz w:val="24"/>
          <w:szCs w:val="24"/>
          <w:lang w:eastAsia="pt-BR"/>
        </w:rPr>
      </w:pPr>
      <w:r w:rsidRPr="001863FF">
        <w:rPr>
          <w:rFonts w:ascii="Arial" w:eastAsia="MS Mincho" w:hAnsi="Arial" w:cs="Arial"/>
          <w:sz w:val="24"/>
          <w:szCs w:val="24"/>
          <w:lang w:eastAsia="pt-BR"/>
        </w:rPr>
        <w:t xml:space="preserve">07.6 - A microempresa e a empresa de pequeno porte, bem como a cooperativa que atender aos </w:t>
      </w:r>
      <w:r w:rsidRPr="001863FF">
        <w:rPr>
          <w:rFonts w:ascii="Arial" w:eastAsia="MS Mincho" w:hAnsi="Arial" w:cs="Arial"/>
          <w:b/>
          <w:sz w:val="24"/>
          <w:szCs w:val="24"/>
          <w:lang w:eastAsia="pt-BR"/>
        </w:rPr>
        <w:t>itens 03.5 e 03.5.1</w:t>
      </w:r>
      <w:r w:rsidRPr="001863FF">
        <w:rPr>
          <w:rFonts w:ascii="Arial" w:eastAsia="MS Mincho" w:hAnsi="Arial" w:cs="Arial"/>
          <w:sz w:val="24"/>
          <w:szCs w:val="24"/>
          <w:lang w:eastAsia="pt-BR"/>
        </w:rPr>
        <w:t xml:space="preserve">, que possuir restrição em qualquer dos documentos de </w:t>
      </w:r>
      <w:r w:rsidRPr="001863FF">
        <w:rPr>
          <w:rFonts w:ascii="Arial" w:eastAsia="MS Mincho" w:hAnsi="Arial" w:cs="Arial"/>
          <w:b/>
          <w:sz w:val="24"/>
          <w:szCs w:val="24"/>
          <w:lang w:eastAsia="pt-BR"/>
        </w:rPr>
        <w:t>regularidade fiscal</w:t>
      </w:r>
      <w:r w:rsidRPr="001863FF">
        <w:rPr>
          <w:rFonts w:ascii="Arial" w:eastAsia="MS Mincho" w:hAnsi="Arial" w:cs="Arial"/>
          <w:sz w:val="24"/>
          <w:szCs w:val="24"/>
          <w:lang w:eastAsia="pt-BR"/>
        </w:rPr>
        <w:t xml:space="preserve">, previstos no </w:t>
      </w:r>
      <w:r w:rsidRPr="001863FF">
        <w:rPr>
          <w:rFonts w:ascii="Arial" w:eastAsia="MS Mincho" w:hAnsi="Arial" w:cs="Arial"/>
          <w:b/>
          <w:sz w:val="24"/>
          <w:szCs w:val="24"/>
          <w:lang w:eastAsia="pt-BR"/>
        </w:rPr>
        <w:t>item 07.1.2</w:t>
      </w:r>
      <w:r w:rsidRPr="001863FF">
        <w:rPr>
          <w:rFonts w:ascii="Arial" w:eastAsia="MS Mincho" w:hAnsi="Arial" w:cs="Arial"/>
          <w:sz w:val="24"/>
          <w:szCs w:val="24"/>
          <w:lang w:eastAsia="pt-BR"/>
        </w:rPr>
        <w:t xml:space="preserve"> com seus respectivos subitens deste edital, terá sua habilitação condicionada à apresentação de nova documentação, que comprove a sua regularidade em </w:t>
      </w:r>
      <w:r w:rsidRPr="001863FF">
        <w:rPr>
          <w:rFonts w:ascii="Arial" w:eastAsia="MS Mincho" w:hAnsi="Arial" w:cs="Arial"/>
          <w:b/>
          <w:sz w:val="24"/>
          <w:szCs w:val="24"/>
          <w:lang w:eastAsia="pt-BR"/>
        </w:rPr>
        <w:t>02 (dois) dias úteis</w:t>
      </w:r>
      <w:r w:rsidRPr="001863FF">
        <w:rPr>
          <w:rFonts w:ascii="Arial" w:eastAsia="MS Mincho" w:hAnsi="Arial" w:cs="Arial"/>
          <w:sz w:val="24"/>
          <w:szCs w:val="24"/>
          <w:lang w:eastAsia="pt-BR"/>
        </w:rPr>
        <w:t>, a da sessão em que foi declarada como vencedora do certame.</w:t>
      </w:r>
    </w:p>
    <w:p w14:paraId="54D05A4F" w14:textId="77777777" w:rsidR="001863FF" w:rsidRPr="001863FF" w:rsidRDefault="001863FF" w:rsidP="001863FF">
      <w:pPr>
        <w:spacing w:after="0" w:line="240" w:lineRule="auto"/>
        <w:ind w:left="935" w:hanging="935"/>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07.6.1 - O prazo de que trata o </w:t>
      </w:r>
      <w:r w:rsidRPr="001863FF">
        <w:rPr>
          <w:rFonts w:ascii="Arial" w:eastAsia="Times New Roman" w:hAnsi="Arial" w:cs="Arial"/>
          <w:b/>
          <w:sz w:val="24"/>
          <w:szCs w:val="24"/>
          <w:lang w:eastAsia="pt-BR"/>
        </w:rPr>
        <w:t>item 07.6</w:t>
      </w:r>
      <w:r w:rsidRPr="001863FF">
        <w:rPr>
          <w:rFonts w:ascii="Arial" w:eastAsia="Times New Roman" w:hAnsi="Arial" w:cs="Arial"/>
          <w:sz w:val="24"/>
          <w:szCs w:val="24"/>
          <w:lang w:eastAsia="pt-BR"/>
        </w:rPr>
        <w:t xml:space="preserve"> poderá ser prorrogado uma única vez, por igual período, a critério da Administração, desde que seja requerido pelo interessado, de forma motivada e durante o transcurso do respectivo prazo.</w:t>
      </w:r>
    </w:p>
    <w:p w14:paraId="58256768" w14:textId="77777777" w:rsidR="001863FF" w:rsidRPr="001863FF" w:rsidRDefault="001863FF" w:rsidP="001863FF">
      <w:pPr>
        <w:spacing w:after="0" w:line="240" w:lineRule="auto"/>
        <w:ind w:left="935" w:hanging="935"/>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07.6.2 - Ocorrendo a situação prevista no </w:t>
      </w:r>
      <w:r w:rsidRPr="001863FF">
        <w:rPr>
          <w:rFonts w:ascii="Arial" w:eastAsia="Times New Roman" w:hAnsi="Arial" w:cs="Arial"/>
          <w:b/>
          <w:sz w:val="24"/>
          <w:szCs w:val="24"/>
          <w:lang w:eastAsia="pt-BR"/>
        </w:rPr>
        <w:t>item 07.6</w:t>
      </w:r>
      <w:r w:rsidRPr="001863FF">
        <w:rPr>
          <w:rFonts w:ascii="Arial" w:eastAsia="Times New Roman" w:hAnsi="Arial" w:cs="Arial"/>
          <w:sz w:val="24"/>
          <w:szCs w:val="24"/>
          <w:lang w:eastAsia="pt-BR"/>
        </w:rPr>
        <w:t>, a sessão do pregão será suspensa, podendo o pregoeiro fixar, desde logo, a data em que se dará continuidade ao certame, ficando os licitantes já intimados a comparecer ao ato público, a fim de acompanhar o julgamento da habilitação.</w:t>
      </w:r>
    </w:p>
    <w:p w14:paraId="2DFCF166" w14:textId="77777777" w:rsidR="001863FF" w:rsidRPr="001863FF" w:rsidRDefault="001863FF" w:rsidP="001863FF">
      <w:pPr>
        <w:spacing w:after="0" w:line="240" w:lineRule="auto"/>
        <w:ind w:left="935" w:hanging="935"/>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07.6.3 - O benefício de que trata o </w:t>
      </w:r>
      <w:r w:rsidRPr="001863FF">
        <w:rPr>
          <w:rFonts w:ascii="Arial" w:eastAsia="Times New Roman" w:hAnsi="Arial" w:cs="Arial"/>
          <w:b/>
          <w:sz w:val="24"/>
          <w:szCs w:val="24"/>
          <w:lang w:eastAsia="pt-BR"/>
        </w:rPr>
        <w:t>item 07.6</w:t>
      </w:r>
      <w:r w:rsidRPr="001863FF">
        <w:rPr>
          <w:rFonts w:ascii="Arial" w:eastAsia="Times New Roman" w:hAnsi="Arial" w:cs="Arial"/>
          <w:sz w:val="24"/>
          <w:szCs w:val="24"/>
          <w:lang w:eastAsia="pt-BR"/>
        </w:rPr>
        <w:t xml:space="preserve"> não eximirá a microempresa, a empresa de pequeno porte e a cooperativa, da apresentação de todos os documentos, ainda que apresentem alguma restrição.</w:t>
      </w:r>
    </w:p>
    <w:p w14:paraId="5BC5B01E" w14:textId="77777777" w:rsidR="001863FF" w:rsidRPr="001863FF" w:rsidRDefault="001863FF" w:rsidP="001863FF">
      <w:pPr>
        <w:spacing w:after="0" w:line="240" w:lineRule="auto"/>
        <w:ind w:left="935" w:hanging="935"/>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07.6.4 - A não regularização da documentação, no prazo fixado no </w:t>
      </w:r>
      <w:r w:rsidRPr="001863FF">
        <w:rPr>
          <w:rFonts w:ascii="Arial" w:eastAsia="Times New Roman" w:hAnsi="Arial" w:cs="Arial"/>
          <w:b/>
          <w:sz w:val="24"/>
          <w:szCs w:val="24"/>
          <w:lang w:eastAsia="pt-BR"/>
        </w:rPr>
        <w:t>item 07.6</w:t>
      </w:r>
      <w:r w:rsidRPr="001863FF">
        <w:rPr>
          <w:rFonts w:ascii="Arial" w:eastAsia="Times New Roman" w:hAnsi="Arial" w:cs="Arial"/>
          <w:sz w:val="24"/>
          <w:szCs w:val="24"/>
          <w:lang w:eastAsia="pt-BR"/>
        </w:rPr>
        <w:t xml:space="preserve">, implicará na inabilitação do licitante e a adoção do procedimento previsto no </w:t>
      </w:r>
      <w:r w:rsidRPr="001863FF">
        <w:rPr>
          <w:rFonts w:ascii="Arial" w:eastAsia="Times New Roman" w:hAnsi="Arial" w:cs="Arial"/>
          <w:b/>
          <w:sz w:val="24"/>
          <w:szCs w:val="24"/>
          <w:lang w:eastAsia="pt-BR"/>
        </w:rPr>
        <w:t>item 10.2</w:t>
      </w:r>
      <w:r w:rsidRPr="001863FF">
        <w:rPr>
          <w:rFonts w:ascii="Arial" w:eastAsia="Times New Roman" w:hAnsi="Arial" w:cs="Arial"/>
          <w:sz w:val="24"/>
          <w:szCs w:val="24"/>
          <w:lang w:eastAsia="pt-BR"/>
        </w:rPr>
        <w:t xml:space="preserve">, sem prejuízo das penalidades previstas no </w:t>
      </w:r>
      <w:r w:rsidRPr="001863FF">
        <w:rPr>
          <w:rFonts w:ascii="Arial" w:eastAsia="Times New Roman" w:hAnsi="Arial" w:cs="Arial"/>
          <w:b/>
          <w:sz w:val="24"/>
          <w:szCs w:val="24"/>
          <w:lang w:eastAsia="pt-BR"/>
        </w:rPr>
        <w:t>item 15.1.1</w:t>
      </w:r>
      <w:r w:rsidRPr="001863FF">
        <w:rPr>
          <w:rFonts w:ascii="Arial" w:eastAsia="Times New Roman" w:hAnsi="Arial" w:cs="Arial"/>
          <w:sz w:val="24"/>
          <w:szCs w:val="24"/>
          <w:lang w:eastAsia="pt-BR"/>
        </w:rPr>
        <w:t>, deste edital.</w:t>
      </w:r>
    </w:p>
    <w:p w14:paraId="4A02557A" w14:textId="77777777" w:rsidR="001863FF" w:rsidRPr="001863FF" w:rsidRDefault="001863FF" w:rsidP="001863FF">
      <w:pPr>
        <w:spacing w:after="0" w:line="240" w:lineRule="auto"/>
        <w:ind w:left="728" w:hanging="72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07.7 - O envelope da documentação que não for aberto ficará em poder do pregoeiro pelo prazo </w:t>
      </w:r>
      <w:r w:rsidRPr="001863FF">
        <w:rPr>
          <w:rFonts w:ascii="Arial" w:eastAsia="Times New Roman" w:hAnsi="Arial" w:cs="Arial"/>
          <w:b/>
          <w:sz w:val="24"/>
          <w:szCs w:val="24"/>
          <w:lang w:eastAsia="pt-BR"/>
        </w:rPr>
        <w:t>de 30 (trinta) dias</w:t>
      </w:r>
      <w:r w:rsidRPr="001863FF">
        <w:rPr>
          <w:rFonts w:ascii="Arial" w:eastAsia="Times New Roman" w:hAnsi="Arial" w:cs="Arial"/>
          <w:sz w:val="24"/>
          <w:szCs w:val="24"/>
          <w:lang w:eastAsia="pt-BR"/>
        </w:rPr>
        <w:t xml:space="preserve">, a contar da homologação da licitação, devendo a licitante retirá-lo, após aquele período, no prazo </w:t>
      </w:r>
      <w:r w:rsidRPr="001863FF">
        <w:rPr>
          <w:rFonts w:ascii="Arial" w:eastAsia="Times New Roman" w:hAnsi="Arial" w:cs="Arial"/>
          <w:b/>
          <w:sz w:val="24"/>
          <w:szCs w:val="24"/>
          <w:lang w:eastAsia="pt-BR"/>
        </w:rPr>
        <w:t>de 5 (cinco) dias</w:t>
      </w:r>
      <w:r w:rsidRPr="001863FF">
        <w:rPr>
          <w:rFonts w:ascii="Arial" w:eastAsia="Times New Roman" w:hAnsi="Arial" w:cs="Arial"/>
          <w:sz w:val="24"/>
          <w:szCs w:val="24"/>
          <w:lang w:eastAsia="pt-BR"/>
        </w:rPr>
        <w:t>, sob pena de inutilização do envelope.</w:t>
      </w:r>
    </w:p>
    <w:p w14:paraId="5695F658" w14:textId="77777777" w:rsidR="001863FF" w:rsidRPr="001863FF" w:rsidRDefault="001863FF" w:rsidP="001863FF">
      <w:pPr>
        <w:spacing w:after="0" w:line="240" w:lineRule="auto"/>
        <w:ind w:left="728" w:hanging="728"/>
        <w:jc w:val="both"/>
        <w:rPr>
          <w:rFonts w:ascii="Arial" w:eastAsia="Times New Roman" w:hAnsi="Arial" w:cs="Arial"/>
          <w:sz w:val="24"/>
          <w:szCs w:val="24"/>
          <w:lang w:eastAsia="pt-BR"/>
        </w:rPr>
      </w:pPr>
    </w:p>
    <w:p w14:paraId="521883AE" w14:textId="77777777" w:rsidR="001863FF" w:rsidRPr="001863FF" w:rsidRDefault="001863FF" w:rsidP="001863FF">
      <w:pPr>
        <w:spacing w:after="0" w:line="240" w:lineRule="auto"/>
        <w:ind w:left="709" w:hanging="709"/>
        <w:jc w:val="both"/>
        <w:rPr>
          <w:rFonts w:ascii="Arial" w:eastAsia="MS Mincho" w:hAnsi="Arial" w:cs="Times New Roman"/>
          <w:sz w:val="24"/>
          <w:szCs w:val="24"/>
          <w:lang w:eastAsia="pt-BR"/>
        </w:rPr>
      </w:pPr>
      <w:r w:rsidRPr="001863FF">
        <w:rPr>
          <w:rFonts w:ascii="Arial" w:eastAsia="MS Mincho" w:hAnsi="Arial" w:cs="Times New Roman"/>
          <w:b/>
          <w:bCs/>
          <w:sz w:val="24"/>
          <w:szCs w:val="24"/>
          <w:lang w:eastAsia="pt-BR"/>
        </w:rPr>
        <w:t xml:space="preserve">07.8 - </w:t>
      </w:r>
      <w:r w:rsidRPr="001863FF">
        <w:rPr>
          <w:rFonts w:ascii="Arial" w:eastAsia="MS Mincho" w:hAnsi="Arial" w:cs="Times New Roman"/>
          <w:b/>
          <w:bCs/>
          <w:sz w:val="24"/>
          <w:szCs w:val="24"/>
          <w:lang w:eastAsia="pt-BR"/>
        </w:rPr>
        <w:tab/>
        <w:t>Serão inabilitados os licitantes que</w:t>
      </w:r>
      <w:r w:rsidRPr="001863FF">
        <w:rPr>
          <w:rFonts w:ascii="Arial" w:eastAsia="MS Mincho" w:hAnsi="Arial" w:cs="Times New Roman"/>
          <w:sz w:val="24"/>
          <w:szCs w:val="24"/>
          <w:lang w:eastAsia="pt-BR"/>
        </w:rPr>
        <w:t>:</w:t>
      </w:r>
    </w:p>
    <w:p w14:paraId="118091C4" w14:textId="77777777" w:rsidR="001863FF" w:rsidRPr="001863FF" w:rsidRDefault="001863FF" w:rsidP="001863FF">
      <w:pPr>
        <w:spacing w:after="0" w:line="240" w:lineRule="auto"/>
        <w:ind w:left="910" w:hanging="910"/>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07.8.1 - Não atenderem as condições do Edital;</w:t>
      </w:r>
    </w:p>
    <w:p w14:paraId="0C64C0BB" w14:textId="77777777" w:rsidR="001863FF" w:rsidRPr="001863FF" w:rsidRDefault="001863FF" w:rsidP="001863FF">
      <w:pPr>
        <w:spacing w:after="0" w:line="240" w:lineRule="auto"/>
        <w:ind w:left="910" w:hanging="910"/>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07.8.2 - Cuja documentação não tenha sido apresentada na forma prescrita neste Edital;</w:t>
      </w:r>
    </w:p>
    <w:p w14:paraId="10428613" w14:textId="77777777" w:rsidR="001863FF" w:rsidRPr="001863FF" w:rsidRDefault="001863FF" w:rsidP="001863FF">
      <w:pPr>
        <w:spacing w:after="0" w:line="240" w:lineRule="auto"/>
        <w:ind w:left="910" w:hanging="910"/>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07.8.3 - Quando apresentarem cópias não autenticadas e desacompanhadas dos originais das mesmas para autenticação por servidor da Administração Pública Municipal;</w:t>
      </w:r>
    </w:p>
    <w:p w14:paraId="631E4CF5" w14:textId="77777777" w:rsidR="001863FF" w:rsidRPr="001863FF" w:rsidRDefault="001863FF" w:rsidP="001863FF">
      <w:pPr>
        <w:spacing w:after="0" w:line="240" w:lineRule="auto"/>
        <w:ind w:left="910" w:hanging="910"/>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07.8.4 - Apresentarem originais ou cópias de documentos com falhas, rasuras ou forem ilegíveis;</w:t>
      </w:r>
    </w:p>
    <w:p w14:paraId="1C7B4CD7" w14:textId="77777777" w:rsidR="001863FF" w:rsidRPr="001863FF" w:rsidRDefault="001863FF" w:rsidP="001863FF">
      <w:pPr>
        <w:spacing w:after="0" w:line="240" w:lineRule="auto"/>
        <w:ind w:left="910" w:hanging="910"/>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07.8.5 -</w:t>
      </w:r>
      <w:r w:rsidRPr="001863FF">
        <w:rPr>
          <w:rFonts w:ascii="Arial" w:eastAsia="MS Mincho" w:hAnsi="Arial" w:cs="Times New Roman"/>
          <w:sz w:val="24"/>
          <w:szCs w:val="24"/>
          <w:lang w:eastAsia="pt-BR"/>
        </w:rPr>
        <w:tab/>
        <w:t>Deixarem de apresentar quaisquer dos documentos exigidos neste Edital ou em desacordo.</w:t>
      </w:r>
    </w:p>
    <w:p w14:paraId="413F94EB" w14:textId="77777777" w:rsidR="001863FF" w:rsidRPr="001863FF" w:rsidRDefault="001863FF" w:rsidP="001863FF">
      <w:pPr>
        <w:spacing w:after="0" w:line="240" w:lineRule="auto"/>
        <w:ind w:left="910" w:hanging="910"/>
        <w:jc w:val="both"/>
        <w:rPr>
          <w:rFonts w:ascii="Arial" w:eastAsia="MS Mincho" w:hAnsi="Arial" w:cs="Times New Roman"/>
          <w:sz w:val="24"/>
          <w:szCs w:val="24"/>
          <w:lang w:eastAsia="pt-BR"/>
        </w:rPr>
      </w:pPr>
    </w:p>
    <w:p w14:paraId="3F40D9C8" w14:textId="69B53B1E" w:rsidR="001863FF" w:rsidRPr="001863FF" w:rsidRDefault="001863FF" w:rsidP="001863FF">
      <w:pPr>
        <w:spacing w:after="0" w:line="240" w:lineRule="auto"/>
        <w:ind w:left="910" w:hanging="910"/>
        <w:jc w:val="both"/>
        <w:rPr>
          <w:rFonts w:ascii="Arial" w:eastAsia="MS Mincho" w:hAnsi="Arial" w:cs="Arial"/>
          <w:sz w:val="24"/>
          <w:szCs w:val="24"/>
          <w:lang w:eastAsia="pt-BR"/>
        </w:rPr>
      </w:pPr>
      <w:r w:rsidRPr="001863FF">
        <w:rPr>
          <w:rFonts w:ascii="Arial" w:eastAsia="MS Mincho" w:hAnsi="Arial" w:cs="Arial"/>
          <w:b/>
          <w:sz w:val="24"/>
          <w:szCs w:val="24"/>
          <w:lang w:eastAsia="pt-BR"/>
        </w:rPr>
        <w:t xml:space="preserve">07.9 - Da avaliação de </w:t>
      </w:r>
      <w:r w:rsidR="00005CB0" w:rsidRPr="001863FF">
        <w:rPr>
          <w:rFonts w:ascii="Arial" w:eastAsia="MS Mincho" w:hAnsi="Arial" w:cs="Arial"/>
          <w:b/>
          <w:sz w:val="24"/>
          <w:szCs w:val="24"/>
          <w:lang w:eastAsia="pt-BR"/>
        </w:rPr>
        <w:t>conformidade</w:t>
      </w:r>
      <w:r w:rsidRPr="001863FF">
        <w:rPr>
          <w:rFonts w:ascii="Arial" w:eastAsia="MS Mincho" w:hAnsi="Arial" w:cs="Arial"/>
          <w:b/>
          <w:sz w:val="24"/>
          <w:szCs w:val="24"/>
          <w:lang w:eastAsia="pt-BR"/>
        </w:rPr>
        <w:t xml:space="preserve"> da habilitação</w:t>
      </w:r>
      <w:r w:rsidRPr="001863FF">
        <w:rPr>
          <w:rFonts w:ascii="Arial" w:eastAsia="MS Mincho" w:hAnsi="Arial" w:cs="Arial"/>
          <w:sz w:val="24"/>
          <w:szCs w:val="24"/>
          <w:lang w:eastAsia="pt-BR"/>
        </w:rPr>
        <w:t>:</w:t>
      </w:r>
    </w:p>
    <w:p w14:paraId="35EFA267" w14:textId="77777777" w:rsidR="001863FF" w:rsidRPr="001863FF" w:rsidRDefault="001863FF" w:rsidP="001863FF">
      <w:pPr>
        <w:spacing w:after="0" w:line="240" w:lineRule="auto"/>
        <w:ind w:left="851" w:hanging="851"/>
        <w:jc w:val="both"/>
        <w:rPr>
          <w:rFonts w:ascii="Arial" w:eastAsia="MS Mincho" w:hAnsi="Arial" w:cs="Arial"/>
          <w:sz w:val="24"/>
          <w:szCs w:val="24"/>
          <w:lang w:eastAsia="pt-BR"/>
        </w:rPr>
      </w:pPr>
      <w:r w:rsidRPr="001863FF">
        <w:rPr>
          <w:rFonts w:ascii="Arial" w:eastAsia="MS Mincho" w:hAnsi="Arial" w:cs="Arial"/>
          <w:sz w:val="24"/>
          <w:szCs w:val="24"/>
          <w:lang w:eastAsia="pt-BR"/>
        </w:rPr>
        <w:lastRenderedPageBreak/>
        <w:t>07.9.1 - Declarada encerrada a etapa competitiva e ordenadas as propostas, o Pregoeiro examinará a aceitabilidade da primeira classificada, quanto ao objeto e preço, decidindo motivadamente a respeito.</w:t>
      </w:r>
    </w:p>
    <w:p w14:paraId="45360D9A"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07.9.2 - Sendo aceitável a proposta de menor preço global, será aberto o envelope contendo a documentação de habilitação da licitante que a tiver formulado, para confirmação das suas condições habilitatórias.</w:t>
      </w:r>
    </w:p>
    <w:p w14:paraId="45B4B206"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07.9.3 - Se aprovada a documentação da licitante até então melhor classificada, essa será submetida a realização da demonstração técnica de sua solução ofertada, com fins de verificação de conformidade aos itens/sistemas requeridos em edital e Termo de Referência.</w:t>
      </w:r>
    </w:p>
    <w:p w14:paraId="401E6B4B"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07.9.3.1 - O objetivo do previsto no </w:t>
      </w:r>
      <w:r w:rsidRPr="001863FF">
        <w:rPr>
          <w:rFonts w:ascii="Arial" w:eastAsia="Times New Roman" w:hAnsi="Arial" w:cs="Arial"/>
          <w:b/>
          <w:sz w:val="24"/>
          <w:szCs w:val="24"/>
          <w:lang w:eastAsia="pt-BR"/>
        </w:rPr>
        <w:t>item 07.9.3</w:t>
      </w:r>
      <w:r w:rsidRPr="001863FF">
        <w:rPr>
          <w:rFonts w:ascii="Arial" w:eastAsia="Times New Roman" w:hAnsi="Arial" w:cs="Arial"/>
          <w:sz w:val="24"/>
          <w:szCs w:val="24"/>
          <w:lang w:eastAsia="pt-BR"/>
        </w:rPr>
        <w:t xml:space="preserve"> é comprovar se a solução realmente atende satisfatoriamente a todos os requisitos mínimos obrigatórios, e características específicas para cada sistema descritos no Termo de Referência deste edital.</w:t>
      </w:r>
    </w:p>
    <w:p w14:paraId="6A06F14A"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07.9.4 - A avaliação técnica da ferramenta será realizada por Comissão nomeada, sob a orientação do pregoeiro e apoio de sua equipe.</w:t>
      </w:r>
    </w:p>
    <w:p w14:paraId="276383F1"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07.9.5 - A Administração, se reserva o direito de avaliar todos os sistemas e/ou itens (de acordo com o Termo de Referência) ou apenas os que julgar imprescindíveis ao desempenho dos demais, sendo que o critério de escolha será utilizado levando-se em consideração o tempo de apresentação, o andamento dos trabalhos da Prefeitura e seus servidores, o impacto do tempo/local/pessoal despendido para as sessões, versus as medidas sanitárias, ainda, em decorrência da COVID-19.</w:t>
      </w:r>
    </w:p>
    <w:p w14:paraId="2FC98925"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07.9.6 - Admitir-se-á a presença de quantos representantes bastem em nome da licitante avaliada, desde que em sala, permaneçam o número máximo de 04(quatro), e 02 (dois) representantes fixos de cada empresa licitante ouvinte, para acompanhamento da avaliação. Apenas o representante credenciado poderá intervir em nome do licitante ouvinte, e apenas ao final da sessão.</w:t>
      </w:r>
    </w:p>
    <w:p w14:paraId="619F2D0D"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07.9.7 - Caberá ao licitante a responsabilidade de providenciar os equipamentos necessários para a realização da avaliação técnica da sua solução, assim também, como o acesso à Tecnologia 2G, 3G, 4G ou outros se necessário for sendo que a Prefeitura disponibilizará o espaço para realização do mesmo, podendo ceder equipamentos de mídia e recursos de internet.</w:t>
      </w:r>
    </w:p>
    <w:p w14:paraId="3290390B"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07.9.8 - A licitante deverá estar preparada para realizar a simulação completa da ferramenta, conforme </w:t>
      </w:r>
      <w:r w:rsidRPr="001863FF">
        <w:rPr>
          <w:rFonts w:ascii="Arial" w:eastAsia="Times New Roman" w:hAnsi="Arial" w:cs="Arial"/>
          <w:b/>
          <w:sz w:val="24"/>
          <w:szCs w:val="24"/>
          <w:lang w:eastAsia="pt-BR"/>
        </w:rPr>
        <w:t>Anexo I - Termo de Referência</w:t>
      </w:r>
      <w:r w:rsidRPr="001863FF">
        <w:rPr>
          <w:rFonts w:ascii="Arial" w:eastAsia="Times New Roman" w:hAnsi="Arial" w:cs="Arial"/>
          <w:sz w:val="24"/>
          <w:szCs w:val="24"/>
          <w:lang w:eastAsia="pt-BR"/>
        </w:rPr>
        <w:t>, demonstrando plenamente a comprovação do funcionamento de cada sistema/item solicitado, devendo comprovar a realização das operações compreendidas desde a demonstração da execução de uma rotina (inclusão de registro, cálculo, etc.) até a demonstração de efetivação da mesma pela própria aplicação (consulta de registros ou cálculos, emissão de relatórios, etc.), banco de dados, log, etc., cabendo a Administração a opção de gravação ou não, de toda a fase de demonstração técnica, não sendo permitido aos demais participantes a realização de registros sob nenhuma forma de gravação, mídia, etc.... O uso de celulares na sessão e aparelhos de notebook pelas licitantes ouvintes prescinde da autorização do pregoeiro.</w:t>
      </w:r>
    </w:p>
    <w:p w14:paraId="61E9355C"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07.9.9 - A licitante avaliada obterá aprovação neste teste se comprovar êxito em:</w:t>
      </w:r>
    </w:p>
    <w:p w14:paraId="4AB0E682" w14:textId="77777777" w:rsidR="001863FF" w:rsidRPr="001863FF" w:rsidRDefault="001863FF" w:rsidP="001863FF">
      <w:pPr>
        <w:spacing w:after="0" w:line="240" w:lineRule="auto"/>
        <w:ind w:left="1134" w:hanging="1134"/>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07.9.9.1 - Atender ao menos 90% (noventa por cento) de cada sistema/grupo de itens - requeridos (individualmente);</w:t>
      </w:r>
    </w:p>
    <w:p w14:paraId="7F87EC21" w14:textId="77777777" w:rsidR="001863FF" w:rsidRPr="001863FF" w:rsidRDefault="001863FF" w:rsidP="001863FF">
      <w:pPr>
        <w:spacing w:after="0" w:line="240" w:lineRule="auto"/>
        <w:ind w:left="1276" w:hanging="1276"/>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07.9.9.1.1 - </w:t>
      </w:r>
      <w:r w:rsidRPr="001863FF">
        <w:rPr>
          <w:rFonts w:ascii="Arial" w:eastAsia="Times New Roman" w:hAnsi="Arial" w:cs="Arial"/>
          <w:b/>
          <w:sz w:val="24"/>
          <w:szCs w:val="24"/>
          <w:lang w:eastAsia="pt-BR"/>
        </w:rPr>
        <w:t>Os itens não atendidos, dentro da margem permitida, de 10% (dez por cento), deverão ser desenvolvidos/disponibilizados, obrigatoriamente, até a conclusão da implantação</w:t>
      </w:r>
      <w:r w:rsidRPr="001863FF">
        <w:rPr>
          <w:rFonts w:ascii="Arial" w:eastAsia="Times New Roman" w:hAnsi="Arial" w:cs="Arial"/>
          <w:sz w:val="24"/>
          <w:szCs w:val="24"/>
          <w:lang w:eastAsia="pt-BR"/>
        </w:rPr>
        <w:t>.</w:t>
      </w:r>
    </w:p>
    <w:p w14:paraId="1C7AA534" w14:textId="77777777" w:rsidR="001863FF" w:rsidRPr="001863FF" w:rsidRDefault="001863FF" w:rsidP="001863FF">
      <w:pPr>
        <w:spacing w:after="0" w:line="240" w:lineRule="auto"/>
        <w:ind w:left="1134" w:hanging="1134"/>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07.9.9.2 - Atender em 100% (cem por cento) os requisitos - Especificações Gerais dos Sistemas, conforme </w:t>
      </w:r>
      <w:r w:rsidRPr="001863FF">
        <w:rPr>
          <w:rFonts w:ascii="Arial" w:eastAsia="Times New Roman" w:hAnsi="Arial" w:cs="Arial"/>
          <w:b/>
          <w:sz w:val="24"/>
          <w:szCs w:val="24"/>
          <w:lang w:eastAsia="pt-BR"/>
        </w:rPr>
        <w:t>Anexo I - Termo de Referência, item 2.1 - letra “a” à letra q”</w:t>
      </w:r>
      <w:r w:rsidRPr="001863FF">
        <w:rPr>
          <w:rFonts w:ascii="Arial" w:eastAsia="Times New Roman" w:hAnsi="Arial" w:cs="Arial"/>
          <w:sz w:val="24"/>
          <w:szCs w:val="24"/>
          <w:lang w:eastAsia="pt-BR"/>
        </w:rPr>
        <w:t>.</w:t>
      </w:r>
    </w:p>
    <w:p w14:paraId="28206F12" w14:textId="77777777" w:rsidR="001863FF" w:rsidRPr="001863FF" w:rsidRDefault="001863FF" w:rsidP="001863FF">
      <w:pPr>
        <w:spacing w:after="0" w:line="240" w:lineRule="auto"/>
        <w:ind w:left="1276" w:hanging="1276"/>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07.9.9.2.1 - Como é possibilitado, aos proponentes, ofertar a manutenção dos sistemas Folha de Pagamento e e-Social, os quais o Município é detentor das Licenças de Uso, não incidirá sobre estes sistemas a comprovação dos requisitos </w:t>
      </w:r>
      <w:r w:rsidRPr="001863FF">
        <w:rPr>
          <w:rFonts w:ascii="Arial" w:eastAsia="Times New Roman" w:hAnsi="Arial" w:cs="Arial"/>
          <w:sz w:val="24"/>
          <w:szCs w:val="24"/>
          <w:lang w:eastAsia="pt-BR"/>
        </w:rPr>
        <w:lastRenderedPageBreak/>
        <w:t xml:space="preserve">mencionados/exigidos no </w:t>
      </w:r>
      <w:r w:rsidRPr="001863FF">
        <w:rPr>
          <w:rFonts w:ascii="Arial" w:eastAsia="Times New Roman" w:hAnsi="Arial" w:cs="Arial"/>
          <w:b/>
          <w:sz w:val="24"/>
          <w:szCs w:val="24"/>
          <w:lang w:eastAsia="pt-BR"/>
        </w:rPr>
        <w:t>item 07.9.9.2</w:t>
      </w:r>
      <w:r w:rsidRPr="001863FF">
        <w:rPr>
          <w:rFonts w:ascii="Arial" w:eastAsia="Times New Roman" w:hAnsi="Arial" w:cs="Arial"/>
          <w:sz w:val="24"/>
          <w:szCs w:val="24"/>
          <w:lang w:eastAsia="pt-BR"/>
        </w:rPr>
        <w:t>, acima. A não incidência da demonstração/avaliação é para qual produto seja ofertado, tanto a manutenção dos sistemas atuais e ou para novos produtos, no caso, sistemas em ambiente web.</w:t>
      </w:r>
    </w:p>
    <w:p w14:paraId="7F51BB56" w14:textId="77777777" w:rsidR="001863FF" w:rsidRPr="001863FF" w:rsidRDefault="001863FF" w:rsidP="001863FF">
      <w:pPr>
        <w:spacing w:after="0" w:line="240" w:lineRule="auto"/>
        <w:ind w:left="993" w:hanging="993"/>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07.9.10 - Caso a solução da licitante não seja aprovada na demonstração técnica, a mesma será desclassificada, sendo convocadas para a realização deste teste as demais licitantes, por ordem de classificação.</w:t>
      </w:r>
    </w:p>
    <w:p w14:paraId="7D8CBC1D" w14:textId="77777777" w:rsidR="001863FF" w:rsidRPr="001863FF" w:rsidRDefault="001863FF" w:rsidP="001863FF">
      <w:pPr>
        <w:spacing w:after="0" w:line="240" w:lineRule="auto"/>
        <w:ind w:left="993" w:hanging="993"/>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07.9.11 - Encerrada a fase de demonstração técnica, ao final da sessão, qualquer licitante poderá manifestar imediata e motivadamente a intenção de recorrer, cuja síntese será lavrada em ata.</w:t>
      </w:r>
    </w:p>
    <w:p w14:paraId="1B1997B4" w14:textId="77777777" w:rsidR="001863FF" w:rsidRPr="001863FF" w:rsidRDefault="001863FF" w:rsidP="001863FF">
      <w:pPr>
        <w:spacing w:after="0" w:line="240" w:lineRule="auto"/>
        <w:ind w:left="993" w:hanging="993"/>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07.9.12 - A intenção motivada de recorrer é aquela que identifica, objetivamente, os fatos e o direito que o licitante pretende que sejam revistos pelo Pregoeiro e poderão ser proferidas razões sobre todas as fases do certame.</w:t>
      </w:r>
    </w:p>
    <w:p w14:paraId="3FDD8EE9" w14:textId="77777777" w:rsidR="001863FF" w:rsidRPr="001863FF" w:rsidRDefault="001863FF" w:rsidP="001863FF">
      <w:pPr>
        <w:spacing w:after="0" w:line="240" w:lineRule="auto"/>
        <w:ind w:left="993" w:hanging="993"/>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07.9.13 - Em até 03(três) dias, a Comissão emitirá o parecer final quanto a demonstração da ferramenta, resultado que será informado em até 24hs (vinte e quatro) horas a todas as licitantes participantes, via e-mail informado na proposta de preços, neste momento, deverão se dar intimadas a protocolar suas razões de recurso onde lhes será concedido o prazo de 03 (três) dias úteis, ficando as demais licitantes, desde logo, intimadas para apresentar contrarrazões em igual número de dias, que começarão a contar do primeiro dia útil após o término do prazo da recorrente, sendo-lhes assegurada vista imediata dos autos.</w:t>
      </w:r>
    </w:p>
    <w:p w14:paraId="31C0552A" w14:textId="77777777" w:rsidR="001863FF" w:rsidRPr="001863FF" w:rsidRDefault="001863FF" w:rsidP="001863FF">
      <w:pPr>
        <w:spacing w:after="0" w:line="240" w:lineRule="auto"/>
        <w:ind w:left="993" w:hanging="993"/>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07.9.14 - Todos os documentos serão colocados à disposição dos presentes para livre exame e rubrica.</w:t>
      </w:r>
    </w:p>
    <w:p w14:paraId="3A9001E7" w14:textId="77777777" w:rsidR="001863FF" w:rsidRPr="001863FF" w:rsidRDefault="001863FF" w:rsidP="001863FF">
      <w:pPr>
        <w:spacing w:after="0" w:line="240" w:lineRule="auto"/>
        <w:ind w:left="720" w:hanging="720"/>
        <w:jc w:val="both"/>
        <w:rPr>
          <w:rFonts w:ascii="Arial" w:eastAsia="MS Mincho" w:hAnsi="Arial" w:cs="Times New Roman"/>
          <w:sz w:val="24"/>
          <w:szCs w:val="24"/>
          <w:lang w:eastAsia="pt-BR"/>
        </w:rPr>
      </w:pPr>
    </w:p>
    <w:p w14:paraId="41A5C5FF" w14:textId="77777777" w:rsidR="001863FF" w:rsidRPr="001863FF" w:rsidRDefault="001863FF" w:rsidP="001863FF">
      <w:pPr>
        <w:spacing w:after="0" w:line="240" w:lineRule="auto"/>
        <w:rPr>
          <w:rFonts w:ascii="Arial" w:eastAsia="Times New Roman" w:hAnsi="Arial" w:cs="Times New Roman"/>
          <w:bCs/>
          <w:sz w:val="24"/>
          <w:szCs w:val="20"/>
          <w:lang w:val="x-none" w:eastAsia="x-none"/>
        </w:rPr>
      </w:pPr>
      <w:r w:rsidRPr="001863FF">
        <w:rPr>
          <w:rFonts w:ascii="Arial" w:eastAsia="Times New Roman" w:hAnsi="Arial" w:cs="Times New Roman"/>
          <w:b/>
          <w:sz w:val="24"/>
          <w:szCs w:val="20"/>
          <w:lang w:val="x-none" w:eastAsia="x-none"/>
        </w:rPr>
        <w:t>08 - DOS PRAZOS</w:t>
      </w:r>
      <w:r w:rsidRPr="001863FF">
        <w:rPr>
          <w:rFonts w:ascii="Arial" w:eastAsia="Times New Roman" w:hAnsi="Arial" w:cs="Times New Roman"/>
          <w:bCs/>
          <w:sz w:val="24"/>
          <w:szCs w:val="20"/>
          <w:lang w:val="x-none" w:eastAsia="x-none"/>
        </w:rPr>
        <w:t>:</w:t>
      </w:r>
    </w:p>
    <w:p w14:paraId="0FA9A1A1" w14:textId="77777777" w:rsidR="001863FF" w:rsidRPr="001863FF" w:rsidRDefault="001863FF" w:rsidP="001863FF">
      <w:pPr>
        <w:spacing w:after="0" w:line="240" w:lineRule="auto"/>
        <w:rPr>
          <w:rFonts w:ascii="Arial" w:eastAsia="Times New Roman" w:hAnsi="Arial" w:cs="Times New Roman"/>
          <w:bCs/>
          <w:sz w:val="24"/>
          <w:szCs w:val="20"/>
          <w:lang w:val="x-none" w:eastAsia="x-none"/>
        </w:rPr>
      </w:pPr>
    </w:p>
    <w:p w14:paraId="79AA56BB" w14:textId="77777777" w:rsidR="001863FF" w:rsidRPr="001863FF" w:rsidRDefault="001863FF" w:rsidP="001863FF">
      <w:pPr>
        <w:spacing w:after="0" w:line="240" w:lineRule="auto"/>
        <w:ind w:left="748" w:hanging="748"/>
        <w:jc w:val="both"/>
        <w:rPr>
          <w:rFonts w:ascii="Arial" w:eastAsia="MS Mincho" w:hAnsi="Arial" w:cs="Arial"/>
          <w:sz w:val="24"/>
          <w:szCs w:val="24"/>
          <w:lang w:eastAsia="pt-BR"/>
        </w:rPr>
      </w:pPr>
      <w:r w:rsidRPr="001863FF">
        <w:rPr>
          <w:rFonts w:ascii="Arial" w:eastAsia="MS Mincho" w:hAnsi="Arial" w:cs="Arial"/>
          <w:sz w:val="24"/>
          <w:szCs w:val="24"/>
          <w:lang w:eastAsia="pt-BR"/>
        </w:rPr>
        <w:t>08.1 - Na contagem dos prazos estabelecidos neste Edital, excluir-se-á o dia de início e incluir-se-á o do vencimento.</w:t>
      </w:r>
    </w:p>
    <w:p w14:paraId="16CE3B72" w14:textId="77777777" w:rsidR="001863FF" w:rsidRPr="001863FF" w:rsidRDefault="001863FF" w:rsidP="001863FF">
      <w:pPr>
        <w:spacing w:after="0" w:line="240" w:lineRule="auto"/>
        <w:ind w:left="748" w:hanging="748"/>
        <w:jc w:val="both"/>
        <w:rPr>
          <w:rFonts w:ascii="Arial" w:eastAsia="MS Mincho" w:hAnsi="Arial" w:cs="Arial"/>
          <w:sz w:val="24"/>
          <w:szCs w:val="24"/>
          <w:lang w:eastAsia="pt-BR"/>
        </w:rPr>
      </w:pPr>
      <w:r w:rsidRPr="001863FF">
        <w:rPr>
          <w:rFonts w:ascii="Arial" w:eastAsia="MS Mincho" w:hAnsi="Arial" w:cs="Arial"/>
          <w:sz w:val="24"/>
          <w:szCs w:val="24"/>
          <w:lang w:eastAsia="pt-BR"/>
        </w:rPr>
        <w:t>08.2 - Só se iniciam e vencem os prazos em dia de expediente na Prefeitura Municipal de Roca Sales.</w:t>
      </w:r>
    </w:p>
    <w:p w14:paraId="00CB5378" w14:textId="77777777" w:rsidR="001863FF" w:rsidRPr="001863FF" w:rsidRDefault="001863FF" w:rsidP="001863FF">
      <w:pPr>
        <w:spacing w:after="0" w:line="240" w:lineRule="auto"/>
        <w:ind w:left="748" w:hanging="748"/>
        <w:jc w:val="both"/>
        <w:rPr>
          <w:rFonts w:ascii="Arial" w:eastAsia="MS Mincho" w:hAnsi="Arial" w:cs="Arial"/>
          <w:sz w:val="24"/>
          <w:szCs w:val="24"/>
          <w:lang w:eastAsia="pt-BR"/>
        </w:rPr>
      </w:pPr>
      <w:r w:rsidRPr="001863FF">
        <w:rPr>
          <w:rFonts w:ascii="Arial" w:eastAsia="MS Mincho" w:hAnsi="Arial" w:cs="Arial"/>
          <w:sz w:val="24"/>
          <w:szCs w:val="24"/>
          <w:lang w:eastAsia="pt-BR"/>
        </w:rPr>
        <w:t xml:space="preserve">08.3 - Esgotados todos os prazos recursais, o Poder Executivo Municipal adjudicará o objeto ao licitante vencedor que terá o prazo máximo </w:t>
      </w:r>
      <w:r w:rsidRPr="001863FF">
        <w:rPr>
          <w:rFonts w:ascii="Arial" w:eastAsia="MS Mincho" w:hAnsi="Arial" w:cs="Arial"/>
          <w:b/>
          <w:sz w:val="24"/>
          <w:szCs w:val="24"/>
          <w:lang w:eastAsia="pt-BR"/>
        </w:rPr>
        <w:t xml:space="preserve">de 05 (cinco) </w:t>
      </w:r>
      <w:r w:rsidRPr="001863FF">
        <w:rPr>
          <w:rFonts w:ascii="Arial" w:eastAsia="MS Mincho" w:hAnsi="Arial" w:cs="Arial"/>
          <w:sz w:val="24"/>
          <w:szCs w:val="24"/>
          <w:lang w:eastAsia="pt-BR"/>
        </w:rPr>
        <w:t>contados da data da adjudicação para assinar o contrato.</w:t>
      </w:r>
    </w:p>
    <w:p w14:paraId="134DC7E9" w14:textId="77777777" w:rsidR="001863FF" w:rsidRPr="001863FF" w:rsidRDefault="001863FF" w:rsidP="001863FF">
      <w:pPr>
        <w:spacing w:after="0" w:line="240" w:lineRule="auto"/>
        <w:ind w:left="952" w:hanging="952"/>
        <w:jc w:val="both"/>
        <w:rPr>
          <w:rFonts w:ascii="Arial" w:eastAsia="MS Mincho" w:hAnsi="Arial" w:cs="Times New Roman"/>
          <w:sz w:val="24"/>
          <w:szCs w:val="24"/>
          <w:lang w:eastAsia="pt-BR"/>
        </w:rPr>
      </w:pPr>
      <w:r w:rsidRPr="001863FF">
        <w:rPr>
          <w:rFonts w:ascii="Arial" w:eastAsia="MS Mincho" w:hAnsi="Arial" w:cs="Arial"/>
          <w:sz w:val="24"/>
          <w:szCs w:val="24"/>
          <w:lang w:eastAsia="pt-BR"/>
        </w:rPr>
        <w:t xml:space="preserve">08.3.1 - </w:t>
      </w:r>
      <w:r w:rsidRPr="001863FF">
        <w:rPr>
          <w:rFonts w:ascii="Arial" w:eastAsia="MS Mincho" w:hAnsi="Arial" w:cs="Times New Roman"/>
          <w:sz w:val="24"/>
          <w:szCs w:val="24"/>
          <w:lang w:eastAsia="pt-BR"/>
        </w:rPr>
        <w:t xml:space="preserve">O prazo de que trata o </w:t>
      </w:r>
      <w:r w:rsidRPr="001863FF">
        <w:rPr>
          <w:rFonts w:ascii="Arial" w:eastAsia="MS Mincho" w:hAnsi="Arial" w:cs="Times New Roman"/>
          <w:b/>
          <w:sz w:val="24"/>
          <w:szCs w:val="24"/>
          <w:lang w:eastAsia="pt-BR"/>
        </w:rPr>
        <w:t>item 08.3</w:t>
      </w:r>
      <w:r w:rsidRPr="001863FF">
        <w:rPr>
          <w:rFonts w:ascii="Arial" w:eastAsia="MS Mincho" w:hAnsi="Arial" w:cs="Times New Roman"/>
          <w:sz w:val="24"/>
          <w:szCs w:val="24"/>
          <w:lang w:eastAsia="pt-BR"/>
        </w:rPr>
        <w:t xml:space="preserve"> poderá ser prorrogado uma vez, por igual período, desde que seja feito de forma motivada e durante o transcurso do mesmo.</w:t>
      </w:r>
    </w:p>
    <w:p w14:paraId="29FAFAA8"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08.4 - No caso do licitante vencedor não assinar o contrato no prazo máximo estipulado no </w:t>
      </w:r>
      <w:r w:rsidRPr="001863FF">
        <w:rPr>
          <w:rFonts w:ascii="Arial" w:eastAsia="MS Mincho" w:hAnsi="Arial" w:cs="Times New Roman"/>
          <w:b/>
          <w:sz w:val="24"/>
          <w:szCs w:val="24"/>
          <w:lang w:eastAsia="pt-BR"/>
        </w:rPr>
        <w:t>item 08.3.1</w:t>
      </w:r>
      <w:r w:rsidRPr="001863FF">
        <w:rPr>
          <w:rFonts w:ascii="Arial" w:eastAsia="MS Mincho" w:hAnsi="Arial" w:cs="Times New Roman"/>
          <w:sz w:val="24"/>
          <w:szCs w:val="24"/>
          <w:lang w:eastAsia="pt-BR"/>
        </w:rPr>
        <w:t xml:space="preserve"> deste Edital, a Administração convocará os licitantes remanescentes, na ordem de classificação para a assinatura do Contrato e entrega do objeto, em igual prazo e nos mesmos critérios previstos neste Edital, ou então revogara a licitação, sem prejuízo da aplicação das penalidades previstas nos artigos 81 e 87 da Lei Federal nº 8.666/93 e suas alterações posteriores.</w:t>
      </w:r>
    </w:p>
    <w:p w14:paraId="1C6EC92D"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p>
    <w:p w14:paraId="61287FC7" w14:textId="77777777" w:rsidR="001863FF" w:rsidRPr="001863FF" w:rsidRDefault="001863FF" w:rsidP="001863FF">
      <w:pPr>
        <w:spacing w:after="0" w:line="240" w:lineRule="auto"/>
        <w:ind w:left="993" w:hanging="993"/>
        <w:jc w:val="both"/>
        <w:rPr>
          <w:rFonts w:ascii="Arial" w:eastAsia="MS Mincho" w:hAnsi="Arial" w:cs="Arial"/>
          <w:bCs/>
          <w:sz w:val="24"/>
          <w:szCs w:val="24"/>
          <w:lang w:eastAsia="pt-BR"/>
        </w:rPr>
      </w:pPr>
      <w:r w:rsidRPr="001863FF">
        <w:rPr>
          <w:rFonts w:ascii="Arial" w:eastAsia="MS Mincho" w:hAnsi="Arial" w:cs="Arial"/>
          <w:b/>
          <w:sz w:val="24"/>
          <w:szCs w:val="24"/>
          <w:lang w:eastAsia="pt-BR"/>
        </w:rPr>
        <w:t>09 - DOS RECURSOS ADMINISTRATIVOS E DA IMPUGNAÇÃO</w:t>
      </w:r>
      <w:r w:rsidRPr="001863FF">
        <w:rPr>
          <w:rFonts w:ascii="Arial" w:eastAsia="MS Mincho" w:hAnsi="Arial" w:cs="Arial"/>
          <w:bCs/>
          <w:sz w:val="24"/>
          <w:szCs w:val="24"/>
          <w:lang w:eastAsia="pt-BR"/>
        </w:rPr>
        <w:t>:</w:t>
      </w:r>
    </w:p>
    <w:p w14:paraId="69BACEDE" w14:textId="77777777" w:rsidR="001863FF" w:rsidRPr="001863FF" w:rsidRDefault="001863FF" w:rsidP="001863FF">
      <w:pPr>
        <w:spacing w:after="0" w:line="240" w:lineRule="auto"/>
        <w:jc w:val="both"/>
        <w:rPr>
          <w:rFonts w:ascii="Arial" w:eastAsia="Times New Roman" w:hAnsi="Arial" w:cs="Arial"/>
          <w:b/>
          <w:sz w:val="24"/>
          <w:szCs w:val="24"/>
          <w:lang w:eastAsia="pt-BR"/>
        </w:rPr>
      </w:pPr>
    </w:p>
    <w:p w14:paraId="3E9F0D70" w14:textId="77777777" w:rsidR="001863FF" w:rsidRPr="001863FF" w:rsidRDefault="001863FF" w:rsidP="001863FF">
      <w:pPr>
        <w:spacing w:after="0" w:line="240" w:lineRule="auto"/>
        <w:ind w:left="748" w:hanging="74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09.1 - Tendo o licitante manifestado motivadamente, na sessão pública do pregão, a intenção de recorrer, esta terá o prazo </w:t>
      </w:r>
      <w:r w:rsidRPr="001863FF">
        <w:rPr>
          <w:rFonts w:ascii="Arial" w:eastAsia="Times New Roman" w:hAnsi="Arial" w:cs="Arial"/>
          <w:b/>
          <w:sz w:val="24"/>
          <w:szCs w:val="24"/>
          <w:lang w:eastAsia="pt-BR"/>
        </w:rPr>
        <w:t>de 03 (três) dias</w:t>
      </w:r>
      <w:r w:rsidRPr="001863FF">
        <w:rPr>
          <w:rFonts w:ascii="Arial" w:eastAsia="Times New Roman" w:hAnsi="Arial" w:cs="Arial"/>
          <w:sz w:val="24"/>
          <w:szCs w:val="24"/>
          <w:lang w:eastAsia="pt-BR"/>
        </w:rPr>
        <w:t xml:space="preserve"> corridos para apresentação das razões de recurso.</w:t>
      </w:r>
    </w:p>
    <w:p w14:paraId="76D36603" w14:textId="77777777" w:rsidR="001863FF" w:rsidRPr="001863FF" w:rsidRDefault="001863FF" w:rsidP="001863FF">
      <w:pPr>
        <w:spacing w:after="0" w:line="240" w:lineRule="auto"/>
        <w:ind w:left="748" w:hanging="74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09.2 - Constará na ata da sessão à síntese das razões de recurso apresentadas, bem como o registro de que todas as demais licitantes ficaram intimadas para, querendo, manifestarem-se sobre as razões do recurso no prazo </w:t>
      </w:r>
      <w:r w:rsidRPr="001863FF">
        <w:rPr>
          <w:rFonts w:ascii="Arial" w:eastAsia="Times New Roman" w:hAnsi="Arial" w:cs="Arial"/>
          <w:b/>
          <w:sz w:val="24"/>
          <w:szCs w:val="24"/>
          <w:lang w:eastAsia="pt-BR"/>
        </w:rPr>
        <w:t>de 03 (três) dias</w:t>
      </w:r>
      <w:r w:rsidRPr="001863FF">
        <w:rPr>
          <w:rFonts w:ascii="Arial" w:eastAsia="Times New Roman" w:hAnsi="Arial" w:cs="Arial"/>
          <w:sz w:val="24"/>
          <w:szCs w:val="24"/>
          <w:lang w:eastAsia="pt-BR"/>
        </w:rPr>
        <w:t xml:space="preserve"> corridos, após o término do prazo da recorrente, proporcionando-se, a todas, vista imediata do processo.</w:t>
      </w:r>
    </w:p>
    <w:p w14:paraId="26FD899C" w14:textId="77777777" w:rsidR="001863FF" w:rsidRPr="001863FF" w:rsidRDefault="001863FF" w:rsidP="001863FF">
      <w:pPr>
        <w:spacing w:after="0" w:line="240" w:lineRule="auto"/>
        <w:ind w:left="748" w:hanging="74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09.2.1 - A manifestação expressa da intenção de interpor recurso e da motivação, na sessão pública do pregão, são pressupostos de admissibilidade dos recursos.</w:t>
      </w:r>
    </w:p>
    <w:p w14:paraId="6794FDB6" w14:textId="77777777" w:rsidR="001863FF" w:rsidRPr="001863FF" w:rsidRDefault="001863FF" w:rsidP="001863FF">
      <w:pPr>
        <w:spacing w:after="0" w:line="240" w:lineRule="auto"/>
        <w:ind w:left="748" w:hanging="74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lastRenderedPageBreak/>
        <w:t xml:space="preserve">09.3 - O recurso será dirigido à autoridade superior, por intermédio daquela que praticou o ato recorrido, a qual poderá, no prazo </w:t>
      </w:r>
      <w:r w:rsidRPr="001863FF">
        <w:rPr>
          <w:rFonts w:ascii="Arial" w:eastAsia="Times New Roman" w:hAnsi="Arial" w:cs="Arial"/>
          <w:b/>
          <w:sz w:val="24"/>
          <w:szCs w:val="24"/>
          <w:lang w:eastAsia="pt-BR"/>
        </w:rPr>
        <w:t>de 5 (cinco) dias úteis</w:t>
      </w:r>
      <w:r w:rsidRPr="001863FF">
        <w:rPr>
          <w:rFonts w:ascii="Arial" w:eastAsia="Times New Roman" w:hAnsi="Arial" w:cs="Arial"/>
          <w:sz w:val="24"/>
          <w:szCs w:val="24"/>
          <w:lang w:eastAsia="pt-BR"/>
        </w:rPr>
        <w:t xml:space="preserve">, reconsiderar sua decisão ou fazê-lo subir, acompanhado de suas razões, devendo, neste caso, a decisão ser proferida dentro do prazo </w:t>
      </w:r>
      <w:r w:rsidRPr="001863FF">
        <w:rPr>
          <w:rFonts w:ascii="Arial" w:eastAsia="Times New Roman" w:hAnsi="Arial" w:cs="Arial"/>
          <w:b/>
          <w:sz w:val="24"/>
          <w:szCs w:val="24"/>
          <w:lang w:eastAsia="pt-BR"/>
        </w:rPr>
        <w:t>de 5 (cinco) dias úteis</w:t>
      </w:r>
      <w:r w:rsidRPr="001863FF">
        <w:rPr>
          <w:rFonts w:ascii="Arial" w:eastAsia="Times New Roman" w:hAnsi="Arial" w:cs="Arial"/>
          <w:sz w:val="24"/>
          <w:szCs w:val="24"/>
          <w:lang w:eastAsia="pt-BR"/>
        </w:rPr>
        <w:t>, contado da subida do recurso, sob pena de responsabilidade daquele que houver dado causa à demora.</w:t>
      </w:r>
    </w:p>
    <w:p w14:paraId="59D6195D" w14:textId="77777777" w:rsidR="001863FF" w:rsidRPr="001863FF" w:rsidRDefault="001863FF" w:rsidP="001863FF">
      <w:pPr>
        <w:spacing w:after="0" w:line="240" w:lineRule="auto"/>
        <w:ind w:left="748" w:hanging="748"/>
        <w:jc w:val="both"/>
        <w:rPr>
          <w:rFonts w:ascii="Arial" w:eastAsia="Times New Roman" w:hAnsi="Arial" w:cs="Arial"/>
          <w:sz w:val="24"/>
          <w:szCs w:val="24"/>
          <w:u w:val="single"/>
          <w:lang w:eastAsia="pt-BR"/>
        </w:rPr>
      </w:pPr>
      <w:r w:rsidRPr="001863FF">
        <w:rPr>
          <w:rFonts w:ascii="Arial" w:eastAsia="Times New Roman" w:hAnsi="Arial" w:cs="Arial"/>
          <w:sz w:val="24"/>
          <w:szCs w:val="24"/>
          <w:lang w:eastAsia="pt-BR"/>
        </w:rPr>
        <w:t xml:space="preserve">09.4 - </w:t>
      </w:r>
      <w:r w:rsidRPr="001863FF">
        <w:rPr>
          <w:rFonts w:ascii="Arial" w:eastAsia="Times New Roman" w:hAnsi="Arial" w:cs="Arial"/>
          <w:sz w:val="24"/>
          <w:szCs w:val="24"/>
          <w:lang w:val="pt" w:eastAsia="pt-BR"/>
        </w:rPr>
        <w:t>O recurso deverá ser protocolado no prazo previsto</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 xml:space="preserve">no </w:t>
      </w:r>
      <w:r w:rsidRPr="001863FF">
        <w:rPr>
          <w:rFonts w:ascii="Arial" w:eastAsia="Times New Roman" w:hAnsi="Arial" w:cs="Arial"/>
          <w:b/>
          <w:bCs/>
          <w:sz w:val="24"/>
          <w:szCs w:val="24"/>
          <w:lang w:val="pt" w:eastAsia="pt-BR"/>
        </w:rPr>
        <w:t>item 09.1</w:t>
      </w:r>
      <w:r w:rsidRPr="001863FF">
        <w:rPr>
          <w:rFonts w:ascii="Arial" w:eastAsia="Times New Roman" w:hAnsi="Arial" w:cs="Arial"/>
          <w:bCs/>
          <w:sz w:val="24"/>
          <w:szCs w:val="24"/>
          <w:lang w:val="pt" w:eastAsia="pt-BR"/>
        </w:rPr>
        <w:t xml:space="preserve">, </w:t>
      </w:r>
      <w:r w:rsidRPr="001863FF">
        <w:rPr>
          <w:rFonts w:ascii="Arial" w:eastAsia="Times New Roman" w:hAnsi="Arial" w:cs="Arial"/>
          <w:sz w:val="24"/>
          <w:szCs w:val="24"/>
          <w:lang w:val="pt" w:eastAsia="pt-BR"/>
        </w:rPr>
        <w:t>no Setor de Protocolo, durante o horário de</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expediente,</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que se</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iniciam</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as</w:t>
      </w:r>
      <w:r w:rsidRPr="001863FF">
        <w:rPr>
          <w:rFonts w:ascii="Arial" w:eastAsia="Times New Roman" w:hAnsi="Arial" w:cs="Arial"/>
          <w:spacing w:val="-4"/>
          <w:sz w:val="24"/>
          <w:szCs w:val="24"/>
          <w:lang w:val="pt" w:eastAsia="pt-BR"/>
        </w:rPr>
        <w:t xml:space="preserve"> </w:t>
      </w:r>
      <w:r w:rsidRPr="001863FF">
        <w:rPr>
          <w:rFonts w:ascii="Arial" w:eastAsia="Times New Roman" w:hAnsi="Arial" w:cs="Arial"/>
          <w:sz w:val="24"/>
          <w:szCs w:val="24"/>
          <w:lang w:val="pt" w:eastAsia="pt-BR"/>
        </w:rPr>
        <w:t>07h30min</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às</w:t>
      </w:r>
      <w:r w:rsidRPr="001863FF">
        <w:rPr>
          <w:rFonts w:ascii="Arial" w:eastAsia="Times New Roman" w:hAnsi="Arial" w:cs="Arial"/>
          <w:spacing w:val="-3"/>
          <w:sz w:val="24"/>
          <w:szCs w:val="24"/>
          <w:lang w:val="pt" w:eastAsia="pt-BR"/>
        </w:rPr>
        <w:t xml:space="preserve"> </w:t>
      </w:r>
      <w:r w:rsidRPr="001863FF">
        <w:rPr>
          <w:rFonts w:ascii="Arial" w:eastAsia="Times New Roman" w:hAnsi="Arial" w:cs="Arial"/>
          <w:sz w:val="24"/>
          <w:szCs w:val="24"/>
          <w:lang w:val="pt" w:eastAsia="pt-BR"/>
        </w:rPr>
        <w:t>11h30min</w:t>
      </w:r>
      <w:r w:rsidRPr="001863FF">
        <w:rPr>
          <w:rFonts w:ascii="Arial" w:eastAsia="Times New Roman" w:hAnsi="Arial" w:cs="Arial"/>
          <w:spacing w:val="-2"/>
          <w:sz w:val="24"/>
          <w:szCs w:val="24"/>
          <w:lang w:val="pt" w:eastAsia="pt-BR"/>
        </w:rPr>
        <w:t xml:space="preserve"> </w:t>
      </w:r>
      <w:r w:rsidRPr="001863FF">
        <w:rPr>
          <w:rFonts w:ascii="Arial" w:eastAsia="Times New Roman" w:hAnsi="Arial" w:cs="Arial"/>
          <w:sz w:val="24"/>
          <w:szCs w:val="24"/>
          <w:lang w:val="pt" w:eastAsia="pt-BR"/>
        </w:rPr>
        <w:t>e</w:t>
      </w:r>
      <w:r w:rsidRPr="001863FF">
        <w:rPr>
          <w:rFonts w:ascii="Arial" w:eastAsia="Times New Roman" w:hAnsi="Arial" w:cs="Arial"/>
          <w:spacing w:val="-2"/>
          <w:sz w:val="24"/>
          <w:szCs w:val="24"/>
          <w:lang w:val="pt" w:eastAsia="pt-BR"/>
        </w:rPr>
        <w:t xml:space="preserve"> </w:t>
      </w:r>
      <w:r w:rsidRPr="001863FF">
        <w:rPr>
          <w:rFonts w:ascii="Arial" w:eastAsia="Times New Roman" w:hAnsi="Arial" w:cs="Arial"/>
          <w:sz w:val="24"/>
          <w:szCs w:val="24"/>
          <w:lang w:val="pt" w:eastAsia="pt-BR"/>
        </w:rPr>
        <w:t>das</w:t>
      </w:r>
      <w:r w:rsidRPr="001863FF">
        <w:rPr>
          <w:rFonts w:ascii="Arial" w:eastAsia="Times New Roman" w:hAnsi="Arial" w:cs="Arial"/>
          <w:spacing w:val="-2"/>
          <w:sz w:val="24"/>
          <w:szCs w:val="24"/>
          <w:lang w:val="pt" w:eastAsia="pt-BR"/>
        </w:rPr>
        <w:t xml:space="preserve"> </w:t>
      </w:r>
      <w:r w:rsidRPr="001863FF">
        <w:rPr>
          <w:rFonts w:ascii="Arial" w:eastAsia="Times New Roman" w:hAnsi="Arial" w:cs="Arial"/>
          <w:sz w:val="24"/>
          <w:szCs w:val="24"/>
          <w:lang w:val="pt" w:eastAsia="pt-BR"/>
        </w:rPr>
        <w:t>13h30min</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às</w:t>
      </w:r>
      <w:r w:rsidRPr="001863FF">
        <w:rPr>
          <w:rFonts w:ascii="Arial" w:eastAsia="Times New Roman" w:hAnsi="Arial" w:cs="Arial"/>
          <w:spacing w:val="-3"/>
          <w:sz w:val="24"/>
          <w:szCs w:val="24"/>
          <w:lang w:val="pt" w:eastAsia="pt-BR"/>
        </w:rPr>
        <w:t xml:space="preserve"> </w:t>
      </w:r>
      <w:r w:rsidRPr="001863FF">
        <w:rPr>
          <w:rFonts w:ascii="Arial" w:eastAsia="Times New Roman" w:hAnsi="Arial" w:cs="Arial"/>
          <w:sz w:val="24"/>
          <w:szCs w:val="24"/>
          <w:lang w:val="pt" w:eastAsia="pt-BR"/>
        </w:rPr>
        <w:t>17</w:t>
      </w:r>
      <w:r w:rsidRPr="001863FF">
        <w:rPr>
          <w:rFonts w:ascii="Arial" w:eastAsia="Times New Roman" w:hAnsi="Arial" w:cs="Arial"/>
          <w:spacing w:val="-3"/>
          <w:sz w:val="24"/>
          <w:szCs w:val="24"/>
          <w:lang w:val="pt" w:eastAsia="pt-BR"/>
        </w:rPr>
        <w:t xml:space="preserve"> </w:t>
      </w:r>
      <w:r w:rsidRPr="001863FF">
        <w:rPr>
          <w:rFonts w:ascii="Arial" w:eastAsia="Times New Roman" w:hAnsi="Arial" w:cs="Arial"/>
          <w:sz w:val="24"/>
          <w:szCs w:val="24"/>
          <w:lang w:val="pt" w:eastAsia="pt-BR"/>
        </w:rPr>
        <w:t xml:space="preserve">horas, ou no mesmo prazo, encaminhados mediante meio eletrônico através do endereço </w:t>
      </w:r>
      <w:hyperlink r:id="rId5" w:history="1">
        <w:r w:rsidRPr="001863FF">
          <w:rPr>
            <w:rFonts w:ascii="Arial" w:eastAsia="Times New Roman" w:hAnsi="Arial" w:cs="Arial"/>
            <w:color w:val="0000FF"/>
            <w:sz w:val="24"/>
            <w:szCs w:val="24"/>
            <w:u w:val="single"/>
            <w:lang w:eastAsia="pt-BR"/>
          </w:rPr>
          <w:t>licitacao01@rocasales-rs.com.br</w:t>
        </w:r>
      </w:hyperlink>
      <w:r w:rsidRPr="001863FF">
        <w:rPr>
          <w:rFonts w:ascii="Arial" w:eastAsia="Times New Roman" w:hAnsi="Arial" w:cs="Arial"/>
          <w:sz w:val="24"/>
          <w:szCs w:val="24"/>
          <w:lang w:eastAsia="pt-BR"/>
        </w:rPr>
        <w:t>.</w:t>
      </w:r>
    </w:p>
    <w:p w14:paraId="0597F45B" w14:textId="77777777" w:rsidR="001863FF" w:rsidRPr="001863FF" w:rsidRDefault="001863FF" w:rsidP="001863FF">
      <w:pPr>
        <w:spacing w:after="0" w:line="240" w:lineRule="auto"/>
        <w:ind w:left="748" w:hanging="74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09.5 - A impugnação ao ato convocatório da licitação será recebida até 02 (dois) dias úteis antes da data fixada para o recebimento das propostas, sendo que qualquer pessoa poderá solicitar esclarecimentos, providencias ou impugnar o ato convocatório do pregão.</w:t>
      </w:r>
    </w:p>
    <w:p w14:paraId="31860C4B" w14:textId="77777777" w:rsidR="001863FF" w:rsidRPr="001863FF" w:rsidRDefault="001863FF" w:rsidP="001863FF">
      <w:pPr>
        <w:spacing w:after="0" w:line="240" w:lineRule="auto"/>
        <w:ind w:left="748" w:hanging="74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09.6 - </w:t>
      </w:r>
      <w:r w:rsidRPr="001863FF">
        <w:rPr>
          <w:rFonts w:ascii="Arial" w:eastAsia="Times New Roman" w:hAnsi="Arial" w:cs="Arial"/>
          <w:sz w:val="24"/>
          <w:szCs w:val="24"/>
          <w:lang w:val="pt" w:eastAsia="pt-BR"/>
        </w:rPr>
        <w:t>O pedido de impugnação ao edital será dirigido ao Chefe do Executivo Municipal, sendo protocolado no Setor de Protocolo da Prefeitura Municipal, durante o horário de</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expediente,</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que</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se inicia</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às</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07h30min</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às</w:t>
      </w:r>
      <w:r w:rsidRPr="001863FF">
        <w:rPr>
          <w:rFonts w:ascii="Arial" w:eastAsia="Times New Roman" w:hAnsi="Arial" w:cs="Arial"/>
          <w:spacing w:val="-4"/>
          <w:sz w:val="24"/>
          <w:szCs w:val="24"/>
          <w:lang w:val="pt" w:eastAsia="pt-BR"/>
        </w:rPr>
        <w:t xml:space="preserve"> </w:t>
      </w:r>
      <w:r w:rsidRPr="001863FF">
        <w:rPr>
          <w:rFonts w:ascii="Arial" w:eastAsia="Times New Roman" w:hAnsi="Arial" w:cs="Arial"/>
          <w:sz w:val="24"/>
          <w:szCs w:val="24"/>
          <w:lang w:val="pt" w:eastAsia="pt-BR"/>
        </w:rPr>
        <w:t>11h30min</w:t>
      </w:r>
      <w:r w:rsidRPr="001863FF">
        <w:rPr>
          <w:rFonts w:ascii="Arial" w:eastAsia="Times New Roman" w:hAnsi="Arial" w:cs="Arial"/>
          <w:spacing w:val="2"/>
          <w:sz w:val="24"/>
          <w:szCs w:val="24"/>
          <w:lang w:val="pt" w:eastAsia="pt-BR"/>
        </w:rPr>
        <w:t xml:space="preserve"> </w:t>
      </w:r>
      <w:r w:rsidRPr="001863FF">
        <w:rPr>
          <w:rFonts w:ascii="Arial" w:eastAsia="Times New Roman" w:hAnsi="Arial" w:cs="Arial"/>
          <w:sz w:val="24"/>
          <w:szCs w:val="24"/>
          <w:lang w:val="pt" w:eastAsia="pt-BR"/>
        </w:rPr>
        <w:t>e</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das</w:t>
      </w:r>
      <w:r w:rsidRPr="001863FF">
        <w:rPr>
          <w:rFonts w:ascii="Arial" w:eastAsia="Times New Roman" w:hAnsi="Arial" w:cs="Arial"/>
          <w:spacing w:val="-3"/>
          <w:sz w:val="24"/>
          <w:szCs w:val="24"/>
          <w:lang w:val="pt" w:eastAsia="pt-BR"/>
        </w:rPr>
        <w:t xml:space="preserve"> </w:t>
      </w:r>
      <w:r w:rsidRPr="001863FF">
        <w:rPr>
          <w:rFonts w:ascii="Arial" w:eastAsia="Times New Roman" w:hAnsi="Arial" w:cs="Arial"/>
          <w:sz w:val="24"/>
          <w:szCs w:val="24"/>
          <w:lang w:val="pt" w:eastAsia="pt-BR"/>
        </w:rPr>
        <w:t>13h30min</w:t>
      </w:r>
      <w:r w:rsidRPr="001863FF">
        <w:rPr>
          <w:rFonts w:ascii="Arial" w:eastAsia="Times New Roman" w:hAnsi="Arial" w:cs="Arial"/>
          <w:spacing w:val="-3"/>
          <w:sz w:val="24"/>
          <w:szCs w:val="24"/>
          <w:lang w:val="pt" w:eastAsia="pt-BR"/>
        </w:rPr>
        <w:t xml:space="preserve"> </w:t>
      </w:r>
      <w:r w:rsidRPr="001863FF">
        <w:rPr>
          <w:rFonts w:ascii="Arial" w:eastAsia="Times New Roman" w:hAnsi="Arial" w:cs="Arial"/>
          <w:sz w:val="24"/>
          <w:szCs w:val="24"/>
          <w:lang w:val="pt" w:eastAsia="pt-BR"/>
        </w:rPr>
        <w:t xml:space="preserve">às 17horas ou encaminhados mediante meio eletrônico através do endereço </w:t>
      </w:r>
      <w:hyperlink r:id="rId6" w:history="1">
        <w:r w:rsidRPr="001863FF">
          <w:rPr>
            <w:rFonts w:ascii="Arial" w:eastAsia="Times New Roman" w:hAnsi="Arial" w:cs="Arial"/>
            <w:color w:val="0000FF"/>
            <w:sz w:val="24"/>
            <w:szCs w:val="24"/>
            <w:u w:val="single"/>
            <w:lang w:eastAsia="pt-BR"/>
          </w:rPr>
          <w:t>licitacao01@rocasales-rs.com.br</w:t>
        </w:r>
      </w:hyperlink>
      <w:r w:rsidRPr="001863FF">
        <w:rPr>
          <w:rFonts w:ascii="Arial" w:eastAsia="Times New Roman" w:hAnsi="Arial" w:cs="Arial"/>
          <w:sz w:val="24"/>
          <w:szCs w:val="24"/>
          <w:lang w:eastAsia="pt-BR"/>
        </w:rPr>
        <w:t>.</w:t>
      </w:r>
    </w:p>
    <w:p w14:paraId="7E926CCA" w14:textId="77777777" w:rsidR="001863FF" w:rsidRPr="001863FF" w:rsidRDefault="001863FF" w:rsidP="001863FF">
      <w:pPr>
        <w:spacing w:after="0" w:line="240" w:lineRule="auto"/>
        <w:ind w:left="748" w:hanging="748"/>
        <w:jc w:val="both"/>
        <w:rPr>
          <w:rFonts w:ascii="Arial" w:eastAsia="MS Mincho" w:hAnsi="Arial" w:cs="Arial"/>
          <w:sz w:val="24"/>
          <w:szCs w:val="24"/>
          <w:lang w:eastAsia="pt-BR"/>
        </w:rPr>
      </w:pPr>
      <w:r w:rsidRPr="001863FF">
        <w:rPr>
          <w:rFonts w:ascii="Arial" w:eastAsia="MS Mincho" w:hAnsi="Arial" w:cs="Arial"/>
          <w:sz w:val="24"/>
          <w:szCs w:val="24"/>
          <w:lang w:eastAsia="pt-BR"/>
        </w:rPr>
        <w:t>09.7 - A impugnação ao Edital feita tempestivamente pelo licitante não o impedirá de participar do processo licitatório até trânsito em julgado da decisão a ele pertinente.</w:t>
      </w:r>
    </w:p>
    <w:p w14:paraId="52646F87" w14:textId="77777777" w:rsidR="001863FF" w:rsidRPr="001863FF" w:rsidRDefault="001863FF" w:rsidP="001863FF">
      <w:pPr>
        <w:spacing w:after="0" w:line="240" w:lineRule="auto"/>
        <w:ind w:left="748" w:hanging="748"/>
        <w:jc w:val="both"/>
        <w:rPr>
          <w:rFonts w:ascii="Arial" w:eastAsia="Times New Roman" w:hAnsi="Arial" w:cs="Arial"/>
          <w:sz w:val="24"/>
          <w:szCs w:val="24"/>
          <w:lang w:val="pt" w:eastAsia="pt-BR"/>
        </w:rPr>
      </w:pPr>
      <w:r w:rsidRPr="001863FF">
        <w:rPr>
          <w:rFonts w:ascii="Arial" w:eastAsia="Times New Roman" w:hAnsi="Arial" w:cs="Arial"/>
          <w:sz w:val="24"/>
          <w:szCs w:val="24"/>
          <w:lang w:val="pt" w:eastAsia="pt-BR"/>
        </w:rPr>
        <w:t>09.8 - Não serão aceitos pedidos de impugnação ao edital apresentados fora do</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prazo ou</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por</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qualquer</w:t>
      </w:r>
      <w:r w:rsidRPr="001863FF">
        <w:rPr>
          <w:rFonts w:ascii="Arial" w:eastAsia="Times New Roman" w:hAnsi="Arial" w:cs="Arial"/>
          <w:spacing w:val="-1"/>
          <w:sz w:val="24"/>
          <w:szCs w:val="24"/>
          <w:lang w:val="pt" w:eastAsia="pt-BR"/>
        </w:rPr>
        <w:t xml:space="preserve"> </w:t>
      </w:r>
      <w:r w:rsidRPr="001863FF">
        <w:rPr>
          <w:rFonts w:ascii="Arial" w:eastAsia="Times New Roman" w:hAnsi="Arial" w:cs="Arial"/>
          <w:sz w:val="24"/>
          <w:szCs w:val="24"/>
          <w:lang w:val="pt" w:eastAsia="pt-BR"/>
        </w:rPr>
        <w:t>outro</w:t>
      </w:r>
      <w:r w:rsidRPr="001863FF">
        <w:rPr>
          <w:rFonts w:ascii="Arial" w:eastAsia="Times New Roman" w:hAnsi="Arial" w:cs="Arial"/>
          <w:spacing w:val="-3"/>
          <w:sz w:val="24"/>
          <w:szCs w:val="24"/>
          <w:lang w:val="pt" w:eastAsia="pt-BR"/>
        </w:rPr>
        <w:t xml:space="preserve"> </w:t>
      </w:r>
      <w:r w:rsidRPr="001863FF">
        <w:rPr>
          <w:rFonts w:ascii="Arial" w:eastAsia="Times New Roman" w:hAnsi="Arial" w:cs="Arial"/>
          <w:sz w:val="24"/>
          <w:szCs w:val="24"/>
          <w:lang w:val="pt" w:eastAsia="pt-BR"/>
        </w:rPr>
        <w:t>meio</w:t>
      </w:r>
      <w:r w:rsidRPr="001863FF">
        <w:rPr>
          <w:rFonts w:ascii="Arial" w:eastAsia="Times New Roman" w:hAnsi="Arial" w:cs="Arial"/>
          <w:spacing w:val="-3"/>
          <w:sz w:val="24"/>
          <w:szCs w:val="24"/>
          <w:lang w:val="pt" w:eastAsia="pt-BR"/>
        </w:rPr>
        <w:t xml:space="preserve"> </w:t>
      </w:r>
      <w:r w:rsidRPr="001863FF">
        <w:rPr>
          <w:rFonts w:ascii="Arial" w:eastAsia="Times New Roman" w:hAnsi="Arial" w:cs="Arial"/>
          <w:sz w:val="24"/>
          <w:szCs w:val="24"/>
          <w:lang w:val="pt" w:eastAsia="pt-BR"/>
        </w:rPr>
        <w:t>além daqueles previstos neste instrumento.</w:t>
      </w:r>
    </w:p>
    <w:p w14:paraId="7217687B" w14:textId="77777777" w:rsidR="001863FF" w:rsidRPr="001863FF" w:rsidRDefault="001863FF" w:rsidP="001863FF">
      <w:pPr>
        <w:spacing w:after="0" w:line="240" w:lineRule="auto"/>
        <w:ind w:left="748" w:hanging="748"/>
        <w:jc w:val="both"/>
        <w:rPr>
          <w:rFonts w:ascii="Arial" w:eastAsia="Times New Roman" w:hAnsi="Arial" w:cs="Arial"/>
          <w:sz w:val="24"/>
          <w:szCs w:val="24"/>
          <w:lang w:eastAsia="x-none"/>
        </w:rPr>
      </w:pPr>
      <w:r w:rsidRPr="001863FF">
        <w:rPr>
          <w:rFonts w:ascii="Arial" w:eastAsia="Times New Roman" w:hAnsi="Arial" w:cs="Arial"/>
          <w:sz w:val="24"/>
          <w:szCs w:val="24"/>
          <w:lang w:val="x-none" w:eastAsia="x-none"/>
        </w:rPr>
        <w:t>09.</w:t>
      </w:r>
      <w:r w:rsidRPr="001863FF">
        <w:rPr>
          <w:rFonts w:ascii="Arial" w:eastAsia="Times New Roman" w:hAnsi="Arial" w:cs="Arial"/>
          <w:sz w:val="24"/>
          <w:szCs w:val="24"/>
          <w:lang w:eastAsia="x-none"/>
        </w:rPr>
        <w:t>9</w:t>
      </w:r>
      <w:r w:rsidRPr="001863FF">
        <w:rPr>
          <w:rFonts w:ascii="Arial" w:eastAsia="Times New Roman" w:hAnsi="Arial" w:cs="Arial"/>
          <w:sz w:val="24"/>
          <w:szCs w:val="24"/>
          <w:lang w:val="x-none" w:eastAsia="x-none"/>
        </w:rPr>
        <w:t xml:space="preserve"> - </w:t>
      </w:r>
      <w:r w:rsidRPr="001863FF">
        <w:rPr>
          <w:rFonts w:ascii="Arial" w:eastAsia="Times New Roman" w:hAnsi="Arial" w:cs="Arial"/>
          <w:sz w:val="24"/>
          <w:szCs w:val="24"/>
          <w:lang w:val="x-none" w:eastAsia="x-none"/>
        </w:rPr>
        <w:tab/>
        <w:t xml:space="preserve">A intimação de todos os atos será realizada mediante publicação no </w:t>
      </w:r>
      <w:r w:rsidRPr="001863FF">
        <w:rPr>
          <w:rFonts w:ascii="Arial" w:eastAsia="Times New Roman" w:hAnsi="Arial" w:cs="Arial"/>
          <w:b/>
          <w:bCs/>
          <w:sz w:val="24"/>
          <w:szCs w:val="24"/>
          <w:lang w:val="x-none" w:eastAsia="x-none"/>
        </w:rPr>
        <w:t xml:space="preserve">JORNAL </w:t>
      </w:r>
      <w:r w:rsidRPr="001863FF">
        <w:rPr>
          <w:rFonts w:ascii="Arial" w:eastAsia="Times New Roman" w:hAnsi="Arial" w:cs="Arial"/>
          <w:b/>
          <w:bCs/>
          <w:sz w:val="24"/>
          <w:szCs w:val="24"/>
          <w:lang w:eastAsia="x-none"/>
        </w:rPr>
        <w:t>A HORA</w:t>
      </w:r>
      <w:r w:rsidRPr="001863FF">
        <w:rPr>
          <w:rFonts w:ascii="Arial" w:eastAsia="Times New Roman" w:hAnsi="Arial" w:cs="Arial"/>
          <w:sz w:val="24"/>
          <w:szCs w:val="24"/>
          <w:lang w:val="x-none" w:eastAsia="x-none"/>
        </w:rPr>
        <w:t xml:space="preserve">, inscrito </w:t>
      </w:r>
      <w:r w:rsidRPr="001863FF">
        <w:rPr>
          <w:rFonts w:ascii="Arial" w:eastAsia="MS Mincho" w:hAnsi="Arial" w:cs="Arial"/>
          <w:sz w:val="24"/>
          <w:szCs w:val="24"/>
          <w:lang w:val="x-none" w:eastAsia="x-none"/>
        </w:rPr>
        <w:t xml:space="preserve">no CNPJ sob nº </w:t>
      </w:r>
      <w:r w:rsidRPr="001863FF">
        <w:rPr>
          <w:rFonts w:ascii="Arial" w:eastAsia="MS Mincho" w:hAnsi="Arial" w:cs="Arial"/>
          <w:sz w:val="24"/>
          <w:szCs w:val="24"/>
          <w:lang w:eastAsia="x-none"/>
        </w:rPr>
        <w:t>04.280.850/0001-41</w:t>
      </w:r>
      <w:r w:rsidRPr="001863FF">
        <w:rPr>
          <w:rFonts w:ascii="Arial" w:eastAsia="MS Mincho" w:hAnsi="Arial" w:cs="Arial"/>
          <w:sz w:val="24"/>
          <w:szCs w:val="24"/>
          <w:lang w:val="x-none" w:eastAsia="x-none"/>
        </w:rPr>
        <w:t xml:space="preserve">, sita na </w:t>
      </w:r>
      <w:r w:rsidRPr="001863FF">
        <w:rPr>
          <w:rFonts w:ascii="Arial" w:eastAsia="Times New Roman" w:hAnsi="Arial" w:cs="Arial"/>
          <w:sz w:val="24"/>
          <w:szCs w:val="24"/>
          <w:lang w:val="x-none" w:eastAsia="x-none"/>
        </w:rPr>
        <w:t>Avenida Benjamin Constant</w:t>
      </w:r>
      <w:r w:rsidRPr="001863FF">
        <w:rPr>
          <w:rFonts w:ascii="Arial" w:eastAsia="Times New Roman" w:hAnsi="Arial" w:cs="Arial"/>
          <w:bCs/>
          <w:sz w:val="24"/>
          <w:szCs w:val="24"/>
          <w:lang w:val="x-none" w:eastAsia="x-none"/>
        </w:rPr>
        <w:t xml:space="preserve">, </w:t>
      </w:r>
      <w:r w:rsidRPr="001863FF">
        <w:rPr>
          <w:rFonts w:ascii="Arial" w:eastAsia="Times New Roman" w:hAnsi="Arial" w:cs="Arial"/>
          <w:sz w:val="24"/>
          <w:szCs w:val="24"/>
          <w:lang w:val="x-none" w:eastAsia="x-none"/>
        </w:rPr>
        <w:t xml:space="preserve">nº </w:t>
      </w:r>
      <w:r w:rsidRPr="001863FF">
        <w:rPr>
          <w:rFonts w:ascii="Arial" w:eastAsia="Times New Roman" w:hAnsi="Arial" w:cs="Arial"/>
          <w:sz w:val="24"/>
          <w:szCs w:val="24"/>
          <w:lang w:eastAsia="x-none"/>
        </w:rPr>
        <w:t>1034, sala 201</w:t>
      </w:r>
      <w:r w:rsidRPr="001863FF">
        <w:rPr>
          <w:rFonts w:ascii="Arial" w:eastAsia="MS Mincho" w:hAnsi="Arial" w:cs="Arial"/>
          <w:sz w:val="24"/>
          <w:szCs w:val="24"/>
          <w:lang w:val="x-none" w:eastAsia="x-none"/>
        </w:rPr>
        <w:t xml:space="preserve">, Município de </w:t>
      </w:r>
      <w:r w:rsidRPr="001863FF">
        <w:rPr>
          <w:rFonts w:ascii="Arial" w:eastAsia="Times New Roman" w:hAnsi="Arial" w:cs="Arial"/>
          <w:sz w:val="24"/>
          <w:szCs w:val="24"/>
          <w:lang w:val="x-none" w:eastAsia="x-none"/>
        </w:rPr>
        <w:t xml:space="preserve">Lajeado, </w:t>
      </w:r>
      <w:r w:rsidRPr="001863FF">
        <w:rPr>
          <w:rFonts w:ascii="Arial" w:eastAsia="Times New Roman" w:hAnsi="Arial" w:cs="Arial"/>
          <w:b/>
          <w:sz w:val="24"/>
          <w:szCs w:val="24"/>
          <w:lang w:val="x-none" w:eastAsia="x-none"/>
        </w:rPr>
        <w:t>Imprensa Oficial do Município de Roca Sales</w:t>
      </w:r>
      <w:r w:rsidRPr="001863FF">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74B7D0E3" w14:textId="77777777" w:rsidR="001863FF" w:rsidRPr="001863FF" w:rsidRDefault="001863FF" w:rsidP="001863FF">
      <w:pPr>
        <w:spacing w:after="0" w:line="240" w:lineRule="auto"/>
        <w:ind w:left="748" w:hanging="748"/>
        <w:jc w:val="both"/>
        <w:rPr>
          <w:rFonts w:ascii="Arial" w:eastAsia="Times New Roman" w:hAnsi="Arial" w:cs="Arial"/>
          <w:sz w:val="24"/>
          <w:szCs w:val="24"/>
          <w:lang w:eastAsia="pt-BR"/>
        </w:rPr>
      </w:pPr>
    </w:p>
    <w:p w14:paraId="4AD57D4A" w14:textId="77777777" w:rsidR="001863FF" w:rsidRPr="001863FF" w:rsidRDefault="001863FF" w:rsidP="001863FF">
      <w:pPr>
        <w:spacing w:after="0" w:line="240" w:lineRule="auto"/>
        <w:ind w:left="728" w:hanging="728"/>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10 - DA ADJUDICAÇÃO</w:t>
      </w:r>
      <w:r w:rsidRPr="001863FF">
        <w:rPr>
          <w:rFonts w:ascii="Arial" w:eastAsia="Times New Roman" w:hAnsi="Arial" w:cs="Arial"/>
          <w:sz w:val="24"/>
          <w:szCs w:val="24"/>
          <w:lang w:eastAsia="pt-BR"/>
        </w:rPr>
        <w:t>:</w:t>
      </w:r>
    </w:p>
    <w:p w14:paraId="7B345E37" w14:textId="77777777" w:rsidR="001863FF" w:rsidRPr="001863FF" w:rsidRDefault="001863FF" w:rsidP="001863FF">
      <w:pPr>
        <w:spacing w:after="0" w:line="240" w:lineRule="auto"/>
        <w:ind w:left="728" w:hanging="728"/>
        <w:jc w:val="both"/>
        <w:rPr>
          <w:rFonts w:ascii="Arial" w:eastAsia="Times New Roman" w:hAnsi="Arial" w:cs="Arial"/>
          <w:sz w:val="24"/>
          <w:szCs w:val="24"/>
          <w:lang w:eastAsia="pt-BR"/>
        </w:rPr>
      </w:pPr>
    </w:p>
    <w:p w14:paraId="230F581F" w14:textId="77777777" w:rsidR="001863FF" w:rsidRPr="001863FF" w:rsidRDefault="001863FF" w:rsidP="001863FF">
      <w:pPr>
        <w:spacing w:after="0" w:line="240" w:lineRule="auto"/>
        <w:ind w:left="728" w:hanging="72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10.1 - Constatado o atendimento das exigências fixadas no edital, o licitante que ofertar </w:t>
      </w:r>
      <w:r w:rsidRPr="001863FF">
        <w:rPr>
          <w:rFonts w:ascii="Arial" w:eastAsia="Times New Roman" w:hAnsi="Arial" w:cs="Arial"/>
          <w:b/>
          <w:sz w:val="24"/>
          <w:szCs w:val="24"/>
          <w:lang w:eastAsia="pt-BR"/>
        </w:rPr>
        <w:t>o menor preço será declarado vencedor</w:t>
      </w:r>
      <w:r w:rsidRPr="001863FF">
        <w:rPr>
          <w:rFonts w:ascii="Arial" w:eastAsia="Times New Roman" w:hAnsi="Arial" w:cs="Arial"/>
          <w:sz w:val="24"/>
          <w:szCs w:val="24"/>
          <w:lang w:eastAsia="pt-BR"/>
        </w:rPr>
        <w:t>, sendo-lhe adjudicado o objeto do certame.</w:t>
      </w:r>
    </w:p>
    <w:p w14:paraId="1EB465B8" w14:textId="77777777" w:rsidR="001863FF" w:rsidRPr="001863FF" w:rsidRDefault="001863FF" w:rsidP="001863FF">
      <w:pPr>
        <w:spacing w:after="0" w:line="240" w:lineRule="auto"/>
        <w:ind w:left="728" w:hanging="72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10.2 - Em caso de desatendimento às exigências habilitatórias, o pregoeiro inabilitará o licitante e examinará as ofertas subseqüentes e qualificação dos licitantes, na ordem de classificação e, assim, sucessivamente, até a apuração de um que atenda ao edital, sendo o respectivo licitante declarado vencedor, ocasião em que o pregoeiro poderá negociar diretamente com o proponente para que seja obtido preço melhor.</w:t>
      </w:r>
    </w:p>
    <w:p w14:paraId="09AF1020" w14:textId="77777777" w:rsidR="001863FF" w:rsidRPr="001863FF" w:rsidRDefault="001863FF" w:rsidP="001863FF">
      <w:pPr>
        <w:spacing w:after="0" w:line="240" w:lineRule="auto"/>
        <w:ind w:left="728" w:hanging="72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10.3 - Encerrado o julgamento das propostas e da habilitação, o pregoeiro proclamará o vencedor e, a seguir, proporcionará aos licitantes a oportunidade para manifestarem a intenção de interpor recurso, esclarecendo que a falta dessa manifestação expressa, imediata e motivada, importará na decadência do direito de recorrer por parte do licitante.</w:t>
      </w:r>
    </w:p>
    <w:p w14:paraId="1C0A4BA8" w14:textId="77777777" w:rsidR="001863FF" w:rsidRPr="001863FF" w:rsidRDefault="001863FF" w:rsidP="001863FF">
      <w:pPr>
        <w:spacing w:after="0" w:line="240" w:lineRule="auto"/>
        <w:ind w:left="728" w:hanging="728"/>
        <w:jc w:val="both"/>
        <w:rPr>
          <w:rFonts w:ascii="Arial" w:eastAsia="Times New Roman" w:hAnsi="Arial" w:cs="Arial"/>
          <w:sz w:val="24"/>
          <w:szCs w:val="24"/>
          <w:lang w:eastAsia="pt-BR"/>
        </w:rPr>
      </w:pPr>
    </w:p>
    <w:p w14:paraId="52053011" w14:textId="77777777" w:rsidR="001863FF" w:rsidRPr="001863FF" w:rsidRDefault="001863FF" w:rsidP="001863FF">
      <w:pPr>
        <w:spacing w:after="0" w:line="240" w:lineRule="auto"/>
        <w:ind w:left="756" w:hanging="756"/>
        <w:jc w:val="both"/>
        <w:rPr>
          <w:rFonts w:ascii="Arial" w:eastAsia="MS Mincho" w:hAnsi="Arial" w:cs="Arial"/>
          <w:bCs/>
          <w:sz w:val="24"/>
          <w:szCs w:val="24"/>
          <w:lang w:val="x-none" w:eastAsia="x-none"/>
        </w:rPr>
      </w:pPr>
      <w:r w:rsidRPr="001863FF">
        <w:rPr>
          <w:rFonts w:ascii="Arial" w:eastAsia="MS Mincho" w:hAnsi="Arial" w:cs="Arial"/>
          <w:b/>
          <w:bCs/>
          <w:sz w:val="24"/>
          <w:szCs w:val="24"/>
          <w:lang w:val="x-none" w:eastAsia="x-none"/>
        </w:rPr>
        <w:t>11 - DAS CONDIÇÕES DE PAGAMENTO E REAJUSTES</w:t>
      </w:r>
      <w:r w:rsidRPr="001863FF">
        <w:rPr>
          <w:rFonts w:ascii="Arial" w:eastAsia="MS Mincho" w:hAnsi="Arial" w:cs="Arial"/>
          <w:bCs/>
          <w:sz w:val="24"/>
          <w:szCs w:val="24"/>
          <w:lang w:val="x-none" w:eastAsia="x-none"/>
        </w:rPr>
        <w:t>:</w:t>
      </w:r>
    </w:p>
    <w:p w14:paraId="2C11D352" w14:textId="77777777" w:rsidR="001863FF" w:rsidRPr="001863FF" w:rsidRDefault="001863FF" w:rsidP="001863FF">
      <w:pPr>
        <w:spacing w:after="0" w:line="240" w:lineRule="auto"/>
        <w:ind w:left="756" w:hanging="756"/>
        <w:jc w:val="both"/>
        <w:rPr>
          <w:rFonts w:ascii="Arial" w:eastAsia="MS Mincho" w:hAnsi="Arial" w:cs="Arial"/>
          <w:bCs/>
          <w:sz w:val="24"/>
          <w:szCs w:val="24"/>
          <w:lang w:val="x-none" w:eastAsia="x-none"/>
        </w:rPr>
      </w:pPr>
    </w:p>
    <w:p w14:paraId="42E4ADC8" w14:textId="77777777" w:rsidR="001863FF" w:rsidRPr="001863FF" w:rsidRDefault="001863FF" w:rsidP="001863FF">
      <w:pPr>
        <w:spacing w:after="0" w:line="240" w:lineRule="auto"/>
        <w:ind w:left="748" w:hanging="748"/>
        <w:jc w:val="both"/>
        <w:rPr>
          <w:rFonts w:ascii="Arial" w:eastAsia="Times New Roman" w:hAnsi="Arial" w:cs="Arial"/>
          <w:sz w:val="24"/>
          <w:szCs w:val="24"/>
          <w:lang w:val="x-none" w:eastAsia="x-none"/>
        </w:rPr>
      </w:pPr>
      <w:r w:rsidRPr="001863FF">
        <w:rPr>
          <w:rFonts w:ascii="Arial" w:eastAsia="MS Mincho" w:hAnsi="Arial" w:cs="Arial"/>
          <w:sz w:val="24"/>
          <w:szCs w:val="24"/>
          <w:lang w:val="x-none" w:eastAsia="x-none"/>
        </w:rPr>
        <w:t>11.1 - O</w:t>
      </w:r>
      <w:r w:rsidRPr="001863FF">
        <w:rPr>
          <w:rFonts w:ascii="Arial" w:eastAsia="Times New Roman" w:hAnsi="Arial" w:cs="Arial"/>
          <w:sz w:val="24"/>
          <w:szCs w:val="24"/>
          <w:lang w:val="x-none" w:eastAsia="x-none"/>
        </w:rPr>
        <w:t xml:space="preserve"> pagamento será realizado em até </w:t>
      </w:r>
      <w:r w:rsidRPr="001863FF">
        <w:rPr>
          <w:rFonts w:ascii="Arial" w:eastAsia="Times New Roman" w:hAnsi="Arial" w:cs="Arial"/>
          <w:b/>
          <w:bCs/>
          <w:sz w:val="24"/>
          <w:szCs w:val="24"/>
          <w:lang w:val="x-none" w:eastAsia="x-none"/>
        </w:rPr>
        <w:t xml:space="preserve">15 (quinze) dias </w:t>
      </w:r>
      <w:r w:rsidRPr="001863FF">
        <w:rPr>
          <w:rFonts w:ascii="Arial" w:eastAsia="Times New Roman" w:hAnsi="Arial" w:cs="Arial"/>
          <w:sz w:val="24"/>
          <w:szCs w:val="24"/>
          <w:lang w:val="x-none" w:eastAsia="x-none"/>
        </w:rPr>
        <w:t xml:space="preserve">após a implantação dos sistemas e o valor do fornecimento/manutenção, suporte técnico, atendimento técnico e serviços extras, será efetuado mensalmente, até </w:t>
      </w:r>
      <w:r w:rsidRPr="001863FF">
        <w:rPr>
          <w:rFonts w:ascii="Arial" w:eastAsia="Times New Roman" w:hAnsi="Arial" w:cs="Arial"/>
          <w:b/>
          <w:sz w:val="24"/>
          <w:szCs w:val="24"/>
          <w:lang w:val="x-none" w:eastAsia="x-none"/>
        </w:rPr>
        <w:t>o 10º (décimo) dia</w:t>
      </w:r>
      <w:r w:rsidRPr="001863FF">
        <w:rPr>
          <w:rFonts w:ascii="Arial" w:eastAsia="Times New Roman" w:hAnsi="Arial" w:cs="Arial"/>
          <w:sz w:val="24"/>
          <w:szCs w:val="24"/>
          <w:lang w:val="x-none" w:eastAsia="x-none"/>
        </w:rPr>
        <w:t xml:space="preserve"> do mês subseqüente ao da execução dos serviços, diretamente na conta bancária indicada pela CONTRATADA.</w:t>
      </w:r>
    </w:p>
    <w:p w14:paraId="59EBA5F3" w14:textId="77777777" w:rsidR="001863FF" w:rsidRPr="001863FF" w:rsidRDefault="001863FF" w:rsidP="001863FF">
      <w:pPr>
        <w:spacing w:after="0" w:line="240" w:lineRule="auto"/>
        <w:ind w:left="748" w:hanging="748"/>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 xml:space="preserve">11.2 - O pagamento será efetuado mediante os procedimentos constantes na </w:t>
      </w:r>
      <w:r w:rsidRPr="001863FF">
        <w:rPr>
          <w:rFonts w:ascii="Arial" w:eastAsia="Times New Roman" w:hAnsi="Arial" w:cs="Arial"/>
          <w:b/>
          <w:sz w:val="24"/>
          <w:szCs w:val="24"/>
          <w:lang w:val="x-none" w:eastAsia="x-none"/>
        </w:rPr>
        <w:t>Cláusula 3ª (terceira)</w:t>
      </w:r>
      <w:r w:rsidRPr="001863FF">
        <w:rPr>
          <w:rFonts w:ascii="Arial" w:eastAsia="Times New Roman" w:hAnsi="Arial" w:cs="Arial"/>
          <w:sz w:val="24"/>
          <w:szCs w:val="24"/>
          <w:lang w:val="x-none" w:eastAsia="x-none"/>
        </w:rPr>
        <w:t xml:space="preserve"> da minuta do Contrato em anexo.</w:t>
      </w:r>
    </w:p>
    <w:p w14:paraId="404A4261" w14:textId="77777777" w:rsidR="001863FF" w:rsidRPr="001863FF" w:rsidRDefault="001863FF" w:rsidP="001863FF">
      <w:pPr>
        <w:spacing w:after="0" w:line="240" w:lineRule="auto"/>
        <w:ind w:left="748" w:hanging="748"/>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lastRenderedPageBreak/>
        <w:t>11.3 - Os pagamentos serão realizados em moeda corrente Nacional.</w:t>
      </w:r>
    </w:p>
    <w:p w14:paraId="7BE15AAD" w14:textId="77777777" w:rsidR="001863FF" w:rsidRPr="001863FF" w:rsidRDefault="001863FF" w:rsidP="001863FF">
      <w:pPr>
        <w:spacing w:after="0" w:line="240" w:lineRule="auto"/>
        <w:ind w:left="748" w:hanging="748"/>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 xml:space="preserve">11.4 - O valor contratual será reajustado após </w:t>
      </w:r>
      <w:r w:rsidRPr="001863FF">
        <w:rPr>
          <w:rFonts w:ascii="Arial" w:eastAsia="Times New Roman" w:hAnsi="Arial" w:cs="Arial"/>
          <w:b/>
          <w:sz w:val="24"/>
          <w:szCs w:val="24"/>
          <w:lang w:val="x-none" w:eastAsia="x-none"/>
        </w:rPr>
        <w:t>cada ano</w:t>
      </w:r>
      <w:r w:rsidRPr="001863FF">
        <w:rPr>
          <w:rFonts w:ascii="Arial" w:eastAsia="Times New Roman" w:hAnsi="Arial" w:cs="Arial"/>
          <w:sz w:val="24"/>
          <w:szCs w:val="24"/>
          <w:lang w:val="x-none" w:eastAsia="x-none"/>
        </w:rPr>
        <w:t xml:space="preserve"> de vigência do contrato, pelo índice acumulado da variação </w:t>
      </w:r>
      <w:r w:rsidRPr="001863FF">
        <w:rPr>
          <w:rFonts w:ascii="Arial" w:eastAsia="Times New Roman" w:hAnsi="Arial" w:cs="Arial"/>
          <w:b/>
          <w:sz w:val="24"/>
          <w:szCs w:val="24"/>
          <w:lang w:val="x-none" w:eastAsia="x-none"/>
        </w:rPr>
        <w:t>do IGPM/FGV</w:t>
      </w:r>
      <w:r w:rsidRPr="001863FF">
        <w:rPr>
          <w:rFonts w:ascii="Arial" w:eastAsia="Times New Roman" w:hAnsi="Arial" w:cs="Arial"/>
          <w:sz w:val="24"/>
          <w:szCs w:val="24"/>
          <w:lang w:val="x-none" w:eastAsia="x-none"/>
        </w:rPr>
        <w:t>, ou outro que vier a substituí-lo.</w:t>
      </w:r>
    </w:p>
    <w:p w14:paraId="0F609E14" w14:textId="77777777" w:rsidR="001863FF" w:rsidRPr="001863FF" w:rsidRDefault="001863FF" w:rsidP="001863FF">
      <w:pPr>
        <w:spacing w:after="0" w:line="240" w:lineRule="auto"/>
        <w:ind w:left="748" w:hanging="748"/>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 xml:space="preserve">11.4.1 - Na hipótese de alteração da norma legal vigente, permitindo o reajuste dos contratos em períodos inferiores há </w:t>
      </w:r>
      <w:r w:rsidRPr="001863FF">
        <w:rPr>
          <w:rFonts w:ascii="Arial" w:eastAsia="Times New Roman" w:hAnsi="Arial" w:cs="Arial"/>
          <w:b/>
          <w:sz w:val="24"/>
          <w:szCs w:val="24"/>
          <w:lang w:val="x-none" w:eastAsia="x-none"/>
        </w:rPr>
        <w:t>um ano</w:t>
      </w:r>
      <w:r w:rsidRPr="001863FF">
        <w:rPr>
          <w:rFonts w:ascii="Arial" w:eastAsia="Times New Roman" w:hAnsi="Arial" w:cs="Arial"/>
          <w:sz w:val="24"/>
          <w:szCs w:val="24"/>
          <w:lang w:val="x-none" w:eastAsia="x-none"/>
        </w:rPr>
        <w:t xml:space="preserve">, o reajuste incidirá com a periodicidade admitida pelo índice acumulado </w:t>
      </w:r>
      <w:r w:rsidRPr="001863FF">
        <w:rPr>
          <w:rFonts w:ascii="Arial" w:eastAsia="Times New Roman" w:hAnsi="Arial" w:cs="Arial"/>
          <w:b/>
          <w:sz w:val="24"/>
          <w:szCs w:val="24"/>
          <w:lang w:val="x-none" w:eastAsia="x-none"/>
        </w:rPr>
        <w:t>do IGPM/FGV</w:t>
      </w:r>
      <w:r w:rsidRPr="001863FF">
        <w:rPr>
          <w:rFonts w:ascii="Arial" w:eastAsia="Times New Roman" w:hAnsi="Arial" w:cs="Arial"/>
          <w:sz w:val="24"/>
          <w:szCs w:val="24"/>
          <w:lang w:val="x-none" w:eastAsia="x-none"/>
        </w:rPr>
        <w:t>.</w:t>
      </w:r>
    </w:p>
    <w:p w14:paraId="089D293B" w14:textId="77777777" w:rsidR="001863FF" w:rsidRPr="001863FF" w:rsidRDefault="001863FF" w:rsidP="001863FF">
      <w:pPr>
        <w:spacing w:after="0" w:line="240" w:lineRule="auto"/>
        <w:ind w:left="748" w:hanging="748"/>
        <w:jc w:val="both"/>
        <w:rPr>
          <w:rFonts w:ascii="Arial" w:eastAsia="MS Mincho" w:hAnsi="Arial" w:cs="Arial"/>
          <w:sz w:val="24"/>
          <w:szCs w:val="24"/>
          <w:lang w:val="x-none" w:eastAsia="x-none"/>
        </w:rPr>
      </w:pPr>
      <w:r w:rsidRPr="001863FF">
        <w:rPr>
          <w:rFonts w:ascii="Arial" w:eastAsia="Times New Roman" w:hAnsi="Arial" w:cs="Arial"/>
          <w:sz w:val="24"/>
          <w:szCs w:val="24"/>
          <w:lang w:val="x-none" w:eastAsia="x-none"/>
        </w:rPr>
        <w:t xml:space="preserve">11.5 - </w:t>
      </w:r>
      <w:r w:rsidRPr="001863FF">
        <w:rPr>
          <w:rFonts w:ascii="Arial" w:eastAsia="MS Mincho" w:hAnsi="Arial" w:cs="Arial"/>
          <w:sz w:val="24"/>
          <w:szCs w:val="24"/>
          <w:lang w:val="x-none" w:eastAsia="x-none"/>
        </w:rPr>
        <w:t>Ocorrendo o desequilíbrio econômico - financeiro do contrato, o Município poderá  restabelecer a relação pactuada nos termos do art. 65, inc. II, alínea “d”, da Lei Federal nº 8.666/93 e suas alterações posteriores, mediante comprovação documental e requerimento expresso da Contratada.</w:t>
      </w:r>
    </w:p>
    <w:p w14:paraId="1043663F" w14:textId="77777777" w:rsidR="001863FF" w:rsidRPr="001863FF" w:rsidRDefault="001863FF" w:rsidP="001863FF">
      <w:pPr>
        <w:spacing w:after="0" w:line="240" w:lineRule="auto"/>
        <w:ind w:left="748" w:hanging="748"/>
        <w:jc w:val="both"/>
        <w:rPr>
          <w:rFonts w:ascii="Arial" w:eastAsia="Times New Roman" w:hAnsi="Arial" w:cs="Arial"/>
          <w:color w:val="000000"/>
          <w:sz w:val="24"/>
          <w:szCs w:val="24"/>
          <w:lang w:val="pt" w:eastAsia="x-none"/>
        </w:rPr>
      </w:pPr>
      <w:r w:rsidRPr="001863FF">
        <w:rPr>
          <w:rFonts w:ascii="Arial" w:eastAsia="MS Mincho" w:hAnsi="Arial" w:cs="Arial"/>
          <w:sz w:val="24"/>
          <w:szCs w:val="24"/>
          <w:lang w:val="x-none" w:eastAsia="x-none"/>
        </w:rPr>
        <w:t xml:space="preserve">11.6 - </w:t>
      </w:r>
      <w:r w:rsidRPr="001863FF">
        <w:rPr>
          <w:rFonts w:ascii="Arial" w:eastAsia="Times New Roman" w:hAnsi="Arial" w:cs="Arial"/>
          <w:color w:val="000000"/>
          <w:sz w:val="24"/>
          <w:szCs w:val="24"/>
          <w:lang w:val="pt" w:eastAsia="x-none"/>
        </w:rPr>
        <w:t>Na hipótese de contratação parcial, os serviços e sistemas posteriormente acrescidos, conforme itens da licitação que originou este instrumento, terão seus valores corrigidos nas mesmas épocas e nos mesmos índices aplicados àqueles já contratados originariamente, com vistas a preservar o equilíbrio contratual.</w:t>
      </w:r>
    </w:p>
    <w:p w14:paraId="04B64001" w14:textId="77777777" w:rsidR="001863FF" w:rsidRPr="001863FF" w:rsidRDefault="001863FF" w:rsidP="001863FF">
      <w:pPr>
        <w:spacing w:after="0" w:line="240" w:lineRule="auto"/>
        <w:ind w:left="748" w:hanging="748"/>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11.7 - Nenhum pagamento isentará o licitante vencedor das responsabilidades assumidas, quaisquer que sejam, nem implicará na aceitação definitiva do objeto do presente instrumento.</w:t>
      </w:r>
    </w:p>
    <w:p w14:paraId="5EC213EB" w14:textId="77777777" w:rsidR="001863FF" w:rsidRPr="001863FF" w:rsidRDefault="001863FF" w:rsidP="001863FF">
      <w:pPr>
        <w:spacing w:after="0" w:line="240" w:lineRule="auto"/>
        <w:ind w:left="748" w:hanging="748"/>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11.8 - A quitação não será aceita sob reserva ou condições, correndo por conta do licitante vencedor todas as eventuais despesas daí decorrentes.</w:t>
      </w:r>
    </w:p>
    <w:p w14:paraId="568308FE" w14:textId="77777777" w:rsidR="001863FF" w:rsidRPr="001863FF" w:rsidRDefault="001863FF" w:rsidP="001863FF">
      <w:pPr>
        <w:spacing w:after="0" w:line="240" w:lineRule="auto"/>
        <w:jc w:val="center"/>
        <w:rPr>
          <w:rFonts w:ascii="Arial" w:eastAsia="MS Mincho" w:hAnsi="Arial" w:cs="Arial"/>
          <w:sz w:val="24"/>
          <w:szCs w:val="24"/>
          <w:lang w:val="x-none" w:eastAsia="x-none"/>
        </w:rPr>
      </w:pPr>
    </w:p>
    <w:p w14:paraId="7BFCE451" w14:textId="77777777" w:rsidR="001863FF" w:rsidRPr="001863FF" w:rsidRDefault="001863FF" w:rsidP="001863FF">
      <w:pPr>
        <w:spacing w:after="0" w:line="240" w:lineRule="auto"/>
        <w:ind w:left="851" w:hanging="851"/>
        <w:jc w:val="both"/>
        <w:rPr>
          <w:rFonts w:ascii="Arial" w:eastAsia="Times New Roman" w:hAnsi="Arial" w:cs="Arial"/>
          <w:bCs/>
          <w:sz w:val="24"/>
          <w:szCs w:val="24"/>
          <w:lang w:eastAsia="pt-BR"/>
        </w:rPr>
      </w:pPr>
      <w:r w:rsidRPr="001863FF">
        <w:rPr>
          <w:rFonts w:ascii="Arial" w:eastAsia="Times New Roman" w:hAnsi="Arial" w:cs="Arial"/>
          <w:b/>
          <w:sz w:val="24"/>
          <w:szCs w:val="24"/>
          <w:lang w:eastAsia="pt-BR"/>
        </w:rPr>
        <w:t>12 - DO CONTRATO</w:t>
      </w:r>
      <w:r w:rsidRPr="001863FF">
        <w:rPr>
          <w:rFonts w:ascii="Arial" w:eastAsia="Times New Roman" w:hAnsi="Arial" w:cs="Arial"/>
          <w:bCs/>
          <w:sz w:val="24"/>
          <w:szCs w:val="24"/>
          <w:lang w:eastAsia="pt-BR"/>
        </w:rPr>
        <w:t>:</w:t>
      </w:r>
    </w:p>
    <w:p w14:paraId="2FCFF4C8" w14:textId="77777777" w:rsidR="001863FF" w:rsidRPr="001863FF" w:rsidRDefault="001863FF" w:rsidP="001863FF">
      <w:pPr>
        <w:spacing w:after="0" w:line="240" w:lineRule="auto"/>
        <w:ind w:left="851" w:hanging="851"/>
        <w:jc w:val="both"/>
        <w:rPr>
          <w:rFonts w:ascii="Arial" w:eastAsia="Times New Roman" w:hAnsi="Arial" w:cs="Arial"/>
          <w:bCs/>
          <w:sz w:val="24"/>
          <w:szCs w:val="24"/>
          <w:lang w:eastAsia="pt-BR"/>
        </w:rPr>
      </w:pPr>
    </w:p>
    <w:p w14:paraId="57EE7226" w14:textId="77777777" w:rsidR="001863FF" w:rsidRPr="001863FF" w:rsidRDefault="001863FF" w:rsidP="001863FF">
      <w:pPr>
        <w:spacing w:after="0" w:line="240" w:lineRule="auto"/>
        <w:ind w:left="756" w:hanging="756"/>
        <w:jc w:val="both"/>
        <w:rPr>
          <w:rFonts w:ascii="Arial" w:eastAsia="Times New Roman" w:hAnsi="Arial" w:cs="Arial"/>
          <w:sz w:val="24"/>
          <w:szCs w:val="24"/>
          <w:lang w:val="x-none" w:eastAsia="x-none"/>
        </w:rPr>
      </w:pPr>
      <w:r w:rsidRPr="001863FF">
        <w:rPr>
          <w:rFonts w:ascii="Arial" w:eastAsia="MS Mincho" w:hAnsi="Arial" w:cs="Arial"/>
          <w:sz w:val="24"/>
          <w:szCs w:val="24"/>
          <w:lang w:val="x-none" w:eastAsia="x-none"/>
        </w:rPr>
        <w:t xml:space="preserve">12.1 - No contrato a ser assinado com o licitante vencedor da presente licitação, constarão às cláusulas necessárias previstas no artigo 55 e a possibilidade de rescisão do mesmo, na forma determinada no artigo 78, ambos da Lei Federal nº 8.666/93 e suas alterações posteriores, </w:t>
      </w:r>
      <w:r w:rsidRPr="001863FF">
        <w:rPr>
          <w:rFonts w:ascii="Arial" w:eastAsia="Times New Roman" w:hAnsi="Arial" w:cs="Arial"/>
          <w:sz w:val="24"/>
          <w:szCs w:val="24"/>
          <w:lang w:val="x-none" w:eastAsia="x-none"/>
        </w:rPr>
        <w:t xml:space="preserve">nos termos da Minuta em anexo, que faz parte integrante deste Edital como </w:t>
      </w:r>
      <w:r w:rsidRPr="001863FF">
        <w:rPr>
          <w:rFonts w:ascii="Arial" w:eastAsia="Times New Roman" w:hAnsi="Arial" w:cs="Arial"/>
          <w:b/>
          <w:bCs/>
          <w:sz w:val="24"/>
          <w:szCs w:val="24"/>
          <w:lang w:val="x-none" w:eastAsia="x-none"/>
        </w:rPr>
        <w:t>ANEXO VII</w:t>
      </w:r>
      <w:r w:rsidRPr="001863FF">
        <w:rPr>
          <w:rFonts w:ascii="Arial" w:eastAsia="Times New Roman" w:hAnsi="Arial" w:cs="Arial"/>
          <w:sz w:val="24"/>
          <w:szCs w:val="24"/>
          <w:lang w:val="x-none" w:eastAsia="x-none"/>
        </w:rPr>
        <w:t>.</w:t>
      </w:r>
    </w:p>
    <w:p w14:paraId="719DFF4F" w14:textId="77777777" w:rsidR="001863FF" w:rsidRPr="001863FF" w:rsidRDefault="001863FF" w:rsidP="001863FF">
      <w:pPr>
        <w:spacing w:after="0" w:line="240" w:lineRule="auto"/>
        <w:ind w:left="756" w:hanging="756"/>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12.2 - O contrato deverá ser executado fielmente pelas partes, de acordo com as cláusulas avençadas, respondendo cada qual pelas conseqüências de sua inexecução total ou parcial.</w:t>
      </w:r>
    </w:p>
    <w:p w14:paraId="55585BEE" w14:textId="77777777" w:rsidR="001863FF" w:rsidRPr="001863FF" w:rsidRDefault="001863FF" w:rsidP="001863FF">
      <w:pPr>
        <w:spacing w:after="0" w:line="240" w:lineRule="auto"/>
        <w:ind w:left="756" w:hanging="756"/>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12.3 - O licitante vencedor na execução do contrato, não poderá sub contratar a execução do objeto, sem a expressa concordância do Município, sob pena da aplicação das penalidades constantes no presente instrumento e no contrato.</w:t>
      </w:r>
    </w:p>
    <w:p w14:paraId="39CB9865" w14:textId="77777777" w:rsidR="001863FF" w:rsidRPr="001863FF" w:rsidRDefault="001863FF" w:rsidP="001863FF">
      <w:pPr>
        <w:spacing w:after="0" w:line="240" w:lineRule="auto"/>
        <w:ind w:left="756" w:hanging="756"/>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 xml:space="preserve">12.4 - Na hipótese do Município de Roca Sales não assinar o contrato com o licitante vencedor ou com outro, na ordem de classificação, no prazo de </w:t>
      </w:r>
      <w:r w:rsidRPr="001863FF">
        <w:rPr>
          <w:rFonts w:ascii="Arial" w:eastAsia="Times New Roman" w:hAnsi="Arial" w:cs="Arial"/>
          <w:b/>
          <w:sz w:val="24"/>
          <w:szCs w:val="24"/>
          <w:lang w:val="x-none" w:eastAsia="x-none"/>
        </w:rPr>
        <w:t>30 (trinta) dias</w:t>
      </w:r>
      <w:r w:rsidRPr="001863FF">
        <w:rPr>
          <w:rFonts w:ascii="Arial" w:eastAsia="Times New Roman" w:hAnsi="Arial" w:cs="Arial"/>
          <w:sz w:val="24"/>
          <w:szCs w:val="24"/>
          <w:lang w:val="x-none" w:eastAsia="x-none"/>
        </w:rPr>
        <w:t>, contados da homologação final do processo licitatório, ficam estes liberados de quaisquer compromissos assumidos.</w:t>
      </w:r>
    </w:p>
    <w:p w14:paraId="52A239D9" w14:textId="77777777" w:rsidR="001863FF" w:rsidRPr="001863FF" w:rsidRDefault="001863FF" w:rsidP="001863FF">
      <w:pPr>
        <w:spacing w:after="0" w:line="240" w:lineRule="auto"/>
        <w:ind w:left="756" w:hanging="756"/>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12.5 - A desistência do Município de Roca Sales de contratar com o licitante melhor classificado, não confere a este o direito à indenização de qualquer espécie.</w:t>
      </w:r>
    </w:p>
    <w:p w14:paraId="34922DE6" w14:textId="77777777" w:rsidR="001863FF" w:rsidRPr="001863FF" w:rsidRDefault="001863FF" w:rsidP="001863FF">
      <w:pPr>
        <w:spacing w:after="0" w:line="240" w:lineRule="auto"/>
        <w:ind w:left="756" w:hanging="756"/>
        <w:jc w:val="both"/>
        <w:rPr>
          <w:rFonts w:ascii="Arial" w:eastAsia="MS Mincho" w:hAnsi="Arial" w:cs="Arial"/>
          <w:sz w:val="24"/>
          <w:szCs w:val="24"/>
          <w:lang w:val="x-none" w:eastAsia="x-none"/>
        </w:rPr>
      </w:pPr>
      <w:r w:rsidRPr="001863FF">
        <w:rPr>
          <w:rFonts w:ascii="Arial" w:eastAsia="MS Mincho" w:hAnsi="Arial" w:cs="Arial"/>
          <w:sz w:val="24"/>
          <w:szCs w:val="24"/>
          <w:lang w:val="x-none" w:eastAsia="x-none"/>
        </w:rPr>
        <w:t xml:space="preserve">12.6 - O contrato a ser celebrado com o licitante vencedor terá </w:t>
      </w:r>
      <w:r w:rsidRPr="001863FF">
        <w:rPr>
          <w:rFonts w:ascii="Arial" w:eastAsia="Times New Roman" w:hAnsi="Arial" w:cs="Arial"/>
          <w:sz w:val="24"/>
          <w:szCs w:val="24"/>
          <w:lang w:val="x-none" w:eastAsia="x-none"/>
        </w:rPr>
        <w:t xml:space="preserve">vigência pelo </w:t>
      </w:r>
      <w:r w:rsidRPr="001863FF">
        <w:rPr>
          <w:rFonts w:ascii="Arial" w:eastAsia="MS Mincho" w:hAnsi="Arial" w:cs="Arial"/>
          <w:sz w:val="24"/>
          <w:szCs w:val="24"/>
          <w:lang w:val="x-none" w:eastAsia="x-none"/>
        </w:rPr>
        <w:t xml:space="preserve">período de </w:t>
      </w:r>
      <w:r w:rsidRPr="001863FF">
        <w:rPr>
          <w:rFonts w:ascii="Arial" w:eastAsia="MS Mincho" w:hAnsi="Arial" w:cs="Arial"/>
          <w:b/>
          <w:sz w:val="24"/>
          <w:szCs w:val="24"/>
          <w:lang w:val="x-none" w:eastAsia="x-none"/>
        </w:rPr>
        <w:t>12 (doze) meses</w:t>
      </w:r>
      <w:r w:rsidRPr="001863FF">
        <w:rPr>
          <w:rFonts w:ascii="Arial" w:eastAsia="MS Mincho" w:hAnsi="Arial" w:cs="Arial"/>
          <w:sz w:val="24"/>
          <w:szCs w:val="24"/>
          <w:lang w:val="x-none" w:eastAsia="x-none"/>
        </w:rPr>
        <w:t>, a contar da data de sua assinatura, podendo ser prorrogado por acordo entre as partes, por até iguais períodos, mediante Termo Aditivo, até o limite estabelecido no inc. IV do art. 57, da Lei Federal nº 8.666/93 e suas alterações posteriores.</w:t>
      </w:r>
    </w:p>
    <w:p w14:paraId="66F791E4" w14:textId="77777777" w:rsidR="001863FF" w:rsidRPr="001863FF" w:rsidRDefault="001863FF" w:rsidP="001863FF">
      <w:pPr>
        <w:spacing w:after="0" w:line="240" w:lineRule="auto"/>
        <w:ind w:left="851" w:hanging="851"/>
        <w:jc w:val="both"/>
        <w:rPr>
          <w:rFonts w:ascii="Times New Roman" w:eastAsia="Times New Roman" w:hAnsi="Times New Roman" w:cs="Arial"/>
          <w:bCs/>
          <w:sz w:val="24"/>
          <w:szCs w:val="24"/>
          <w:lang w:eastAsia="pt-BR"/>
        </w:rPr>
      </w:pPr>
    </w:p>
    <w:p w14:paraId="42A4C0A7" w14:textId="77777777" w:rsidR="001863FF" w:rsidRPr="001863FF" w:rsidRDefault="001863FF" w:rsidP="001863FF">
      <w:pPr>
        <w:spacing w:after="0" w:line="240" w:lineRule="auto"/>
        <w:ind w:left="756" w:hanging="756"/>
        <w:jc w:val="both"/>
        <w:rPr>
          <w:rFonts w:ascii="Arial" w:eastAsia="Times New Roman" w:hAnsi="Arial" w:cs="Arial"/>
          <w:bCs/>
          <w:sz w:val="24"/>
          <w:szCs w:val="24"/>
          <w:lang w:val="x-none" w:eastAsia="x-none"/>
        </w:rPr>
      </w:pPr>
      <w:r w:rsidRPr="001863FF">
        <w:rPr>
          <w:rFonts w:ascii="Arial" w:eastAsia="Times New Roman" w:hAnsi="Arial" w:cs="Arial"/>
          <w:b/>
          <w:sz w:val="24"/>
          <w:szCs w:val="24"/>
          <w:lang w:val="x-none" w:eastAsia="x-none"/>
        </w:rPr>
        <w:t>13 - DA ALTERAÇÃO DO CONTRATO</w:t>
      </w:r>
      <w:r w:rsidRPr="001863FF">
        <w:rPr>
          <w:rFonts w:ascii="Arial" w:eastAsia="Times New Roman" w:hAnsi="Arial" w:cs="Arial"/>
          <w:bCs/>
          <w:sz w:val="24"/>
          <w:szCs w:val="24"/>
          <w:lang w:val="x-none" w:eastAsia="x-none"/>
        </w:rPr>
        <w:t>:</w:t>
      </w:r>
    </w:p>
    <w:p w14:paraId="457FA4EE" w14:textId="77777777" w:rsidR="001863FF" w:rsidRPr="001863FF" w:rsidRDefault="001863FF" w:rsidP="001863FF">
      <w:pPr>
        <w:spacing w:after="0" w:line="240" w:lineRule="auto"/>
        <w:ind w:left="756" w:hanging="756"/>
        <w:jc w:val="both"/>
        <w:rPr>
          <w:rFonts w:ascii="Arial" w:eastAsia="Times New Roman" w:hAnsi="Arial" w:cs="Arial"/>
          <w:bCs/>
          <w:sz w:val="24"/>
          <w:szCs w:val="24"/>
          <w:lang w:val="x-none" w:eastAsia="x-none"/>
        </w:rPr>
      </w:pPr>
    </w:p>
    <w:p w14:paraId="4CE70545" w14:textId="77777777" w:rsidR="001863FF" w:rsidRPr="001863FF" w:rsidRDefault="001863FF" w:rsidP="001863FF">
      <w:pPr>
        <w:spacing w:after="0" w:line="240" w:lineRule="auto"/>
        <w:ind w:left="756" w:hanging="756"/>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 xml:space="preserve">13.1 - O contrato poderá ser alterado unilateralmente pelo Município ou por acordo entre as partes nas condições previstas na </w:t>
      </w:r>
      <w:r w:rsidRPr="001863FF">
        <w:rPr>
          <w:rFonts w:ascii="Arial" w:eastAsia="Times New Roman" w:hAnsi="Arial" w:cs="Arial"/>
          <w:b/>
          <w:sz w:val="24"/>
          <w:szCs w:val="24"/>
          <w:lang w:val="x-none" w:eastAsia="x-none"/>
        </w:rPr>
        <w:t>Cláusula 12 (doze)</w:t>
      </w:r>
      <w:r w:rsidRPr="001863FF">
        <w:rPr>
          <w:rFonts w:ascii="Arial" w:eastAsia="Times New Roman" w:hAnsi="Arial" w:cs="Arial"/>
          <w:sz w:val="24"/>
          <w:szCs w:val="24"/>
          <w:lang w:val="x-none" w:eastAsia="x-none"/>
        </w:rPr>
        <w:t xml:space="preserve"> da minuta do Contrato em anexo.</w:t>
      </w:r>
    </w:p>
    <w:p w14:paraId="55C1F47E" w14:textId="77777777" w:rsidR="001863FF" w:rsidRPr="001863FF" w:rsidRDefault="001863FF" w:rsidP="001863FF">
      <w:pPr>
        <w:spacing w:after="0" w:line="240" w:lineRule="auto"/>
        <w:ind w:left="756" w:hanging="756"/>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13.2 -</w:t>
      </w:r>
      <w:r w:rsidRPr="001863FF">
        <w:rPr>
          <w:rFonts w:ascii="Arial" w:eastAsia="Times New Roman" w:hAnsi="Arial" w:cs="Arial"/>
          <w:sz w:val="24"/>
          <w:szCs w:val="24"/>
          <w:lang w:val="x-none" w:eastAsia="x-none"/>
        </w:rPr>
        <w:tab/>
        <w:t xml:space="preserve">O licitante vencedor fica obrigado a aceitar nas mesmas condições contratuais, os acréscimos ou supressões que se fizerem no objeto, </w:t>
      </w:r>
      <w:r w:rsidRPr="001863FF">
        <w:rPr>
          <w:rFonts w:ascii="Arial" w:eastAsia="Times New Roman" w:hAnsi="Arial" w:cs="Arial"/>
          <w:b/>
          <w:sz w:val="24"/>
          <w:szCs w:val="24"/>
          <w:lang w:val="x-none" w:eastAsia="x-none"/>
        </w:rPr>
        <w:t>até o limite de 25% (vinte e cinco por cento)</w:t>
      </w:r>
      <w:r w:rsidRPr="001863FF">
        <w:rPr>
          <w:rFonts w:ascii="Arial" w:eastAsia="Times New Roman" w:hAnsi="Arial" w:cs="Arial"/>
          <w:sz w:val="24"/>
          <w:szCs w:val="24"/>
          <w:lang w:val="x-none" w:eastAsia="x-none"/>
        </w:rPr>
        <w:t xml:space="preserve"> do valor inicial do contrato.</w:t>
      </w:r>
    </w:p>
    <w:p w14:paraId="0CCD6A1B" w14:textId="77777777" w:rsidR="001863FF" w:rsidRPr="001863FF" w:rsidRDefault="001863FF" w:rsidP="001863FF">
      <w:pPr>
        <w:spacing w:after="0" w:line="240" w:lineRule="auto"/>
        <w:ind w:left="756" w:hanging="756"/>
        <w:jc w:val="both"/>
        <w:rPr>
          <w:rFonts w:ascii="Arial" w:eastAsia="Times New Roman" w:hAnsi="Arial" w:cs="Arial"/>
          <w:bCs/>
          <w:sz w:val="24"/>
          <w:szCs w:val="24"/>
          <w:lang w:val="x-none" w:eastAsia="x-none"/>
        </w:rPr>
      </w:pPr>
    </w:p>
    <w:p w14:paraId="3F6C499A" w14:textId="77777777" w:rsidR="001863FF" w:rsidRPr="001863FF" w:rsidRDefault="001863FF" w:rsidP="001863FF">
      <w:pPr>
        <w:spacing w:after="0" w:line="240" w:lineRule="auto"/>
        <w:jc w:val="both"/>
        <w:rPr>
          <w:rFonts w:ascii="Arial" w:eastAsia="Times New Roman" w:hAnsi="Arial" w:cs="Arial"/>
          <w:sz w:val="24"/>
          <w:szCs w:val="24"/>
          <w:lang w:val="x-none" w:eastAsia="x-none"/>
        </w:rPr>
      </w:pPr>
      <w:r w:rsidRPr="001863FF">
        <w:rPr>
          <w:rFonts w:ascii="Arial" w:eastAsia="Times New Roman" w:hAnsi="Arial" w:cs="Arial"/>
          <w:b/>
          <w:bCs/>
          <w:sz w:val="24"/>
          <w:szCs w:val="24"/>
          <w:lang w:val="x-none" w:eastAsia="x-none"/>
        </w:rPr>
        <w:lastRenderedPageBreak/>
        <w:t>14 - DA INEXECUÇÃO E RESCISÃO DO CONTRATO</w:t>
      </w:r>
      <w:r w:rsidRPr="001863FF">
        <w:rPr>
          <w:rFonts w:ascii="Arial" w:eastAsia="Times New Roman" w:hAnsi="Arial" w:cs="Arial"/>
          <w:sz w:val="24"/>
          <w:szCs w:val="24"/>
          <w:lang w:val="x-none" w:eastAsia="x-none"/>
        </w:rPr>
        <w:t>:</w:t>
      </w:r>
    </w:p>
    <w:p w14:paraId="385070D6" w14:textId="77777777" w:rsidR="001863FF" w:rsidRPr="001863FF" w:rsidRDefault="001863FF" w:rsidP="001863FF">
      <w:pPr>
        <w:spacing w:after="0" w:line="240" w:lineRule="auto"/>
        <w:jc w:val="both"/>
        <w:rPr>
          <w:rFonts w:ascii="Arial" w:eastAsia="Times New Roman" w:hAnsi="Arial" w:cs="Arial"/>
          <w:sz w:val="24"/>
          <w:szCs w:val="24"/>
          <w:lang w:val="x-none" w:eastAsia="x-none"/>
        </w:rPr>
      </w:pPr>
    </w:p>
    <w:p w14:paraId="01059E0F" w14:textId="77777777" w:rsidR="001863FF" w:rsidRPr="001863FF" w:rsidRDefault="001863FF" w:rsidP="001863FF">
      <w:pPr>
        <w:spacing w:after="0" w:line="240" w:lineRule="auto"/>
        <w:ind w:left="851" w:hanging="851"/>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14.1 - O descumprimento das condições previstas na proposta e/ou contrato, sujeitará o licitante vencedor, às sanções e pagamentos de multa, como estabelecidas neste instrumento e no contrato.</w:t>
      </w:r>
    </w:p>
    <w:p w14:paraId="4F8D5088" w14:textId="77777777" w:rsidR="001863FF" w:rsidRPr="001863FF" w:rsidRDefault="001863FF" w:rsidP="001863FF">
      <w:pPr>
        <w:spacing w:after="0" w:line="240" w:lineRule="auto"/>
        <w:ind w:left="851" w:hanging="851"/>
        <w:jc w:val="both"/>
        <w:rPr>
          <w:rFonts w:ascii="Arial" w:eastAsia="MS Mincho" w:hAnsi="Arial" w:cs="Arial"/>
          <w:sz w:val="24"/>
          <w:szCs w:val="24"/>
          <w:lang w:eastAsia="pt-BR"/>
        </w:rPr>
      </w:pPr>
      <w:r w:rsidRPr="001863FF">
        <w:rPr>
          <w:rFonts w:ascii="Arial" w:eastAsia="MS Mincho" w:hAnsi="Arial" w:cs="Arial"/>
          <w:sz w:val="24"/>
          <w:szCs w:val="24"/>
          <w:lang w:eastAsia="pt-BR"/>
        </w:rPr>
        <w:t>14.2 - O inadimplemento de qualquer das condições avençadas, ensejará a rescisão do contrato, com todos os ônus daí decorrentes, tanto contratuais como previstos em Lei.</w:t>
      </w:r>
    </w:p>
    <w:p w14:paraId="7B575C40" w14:textId="77777777" w:rsidR="001863FF" w:rsidRPr="001863FF" w:rsidRDefault="001863FF" w:rsidP="001863FF">
      <w:pPr>
        <w:spacing w:after="0" w:line="240" w:lineRule="auto"/>
        <w:ind w:left="756" w:hanging="756"/>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 xml:space="preserve">14.3 - Constituem motivo para rescisão do contrato aqueles previstos na </w:t>
      </w:r>
      <w:r w:rsidRPr="001863FF">
        <w:rPr>
          <w:rFonts w:ascii="Arial" w:eastAsia="Times New Roman" w:hAnsi="Arial" w:cs="Arial"/>
          <w:b/>
          <w:sz w:val="24"/>
          <w:szCs w:val="24"/>
          <w:lang w:val="x-none" w:eastAsia="x-none"/>
        </w:rPr>
        <w:t>Cláusula 11 (onze)</w:t>
      </w:r>
      <w:r w:rsidRPr="001863FF">
        <w:rPr>
          <w:rFonts w:ascii="Arial" w:eastAsia="Times New Roman" w:hAnsi="Arial" w:cs="Arial"/>
          <w:sz w:val="24"/>
          <w:szCs w:val="24"/>
          <w:lang w:val="x-none" w:eastAsia="x-none"/>
        </w:rPr>
        <w:t xml:space="preserve"> da minuta do Contrato em anexo.</w:t>
      </w:r>
    </w:p>
    <w:p w14:paraId="617B0FAA"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4914D5E2" w14:textId="77777777" w:rsidR="001863FF" w:rsidRPr="001863FF" w:rsidRDefault="001863FF" w:rsidP="001863FF">
      <w:pPr>
        <w:spacing w:after="0" w:line="240" w:lineRule="auto"/>
        <w:rPr>
          <w:rFonts w:ascii="Arial" w:eastAsia="Times New Roman" w:hAnsi="Arial" w:cs="Arial"/>
          <w:sz w:val="24"/>
          <w:szCs w:val="24"/>
          <w:lang w:val="x-none" w:eastAsia="x-none"/>
        </w:rPr>
      </w:pPr>
      <w:r w:rsidRPr="001863FF">
        <w:rPr>
          <w:rFonts w:ascii="Arial" w:eastAsia="Times New Roman" w:hAnsi="Arial" w:cs="Arial"/>
          <w:b/>
          <w:bCs/>
          <w:sz w:val="24"/>
          <w:szCs w:val="24"/>
          <w:lang w:val="x-none" w:eastAsia="x-none"/>
        </w:rPr>
        <w:t>15 - DAS PENALIDADES</w:t>
      </w:r>
      <w:r w:rsidRPr="001863FF">
        <w:rPr>
          <w:rFonts w:ascii="Arial" w:eastAsia="Times New Roman" w:hAnsi="Arial" w:cs="Arial"/>
          <w:sz w:val="24"/>
          <w:szCs w:val="24"/>
          <w:lang w:val="x-none" w:eastAsia="x-none"/>
        </w:rPr>
        <w:t>:</w:t>
      </w:r>
    </w:p>
    <w:p w14:paraId="3F5E12DF" w14:textId="77777777" w:rsidR="001863FF" w:rsidRPr="001863FF" w:rsidRDefault="001863FF" w:rsidP="001863FF">
      <w:pPr>
        <w:spacing w:after="0" w:line="240" w:lineRule="auto"/>
        <w:rPr>
          <w:rFonts w:ascii="Arial" w:eastAsia="Times New Roman" w:hAnsi="Arial" w:cs="Arial"/>
          <w:sz w:val="24"/>
          <w:szCs w:val="24"/>
          <w:lang w:val="x-none" w:eastAsia="x-none"/>
        </w:rPr>
      </w:pPr>
    </w:p>
    <w:p w14:paraId="1706D1B3" w14:textId="77777777" w:rsidR="001863FF" w:rsidRPr="001863FF" w:rsidRDefault="001863FF" w:rsidP="001863FF">
      <w:pPr>
        <w:spacing w:after="0" w:line="240" w:lineRule="auto"/>
        <w:ind w:left="748" w:hanging="748"/>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15.1 - Pelo inadimplemento das obrigações, na condição de participante do pregão ou pela recusa injustificada do licitante vencedor em assinar o contrato, aceitar ou retirar o instrumento equivalente, dentro do prazo estabelecido neste Edital, conforme a infração, estará sujeito às seguintes penalidades:</w:t>
      </w:r>
    </w:p>
    <w:p w14:paraId="7BA78DF3" w14:textId="77777777" w:rsidR="001863FF" w:rsidRPr="001863FF" w:rsidRDefault="001863FF" w:rsidP="001863FF">
      <w:pPr>
        <w:spacing w:after="0" w:line="240" w:lineRule="auto"/>
        <w:ind w:left="935" w:hanging="935"/>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15.1.1 - Deixar de apresentar a documentação exigida no certame: suspensão do direito de licitar e contratar com a Administração pelo prazo </w:t>
      </w:r>
      <w:r w:rsidRPr="001863FF">
        <w:rPr>
          <w:rFonts w:ascii="Arial" w:eastAsia="Times New Roman" w:hAnsi="Arial" w:cs="Arial"/>
          <w:b/>
          <w:sz w:val="24"/>
          <w:szCs w:val="24"/>
          <w:lang w:eastAsia="pt-BR"/>
        </w:rPr>
        <w:t>de 02 (dois) anos</w:t>
      </w:r>
      <w:r w:rsidRPr="001863FF">
        <w:rPr>
          <w:rFonts w:ascii="Arial" w:eastAsia="Times New Roman" w:hAnsi="Arial" w:cs="Arial"/>
          <w:sz w:val="24"/>
          <w:szCs w:val="24"/>
          <w:lang w:eastAsia="pt-BR"/>
        </w:rPr>
        <w:t xml:space="preserve"> e multa no valor correspondente </w:t>
      </w:r>
      <w:r w:rsidRPr="001863FF">
        <w:rPr>
          <w:rFonts w:ascii="Arial" w:eastAsia="Times New Roman" w:hAnsi="Arial" w:cs="Arial"/>
          <w:b/>
          <w:sz w:val="24"/>
          <w:szCs w:val="24"/>
          <w:lang w:eastAsia="pt-BR"/>
        </w:rPr>
        <w:t>a 02 (duas)</w:t>
      </w:r>
      <w:r w:rsidRPr="001863FF">
        <w:rPr>
          <w:rFonts w:ascii="Arial" w:eastAsia="Times New Roman" w:hAnsi="Arial" w:cs="Arial"/>
          <w:sz w:val="24"/>
          <w:szCs w:val="24"/>
          <w:lang w:eastAsia="pt-BR"/>
        </w:rPr>
        <w:t xml:space="preserve"> vezes o valor proposto inicialmente pelo licitante infrator;</w:t>
      </w:r>
    </w:p>
    <w:p w14:paraId="65FD9FE2" w14:textId="77777777" w:rsidR="001863FF" w:rsidRPr="001863FF" w:rsidRDefault="001863FF" w:rsidP="001863FF">
      <w:pPr>
        <w:spacing w:after="0" w:line="240" w:lineRule="auto"/>
        <w:ind w:left="935" w:hanging="935"/>
        <w:jc w:val="both"/>
        <w:rPr>
          <w:rFonts w:ascii="Arial" w:eastAsia="Times New Roman" w:hAnsi="Arial" w:cs="Arial"/>
          <w:sz w:val="24"/>
          <w:szCs w:val="24"/>
          <w:lang w:eastAsia="pt-BR"/>
        </w:rPr>
      </w:pPr>
      <w:r w:rsidRPr="001863FF">
        <w:rPr>
          <w:rFonts w:ascii="Arial" w:eastAsia="Times New Roman" w:hAnsi="Arial" w:cs="Arial"/>
          <w:snapToGrid w:val="0"/>
          <w:sz w:val="24"/>
          <w:szCs w:val="24"/>
          <w:lang w:eastAsia="pt-BR"/>
        </w:rPr>
        <w:t>15.1.2 - M</w:t>
      </w:r>
      <w:r w:rsidRPr="001863FF">
        <w:rPr>
          <w:rFonts w:ascii="Arial" w:eastAsia="Times New Roman" w:hAnsi="Arial" w:cs="Arial"/>
          <w:sz w:val="24"/>
          <w:szCs w:val="24"/>
          <w:lang w:eastAsia="pt-BR"/>
        </w:rPr>
        <w:t xml:space="preserve">anter comportamento inadequado durante o pregão: afastamento do certame e suspensão do direito de licitar e contratar com a Administração pelo prazo </w:t>
      </w:r>
      <w:r w:rsidRPr="001863FF">
        <w:rPr>
          <w:rFonts w:ascii="Arial" w:eastAsia="Times New Roman" w:hAnsi="Arial" w:cs="Arial"/>
          <w:b/>
          <w:sz w:val="24"/>
          <w:szCs w:val="24"/>
          <w:lang w:eastAsia="pt-BR"/>
        </w:rPr>
        <w:t>de 02 (dois) anos</w:t>
      </w:r>
      <w:r w:rsidRPr="001863FF">
        <w:rPr>
          <w:rFonts w:ascii="Arial" w:eastAsia="Times New Roman" w:hAnsi="Arial" w:cs="Arial"/>
          <w:sz w:val="24"/>
          <w:szCs w:val="24"/>
          <w:lang w:eastAsia="pt-BR"/>
        </w:rPr>
        <w:t>;</w:t>
      </w:r>
    </w:p>
    <w:p w14:paraId="4DEB7DA3" w14:textId="77777777" w:rsidR="001863FF" w:rsidRPr="001863FF" w:rsidRDefault="001863FF" w:rsidP="001863FF">
      <w:pPr>
        <w:spacing w:after="0" w:line="240" w:lineRule="auto"/>
        <w:ind w:left="935" w:hanging="935"/>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15.1.3 - Deixar de manter a proposta (recusa injustificada em assinar o contrato): suspensão do direito de licitar e contratar com a Administração pelo prazo </w:t>
      </w:r>
      <w:r w:rsidRPr="001863FF">
        <w:rPr>
          <w:rFonts w:ascii="Arial" w:eastAsia="Times New Roman" w:hAnsi="Arial" w:cs="Arial"/>
          <w:b/>
          <w:sz w:val="24"/>
          <w:szCs w:val="24"/>
          <w:lang w:eastAsia="pt-BR"/>
        </w:rPr>
        <w:t xml:space="preserve">de 05 (cinco) anos </w:t>
      </w:r>
      <w:r w:rsidRPr="001863FF">
        <w:rPr>
          <w:rFonts w:ascii="Arial" w:eastAsia="Times New Roman" w:hAnsi="Arial" w:cs="Arial"/>
          <w:sz w:val="24"/>
          <w:szCs w:val="24"/>
          <w:lang w:eastAsia="pt-BR"/>
        </w:rPr>
        <w:t xml:space="preserve">e multa no valor correspondente </w:t>
      </w:r>
      <w:r w:rsidRPr="001863FF">
        <w:rPr>
          <w:rFonts w:ascii="Arial" w:eastAsia="Times New Roman" w:hAnsi="Arial" w:cs="Arial"/>
          <w:b/>
          <w:sz w:val="24"/>
          <w:szCs w:val="24"/>
          <w:lang w:eastAsia="pt-BR"/>
        </w:rPr>
        <w:t>a 02 (duas)</w:t>
      </w:r>
      <w:r w:rsidRPr="001863FF">
        <w:rPr>
          <w:rFonts w:ascii="Arial" w:eastAsia="Times New Roman" w:hAnsi="Arial" w:cs="Arial"/>
          <w:sz w:val="24"/>
          <w:szCs w:val="24"/>
          <w:lang w:eastAsia="pt-BR"/>
        </w:rPr>
        <w:t xml:space="preserve"> vezes o valor proposto inicialmente pelo licitante infrator;</w:t>
      </w:r>
    </w:p>
    <w:p w14:paraId="5E3FBC91" w14:textId="77777777" w:rsidR="001863FF" w:rsidRPr="001863FF" w:rsidRDefault="001863FF" w:rsidP="001863FF">
      <w:pPr>
        <w:spacing w:after="0" w:line="240" w:lineRule="auto"/>
        <w:ind w:left="935" w:hanging="935"/>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15.2 - Na aplicação das sansões previstas nos </w:t>
      </w:r>
      <w:r w:rsidRPr="001863FF">
        <w:rPr>
          <w:rFonts w:ascii="Arial" w:eastAsia="Times New Roman" w:hAnsi="Arial" w:cs="Arial"/>
          <w:b/>
          <w:sz w:val="24"/>
          <w:szCs w:val="24"/>
          <w:lang w:eastAsia="pt-BR"/>
        </w:rPr>
        <w:t>itens 15.1.1, 15.1.2 e 15.1.3</w:t>
      </w:r>
      <w:r w:rsidRPr="001863FF">
        <w:rPr>
          <w:rFonts w:ascii="Arial" w:eastAsia="Times New Roman" w:hAnsi="Arial" w:cs="Arial"/>
          <w:sz w:val="24"/>
          <w:szCs w:val="24"/>
          <w:lang w:eastAsia="pt-BR"/>
        </w:rPr>
        <w:t xml:space="preserve">, fica assegurada a defesa prévia do interessado, no prazo de </w:t>
      </w:r>
      <w:r w:rsidRPr="001863FF">
        <w:rPr>
          <w:rFonts w:ascii="Arial" w:eastAsia="Times New Roman" w:hAnsi="Arial" w:cs="Arial"/>
          <w:b/>
          <w:sz w:val="24"/>
          <w:szCs w:val="24"/>
          <w:lang w:eastAsia="pt-BR"/>
        </w:rPr>
        <w:t>05 (cinco) dias úteis</w:t>
      </w:r>
      <w:r w:rsidRPr="001863FF">
        <w:rPr>
          <w:rFonts w:ascii="Arial" w:eastAsia="Times New Roman" w:hAnsi="Arial" w:cs="Arial"/>
          <w:sz w:val="24"/>
          <w:szCs w:val="24"/>
          <w:lang w:eastAsia="pt-BR"/>
        </w:rPr>
        <w:t>.</w:t>
      </w:r>
    </w:p>
    <w:p w14:paraId="4E31E529" w14:textId="77777777" w:rsidR="001863FF" w:rsidRPr="001863FF" w:rsidRDefault="001863FF" w:rsidP="001863FF">
      <w:pPr>
        <w:spacing w:after="0" w:line="240" w:lineRule="auto"/>
        <w:ind w:left="748" w:hanging="748"/>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 xml:space="preserve">15.3 - Além de outras penalidades previstas neste instrumento e na Lei Federal nº 8.666/93 e suas alterações posteriores, o licitante vencedor poderá sofrer a aplicação de </w:t>
      </w:r>
      <w:r w:rsidRPr="001863FF">
        <w:rPr>
          <w:rFonts w:ascii="Arial" w:eastAsia="Times New Roman" w:hAnsi="Arial" w:cs="Arial"/>
          <w:b/>
          <w:sz w:val="24"/>
          <w:szCs w:val="24"/>
          <w:lang w:val="x-none" w:eastAsia="x-none"/>
        </w:rPr>
        <w:t>multa de 10% (dez por cento</w:t>
      </w:r>
      <w:r w:rsidRPr="001863FF">
        <w:rPr>
          <w:rFonts w:ascii="Arial" w:eastAsia="Times New Roman" w:hAnsi="Arial" w:cs="Arial"/>
          <w:sz w:val="24"/>
          <w:szCs w:val="24"/>
          <w:lang w:val="x-none" w:eastAsia="x-none"/>
        </w:rPr>
        <w:t xml:space="preserve">), calculada sobre o valor total vigente da contratação, nos casos previstos na </w:t>
      </w:r>
      <w:r w:rsidRPr="001863FF">
        <w:rPr>
          <w:rFonts w:ascii="Arial" w:eastAsia="Times New Roman" w:hAnsi="Arial" w:cs="Arial"/>
          <w:b/>
          <w:sz w:val="24"/>
          <w:szCs w:val="24"/>
          <w:lang w:val="x-none" w:eastAsia="x-none"/>
        </w:rPr>
        <w:t>Cláusula 7º (sétima)</w:t>
      </w:r>
      <w:r w:rsidRPr="001863FF">
        <w:rPr>
          <w:rFonts w:ascii="Arial" w:eastAsia="Times New Roman" w:hAnsi="Arial" w:cs="Arial"/>
          <w:sz w:val="24"/>
          <w:szCs w:val="24"/>
          <w:lang w:val="x-none" w:eastAsia="x-none"/>
        </w:rPr>
        <w:t xml:space="preserve"> da minuta do Contrato em anexo.</w:t>
      </w:r>
    </w:p>
    <w:p w14:paraId="6B31319B" w14:textId="77777777" w:rsidR="001863FF" w:rsidRPr="001863FF" w:rsidRDefault="001863FF" w:rsidP="001863FF">
      <w:pPr>
        <w:spacing w:after="0" w:line="240" w:lineRule="auto"/>
        <w:ind w:left="748" w:hanging="748"/>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 xml:space="preserve">15.4 - No caso do pagamento ser realizado pelo Município após a data de vencimento, incidirão </w:t>
      </w:r>
      <w:r w:rsidRPr="001863FF">
        <w:rPr>
          <w:rFonts w:ascii="Arial" w:eastAsia="Times New Roman" w:hAnsi="Arial" w:cs="Arial"/>
          <w:b/>
          <w:sz w:val="24"/>
          <w:szCs w:val="24"/>
          <w:lang w:val="x-none" w:eastAsia="x-none"/>
        </w:rPr>
        <w:t xml:space="preserve">juros de 1% </w:t>
      </w:r>
      <w:r w:rsidRPr="001863FF">
        <w:rPr>
          <w:rFonts w:ascii="Arial" w:eastAsia="Times New Roman" w:hAnsi="Arial" w:cs="Arial"/>
          <w:sz w:val="24"/>
          <w:szCs w:val="24"/>
          <w:lang w:val="x-none" w:eastAsia="x-none"/>
        </w:rPr>
        <w:t xml:space="preserve">(um por cento) ao mês até a data do efetivo pagamento e correção monetária pela variação do índice acumulado </w:t>
      </w:r>
      <w:r w:rsidRPr="001863FF">
        <w:rPr>
          <w:rFonts w:ascii="Arial" w:eastAsia="Times New Roman" w:hAnsi="Arial" w:cs="Arial"/>
          <w:b/>
          <w:sz w:val="24"/>
          <w:szCs w:val="24"/>
          <w:lang w:val="x-none" w:eastAsia="x-none"/>
        </w:rPr>
        <w:t>do IGPM/FGV</w:t>
      </w:r>
      <w:r w:rsidRPr="001863FF">
        <w:rPr>
          <w:rFonts w:ascii="Arial" w:eastAsia="Times New Roman" w:hAnsi="Arial" w:cs="Arial"/>
          <w:sz w:val="24"/>
          <w:szCs w:val="24"/>
          <w:lang w:val="x-none" w:eastAsia="x-none"/>
        </w:rPr>
        <w:t>, calculada pro - rata dia.</w:t>
      </w:r>
    </w:p>
    <w:p w14:paraId="5948EDBC" w14:textId="77777777" w:rsidR="001863FF" w:rsidRPr="001863FF" w:rsidRDefault="001863FF" w:rsidP="001863FF">
      <w:pPr>
        <w:spacing w:after="0" w:line="240" w:lineRule="auto"/>
        <w:ind w:left="748" w:hanging="748"/>
        <w:jc w:val="both"/>
        <w:rPr>
          <w:rFonts w:ascii="Arial" w:eastAsia="Times New Roman" w:hAnsi="Arial" w:cs="Arial"/>
          <w:sz w:val="24"/>
          <w:szCs w:val="24"/>
          <w:lang w:val="x-none" w:eastAsia="x-none"/>
        </w:rPr>
      </w:pPr>
    </w:p>
    <w:p w14:paraId="5DD52AD3" w14:textId="77777777" w:rsidR="001863FF" w:rsidRPr="001863FF" w:rsidRDefault="001863FF" w:rsidP="001863FF">
      <w:pPr>
        <w:spacing w:after="0" w:line="240" w:lineRule="auto"/>
        <w:rPr>
          <w:rFonts w:ascii="Arial" w:eastAsia="MS Mincho" w:hAnsi="Arial" w:cs="Arial"/>
          <w:bCs/>
          <w:sz w:val="24"/>
          <w:szCs w:val="24"/>
          <w:lang w:eastAsia="pt-BR"/>
        </w:rPr>
      </w:pPr>
      <w:r w:rsidRPr="001863FF">
        <w:rPr>
          <w:rFonts w:ascii="Arial" w:eastAsia="MS Mincho" w:hAnsi="Arial" w:cs="Arial"/>
          <w:b/>
          <w:sz w:val="24"/>
          <w:szCs w:val="24"/>
          <w:lang w:eastAsia="pt-BR"/>
        </w:rPr>
        <w:t>16 - DAS OBRIGAÇÕES DO LICITANTE VENCEDOR</w:t>
      </w:r>
      <w:r w:rsidRPr="001863FF">
        <w:rPr>
          <w:rFonts w:ascii="Arial" w:eastAsia="MS Mincho" w:hAnsi="Arial" w:cs="Arial"/>
          <w:bCs/>
          <w:sz w:val="24"/>
          <w:szCs w:val="24"/>
          <w:lang w:eastAsia="pt-BR"/>
        </w:rPr>
        <w:t>:</w:t>
      </w:r>
    </w:p>
    <w:p w14:paraId="55D8BF36" w14:textId="77777777" w:rsidR="001863FF" w:rsidRPr="001863FF" w:rsidRDefault="001863FF" w:rsidP="001863FF">
      <w:pPr>
        <w:spacing w:after="0" w:line="240" w:lineRule="auto"/>
        <w:rPr>
          <w:rFonts w:ascii="Arial" w:eastAsia="MS Mincho" w:hAnsi="Arial" w:cs="Arial"/>
          <w:bCs/>
          <w:sz w:val="24"/>
          <w:szCs w:val="24"/>
          <w:lang w:eastAsia="pt-BR"/>
        </w:rPr>
      </w:pPr>
    </w:p>
    <w:p w14:paraId="772C5D4B" w14:textId="77777777" w:rsidR="001863FF" w:rsidRPr="001863FF" w:rsidRDefault="001863FF" w:rsidP="001863FF">
      <w:pPr>
        <w:spacing w:after="0" w:line="240" w:lineRule="auto"/>
        <w:ind w:left="748" w:hanging="748"/>
        <w:jc w:val="both"/>
        <w:rPr>
          <w:rFonts w:ascii="Arial" w:eastAsia="Times New Roman" w:hAnsi="Arial" w:cs="Arial"/>
          <w:sz w:val="24"/>
          <w:szCs w:val="24"/>
          <w:lang w:val="x-none" w:eastAsia="x-none"/>
        </w:rPr>
      </w:pPr>
      <w:r w:rsidRPr="001863FF">
        <w:rPr>
          <w:rFonts w:ascii="Arial" w:eastAsia="Times New Roman" w:hAnsi="Arial" w:cs="Arial"/>
          <w:sz w:val="24"/>
          <w:szCs w:val="24"/>
          <w:lang w:val="x-none" w:eastAsia="x-none"/>
        </w:rPr>
        <w:t xml:space="preserve">16.1 - As obrigações do licitante vencedor são aquelas previstas na </w:t>
      </w:r>
      <w:r w:rsidRPr="001863FF">
        <w:rPr>
          <w:rFonts w:ascii="Arial" w:eastAsia="Times New Roman" w:hAnsi="Arial" w:cs="Arial"/>
          <w:b/>
          <w:sz w:val="24"/>
          <w:szCs w:val="24"/>
          <w:lang w:val="x-none" w:eastAsia="x-none"/>
        </w:rPr>
        <w:t>Cláusula 9º (nona)</w:t>
      </w:r>
      <w:r w:rsidRPr="001863FF">
        <w:rPr>
          <w:rFonts w:ascii="Arial" w:eastAsia="Times New Roman" w:hAnsi="Arial" w:cs="Arial"/>
          <w:sz w:val="24"/>
          <w:szCs w:val="24"/>
          <w:lang w:val="x-none" w:eastAsia="x-none"/>
        </w:rPr>
        <w:t xml:space="preserve"> da minuta do Contrato em anexo.</w:t>
      </w:r>
    </w:p>
    <w:p w14:paraId="7C040EE9" w14:textId="77777777" w:rsidR="001863FF" w:rsidRPr="001863FF" w:rsidRDefault="001863FF" w:rsidP="001863FF">
      <w:pPr>
        <w:spacing w:after="0" w:line="240" w:lineRule="auto"/>
        <w:ind w:left="1162" w:hanging="1162"/>
        <w:jc w:val="both"/>
        <w:rPr>
          <w:rFonts w:ascii="Arial" w:eastAsia="MS Mincho" w:hAnsi="Arial" w:cs="Times New Roman"/>
          <w:sz w:val="24"/>
          <w:szCs w:val="24"/>
          <w:lang w:eastAsia="pt-BR"/>
        </w:rPr>
      </w:pPr>
    </w:p>
    <w:p w14:paraId="42BD0CD6" w14:textId="77777777" w:rsidR="001863FF" w:rsidRPr="001863FF" w:rsidRDefault="001863FF" w:rsidP="001863FF">
      <w:pPr>
        <w:spacing w:after="0" w:line="240" w:lineRule="auto"/>
        <w:ind w:left="851" w:hanging="851"/>
        <w:jc w:val="both"/>
        <w:outlineLvl w:val="0"/>
        <w:rPr>
          <w:rFonts w:ascii="Arial" w:eastAsia="Times New Roman" w:hAnsi="Arial" w:cs="Arial"/>
          <w:bCs/>
          <w:sz w:val="24"/>
          <w:szCs w:val="24"/>
          <w:lang w:eastAsia="pt-BR"/>
        </w:rPr>
      </w:pPr>
      <w:r w:rsidRPr="001863FF">
        <w:rPr>
          <w:rFonts w:ascii="Arial" w:eastAsia="Times New Roman" w:hAnsi="Arial" w:cs="Arial"/>
          <w:b/>
          <w:sz w:val="24"/>
          <w:szCs w:val="24"/>
          <w:lang w:eastAsia="pt-BR"/>
        </w:rPr>
        <w:t>17 - DAS OBRIGAÇÕES DO MUNICÍPIO</w:t>
      </w:r>
      <w:r w:rsidRPr="001863FF">
        <w:rPr>
          <w:rFonts w:ascii="Arial" w:eastAsia="Times New Roman" w:hAnsi="Arial" w:cs="Arial"/>
          <w:bCs/>
          <w:sz w:val="24"/>
          <w:szCs w:val="24"/>
          <w:lang w:eastAsia="pt-BR"/>
        </w:rPr>
        <w:t>:</w:t>
      </w:r>
    </w:p>
    <w:p w14:paraId="69A241E2" w14:textId="77777777" w:rsidR="001863FF" w:rsidRPr="001863FF" w:rsidRDefault="001863FF" w:rsidP="001863FF">
      <w:pPr>
        <w:spacing w:after="0" w:line="240" w:lineRule="auto"/>
        <w:ind w:left="851" w:hanging="851"/>
        <w:jc w:val="both"/>
        <w:outlineLvl w:val="0"/>
        <w:rPr>
          <w:rFonts w:ascii="Arial" w:eastAsia="Times New Roman" w:hAnsi="Arial" w:cs="Arial"/>
          <w:bCs/>
          <w:sz w:val="24"/>
          <w:szCs w:val="24"/>
          <w:lang w:eastAsia="pt-BR"/>
        </w:rPr>
      </w:pPr>
    </w:p>
    <w:p w14:paraId="10C67AA2" w14:textId="77777777" w:rsidR="001863FF" w:rsidRPr="001863FF" w:rsidRDefault="001863FF" w:rsidP="001863FF">
      <w:pPr>
        <w:spacing w:after="0" w:line="240" w:lineRule="auto"/>
        <w:ind w:left="748" w:hanging="748"/>
        <w:jc w:val="both"/>
        <w:outlineLvl w:val="0"/>
        <w:rPr>
          <w:rFonts w:ascii="Arial" w:eastAsia="Times New Roman" w:hAnsi="Arial" w:cs="Times New Roman"/>
          <w:sz w:val="24"/>
          <w:szCs w:val="20"/>
          <w:lang w:eastAsia="pt-BR"/>
        </w:rPr>
      </w:pPr>
      <w:r w:rsidRPr="001863FF">
        <w:rPr>
          <w:rFonts w:ascii="Arial" w:eastAsia="Times New Roman" w:hAnsi="Arial" w:cs="Times New Roman"/>
          <w:sz w:val="24"/>
          <w:szCs w:val="20"/>
          <w:lang w:eastAsia="pt-BR"/>
        </w:rPr>
        <w:t xml:space="preserve">17.1 - As obrigações do Município são aquelas previstas na </w:t>
      </w:r>
      <w:r w:rsidRPr="001863FF">
        <w:rPr>
          <w:rFonts w:ascii="Arial" w:eastAsia="Times New Roman" w:hAnsi="Arial" w:cs="Times New Roman"/>
          <w:b/>
          <w:sz w:val="24"/>
          <w:szCs w:val="20"/>
          <w:lang w:eastAsia="pt-BR"/>
        </w:rPr>
        <w:t>Cláusula 10 (dez)</w:t>
      </w:r>
      <w:r w:rsidRPr="001863FF">
        <w:rPr>
          <w:rFonts w:ascii="Arial" w:eastAsia="Times New Roman" w:hAnsi="Arial" w:cs="Times New Roman"/>
          <w:sz w:val="24"/>
          <w:szCs w:val="20"/>
          <w:lang w:eastAsia="pt-BR"/>
        </w:rPr>
        <w:t xml:space="preserve"> da minuta do Contrato em anexo.</w:t>
      </w:r>
    </w:p>
    <w:p w14:paraId="295B522C" w14:textId="77777777" w:rsidR="001863FF" w:rsidRPr="001863FF" w:rsidRDefault="001863FF" w:rsidP="001863FF">
      <w:pPr>
        <w:spacing w:after="0" w:line="240" w:lineRule="auto"/>
        <w:ind w:left="709" w:hanging="709"/>
        <w:jc w:val="both"/>
        <w:rPr>
          <w:rFonts w:ascii="Arial" w:eastAsia="Times New Roman" w:hAnsi="Arial" w:cs="Arial"/>
          <w:sz w:val="24"/>
          <w:szCs w:val="24"/>
          <w:lang w:val="x-none" w:eastAsia="x-none"/>
        </w:rPr>
      </w:pPr>
    </w:p>
    <w:p w14:paraId="2F6C3A1A" w14:textId="77777777" w:rsidR="001863FF" w:rsidRPr="001863FF" w:rsidRDefault="001863FF" w:rsidP="001863FF">
      <w:pPr>
        <w:spacing w:after="0" w:line="240" w:lineRule="auto"/>
        <w:rPr>
          <w:rFonts w:ascii="Arial" w:eastAsia="Times New Roman" w:hAnsi="Arial" w:cs="Arial"/>
          <w:sz w:val="24"/>
          <w:szCs w:val="24"/>
          <w:lang w:val="x-none" w:eastAsia="x-none"/>
        </w:rPr>
      </w:pPr>
      <w:r w:rsidRPr="001863FF">
        <w:rPr>
          <w:rFonts w:ascii="Arial" w:eastAsia="Times New Roman" w:hAnsi="Arial" w:cs="Arial"/>
          <w:b/>
          <w:bCs/>
          <w:sz w:val="24"/>
          <w:szCs w:val="24"/>
          <w:lang w:val="x-none" w:eastAsia="x-none"/>
        </w:rPr>
        <w:t>18 - DOS RECURSOS ORÇAMENTÁRIOS</w:t>
      </w:r>
      <w:r w:rsidRPr="001863FF">
        <w:rPr>
          <w:rFonts w:ascii="Arial" w:eastAsia="Times New Roman" w:hAnsi="Arial" w:cs="Arial"/>
          <w:sz w:val="24"/>
          <w:szCs w:val="24"/>
          <w:lang w:val="x-none" w:eastAsia="x-none"/>
        </w:rPr>
        <w:t>:</w:t>
      </w:r>
    </w:p>
    <w:p w14:paraId="65FDC24C" w14:textId="77777777" w:rsidR="001863FF" w:rsidRPr="001863FF" w:rsidRDefault="001863FF" w:rsidP="001863FF">
      <w:pPr>
        <w:spacing w:after="0" w:line="240" w:lineRule="auto"/>
        <w:rPr>
          <w:rFonts w:ascii="Arial" w:eastAsia="Times New Roman" w:hAnsi="Arial" w:cs="Arial"/>
          <w:sz w:val="24"/>
          <w:szCs w:val="24"/>
          <w:lang w:val="x-none" w:eastAsia="x-none"/>
        </w:rPr>
      </w:pPr>
    </w:p>
    <w:p w14:paraId="5313C90E"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18.1 - Os recursos necessários para cobertura das despesas decorrentes do presente instrumento serão suportados pelas </w:t>
      </w:r>
      <w:r w:rsidRPr="001863FF">
        <w:rPr>
          <w:rFonts w:ascii="Arial" w:eastAsia="MS Mincho" w:hAnsi="Arial" w:cs="Arial"/>
          <w:b/>
          <w:sz w:val="24"/>
          <w:szCs w:val="24"/>
          <w:lang w:eastAsia="pt-BR"/>
        </w:rPr>
        <w:t>seguintes Dotações Orçamentárias</w:t>
      </w:r>
      <w:r w:rsidRPr="001863FF">
        <w:rPr>
          <w:rFonts w:ascii="Arial" w:eastAsia="MS Mincho" w:hAnsi="Arial" w:cs="Arial"/>
          <w:sz w:val="24"/>
          <w:szCs w:val="24"/>
          <w:lang w:eastAsia="pt-BR"/>
        </w:rPr>
        <w:t>, como seguem</w:t>
      </w:r>
      <w:r w:rsidRPr="001863FF">
        <w:rPr>
          <w:rFonts w:ascii="Arial" w:eastAsia="Times New Roman" w:hAnsi="Arial" w:cs="Arial"/>
          <w:sz w:val="24"/>
          <w:szCs w:val="24"/>
          <w:lang w:eastAsia="pt-BR"/>
        </w:rPr>
        <w:t>:</w:t>
      </w:r>
    </w:p>
    <w:p w14:paraId="39150A0F"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p>
    <w:tbl>
      <w:tblPr>
        <w:tblW w:w="9925" w:type="dxa"/>
        <w:tblInd w:w="70" w:type="dxa"/>
        <w:tblLayout w:type="fixed"/>
        <w:tblCellMar>
          <w:left w:w="70" w:type="dxa"/>
          <w:right w:w="70" w:type="dxa"/>
        </w:tblCellMar>
        <w:tblLook w:val="00A0" w:firstRow="1" w:lastRow="0" w:firstColumn="1" w:lastColumn="0" w:noHBand="0" w:noVBand="0"/>
      </w:tblPr>
      <w:tblGrid>
        <w:gridCol w:w="2992"/>
        <w:gridCol w:w="6933"/>
      </w:tblGrid>
      <w:tr w:rsidR="001863FF" w:rsidRPr="001863FF" w14:paraId="67C20C5F" w14:textId="77777777" w:rsidTr="00795ECC">
        <w:tc>
          <w:tcPr>
            <w:tcW w:w="2992" w:type="dxa"/>
          </w:tcPr>
          <w:p w14:paraId="772FB178" w14:textId="77777777" w:rsidR="001863FF" w:rsidRPr="001863FF" w:rsidRDefault="001863FF" w:rsidP="001863FF">
            <w:pPr>
              <w:spacing w:before="120" w:after="0" w:line="240" w:lineRule="auto"/>
              <w:jc w:val="right"/>
              <w:rPr>
                <w:rFonts w:ascii="Arial" w:eastAsia="Times New Roman" w:hAnsi="Arial" w:cs="Arial"/>
                <w:sz w:val="24"/>
                <w:szCs w:val="24"/>
                <w:lang w:eastAsia="pt-BR"/>
              </w:rPr>
            </w:pPr>
            <w:r w:rsidRPr="001863FF">
              <w:rPr>
                <w:rFonts w:ascii="Arial" w:eastAsia="Times New Roman" w:hAnsi="Arial" w:cs="Arial"/>
                <w:sz w:val="24"/>
                <w:szCs w:val="24"/>
                <w:lang w:eastAsia="pt-BR"/>
              </w:rPr>
              <w:t>04 -</w:t>
            </w:r>
          </w:p>
        </w:tc>
        <w:tc>
          <w:tcPr>
            <w:tcW w:w="6933" w:type="dxa"/>
          </w:tcPr>
          <w:p w14:paraId="7BB8487E" w14:textId="77777777" w:rsidR="001863FF" w:rsidRPr="001863FF" w:rsidRDefault="001863FF" w:rsidP="001863FF">
            <w:pPr>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SECRETARIA MUNICIPAL DA FAZENDA</w:t>
            </w:r>
          </w:p>
        </w:tc>
      </w:tr>
      <w:tr w:rsidR="001863FF" w:rsidRPr="001863FF" w14:paraId="3DA12DDD" w14:textId="77777777" w:rsidTr="00795ECC">
        <w:tc>
          <w:tcPr>
            <w:tcW w:w="2992" w:type="dxa"/>
          </w:tcPr>
          <w:p w14:paraId="1A61896E" w14:textId="77777777" w:rsidR="001863FF" w:rsidRPr="001863FF" w:rsidRDefault="001863FF" w:rsidP="001863FF">
            <w:pPr>
              <w:spacing w:after="0" w:line="240" w:lineRule="auto"/>
              <w:jc w:val="right"/>
              <w:rPr>
                <w:rFonts w:ascii="Arial" w:eastAsia="Times New Roman" w:hAnsi="Arial" w:cs="Arial"/>
                <w:sz w:val="24"/>
                <w:szCs w:val="24"/>
                <w:lang w:eastAsia="pt-BR"/>
              </w:rPr>
            </w:pPr>
            <w:r w:rsidRPr="001863FF">
              <w:rPr>
                <w:rFonts w:ascii="Arial" w:eastAsia="Times New Roman" w:hAnsi="Arial" w:cs="Arial"/>
                <w:sz w:val="24"/>
                <w:szCs w:val="24"/>
                <w:lang w:eastAsia="pt-BR"/>
              </w:rPr>
              <w:t>04.01 -</w:t>
            </w:r>
          </w:p>
        </w:tc>
        <w:tc>
          <w:tcPr>
            <w:tcW w:w="6933" w:type="dxa"/>
          </w:tcPr>
          <w:p w14:paraId="2AE21089" w14:textId="77777777" w:rsidR="001863FF" w:rsidRPr="001863FF" w:rsidRDefault="001863FF" w:rsidP="001863FF">
            <w:pPr>
              <w:spacing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Secretaria Municipal da Fazenda</w:t>
            </w:r>
          </w:p>
        </w:tc>
      </w:tr>
      <w:tr w:rsidR="001863FF" w:rsidRPr="001863FF" w14:paraId="07C16996" w14:textId="77777777" w:rsidTr="00795ECC">
        <w:tc>
          <w:tcPr>
            <w:tcW w:w="2992" w:type="dxa"/>
          </w:tcPr>
          <w:p w14:paraId="6B6945CF" w14:textId="77777777" w:rsidR="001863FF" w:rsidRPr="001863FF" w:rsidRDefault="001863FF" w:rsidP="001863FF">
            <w:pPr>
              <w:spacing w:after="0" w:line="240" w:lineRule="auto"/>
              <w:ind w:hanging="1122"/>
              <w:jc w:val="right"/>
              <w:rPr>
                <w:rFonts w:ascii="Arial" w:eastAsia="MS Mincho" w:hAnsi="Arial" w:cs="Arial"/>
                <w:sz w:val="24"/>
                <w:szCs w:val="24"/>
                <w:lang w:eastAsia="pt-BR"/>
              </w:rPr>
            </w:pPr>
            <w:r w:rsidRPr="001863FF">
              <w:rPr>
                <w:rFonts w:ascii="Arial" w:eastAsia="MS Mincho" w:hAnsi="Arial" w:cs="Arial"/>
                <w:sz w:val="24"/>
                <w:szCs w:val="24"/>
                <w:lang w:eastAsia="pt-BR"/>
              </w:rPr>
              <w:t>04.126.0010.2011 -</w:t>
            </w:r>
          </w:p>
        </w:tc>
        <w:tc>
          <w:tcPr>
            <w:tcW w:w="6933" w:type="dxa"/>
          </w:tcPr>
          <w:p w14:paraId="40A7FDD3" w14:textId="77777777" w:rsidR="001863FF" w:rsidRPr="001863FF" w:rsidRDefault="001863FF" w:rsidP="001863FF">
            <w:pPr>
              <w:spacing w:after="0" w:line="240" w:lineRule="auto"/>
              <w:jc w:val="both"/>
              <w:rPr>
                <w:rFonts w:ascii="Arial" w:eastAsia="MS Mincho" w:hAnsi="Arial" w:cs="Arial"/>
                <w:sz w:val="24"/>
                <w:szCs w:val="24"/>
                <w:lang w:eastAsia="pt-BR"/>
              </w:rPr>
            </w:pPr>
            <w:r w:rsidRPr="001863FF">
              <w:rPr>
                <w:rFonts w:ascii="Arial" w:eastAsia="MS Mincho" w:hAnsi="Arial" w:cs="Arial"/>
                <w:sz w:val="24"/>
                <w:szCs w:val="24"/>
                <w:lang w:eastAsia="pt-BR"/>
              </w:rPr>
              <w:t>Manutenção dos Programas de Informática</w:t>
            </w:r>
          </w:p>
        </w:tc>
      </w:tr>
      <w:tr w:rsidR="001863FF" w:rsidRPr="001863FF" w14:paraId="382A68F6" w14:textId="77777777" w:rsidTr="00795ECC">
        <w:trPr>
          <w:cantSplit/>
        </w:trPr>
        <w:tc>
          <w:tcPr>
            <w:tcW w:w="2992" w:type="dxa"/>
          </w:tcPr>
          <w:p w14:paraId="21FC627B" w14:textId="77777777" w:rsidR="001863FF" w:rsidRPr="001863FF" w:rsidRDefault="001863FF" w:rsidP="001863FF">
            <w:pPr>
              <w:spacing w:after="0" w:line="240" w:lineRule="auto"/>
              <w:jc w:val="right"/>
              <w:rPr>
                <w:rFonts w:ascii="Arial" w:eastAsia="Times New Roman" w:hAnsi="Arial" w:cs="Arial"/>
                <w:sz w:val="24"/>
                <w:szCs w:val="24"/>
                <w:lang w:eastAsia="pt-BR"/>
              </w:rPr>
            </w:pPr>
            <w:r w:rsidRPr="001863FF">
              <w:rPr>
                <w:rFonts w:ascii="Arial" w:eastAsia="Times New Roman" w:hAnsi="Arial" w:cs="Arial"/>
                <w:sz w:val="24"/>
                <w:szCs w:val="24"/>
                <w:lang w:eastAsia="pt-BR"/>
              </w:rPr>
              <w:t>3390.40.00.00.00 -</w:t>
            </w:r>
          </w:p>
        </w:tc>
        <w:tc>
          <w:tcPr>
            <w:tcW w:w="6933" w:type="dxa"/>
          </w:tcPr>
          <w:p w14:paraId="6A5ACAFE" w14:textId="77777777" w:rsidR="001863FF" w:rsidRPr="001863FF" w:rsidRDefault="001863FF" w:rsidP="001863FF">
            <w:pPr>
              <w:spacing w:after="0" w:line="240" w:lineRule="auto"/>
              <w:jc w:val="both"/>
              <w:rPr>
                <w:rFonts w:ascii="Arial" w:eastAsia="Times New Roman" w:hAnsi="Arial" w:cs="Arial"/>
                <w:sz w:val="24"/>
                <w:szCs w:val="24"/>
                <w:lang w:eastAsia="pt-BR"/>
              </w:rPr>
            </w:pPr>
            <w:r w:rsidRPr="001863FF">
              <w:rPr>
                <w:rFonts w:ascii="Arial" w:eastAsia="Times New Roman" w:hAnsi="Arial" w:cs="Arial"/>
                <w:bCs/>
                <w:sz w:val="24"/>
                <w:szCs w:val="24"/>
                <w:lang w:eastAsia="pt-BR"/>
              </w:rPr>
              <w:t>Tecnologia da Informação (4107)</w:t>
            </w:r>
          </w:p>
        </w:tc>
      </w:tr>
    </w:tbl>
    <w:p w14:paraId="4E09746A" w14:textId="77777777" w:rsidR="001863FF" w:rsidRPr="001863FF" w:rsidRDefault="001863FF" w:rsidP="001863FF">
      <w:pPr>
        <w:spacing w:after="0" w:line="240" w:lineRule="auto"/>
        <w:ind w:left="851" w:hanging="851"/>
        <w:jc w:val="both"/>
        <w:rPr>
          <w:rFonts w:ascii="Arial" w:eastAsia="Times New Roman" w:hAnsi="Arial" w:cs="Arial"/>
          <w:sz w:val="24"/>
          <w:szCs w:val="24"/>
          <w:lang w:eastAsia="pt-BR"/>
        </w:rPr>
      </w:pPr>
    </w:p>
    <w:p w14:paraId="5BC3F88C" w14:textId="77777777" w:rsidR="001863FF" w:rsidRPr="001863FF" w:rsidRDefault="001863FF" w:rsidP="001863FF">
      <w:pPr>
        <w:spacing w:after="0" w:line="240" w:lineRule="auto"/>
        <w:jc w:val="both"/>
        <w:rPr>
          <w:rFonts w:ascii="Arial" w:eastAsia="MS Mincho" w:hAnsi="Arial" w:cs="Arial"/>
          <w:sz w:val="24"/>
          <w:szCs w:val="24"/>
          <w:lang w:eastAsia="pt-BR"/>
        </w:rPr>
      </w:pPr>
      <w:r w:rsidRPr="001863FF">
        <w:rPr>
          <w:rFonts w:ascii="Arial" w:eastAsia="MS Mincho" w:hAnsi="Arial" w:cs="Arial"/>
          <w:b/>
          <w:sz w:val="24"/>
          <w:szCs w:val="24"/>
          <w:lang w:eastAsia="pt-BR"/>
        </w:rPr>
        <w:t>19 - DA FISCALIZAÇÃO</w:t>
      </w:r>
      <w:r w:rsidRPr="001863FF">
        <w:rPr>
          <w:rFonts w:ascii="Arial" w:eastAsia="MS Mincho" w:hAnsi="Arial" w:cs="Arial"/>
          <w:sz w:val="24"/>
          <w:szCs w:val="24"/>
          <w:lang w:eastAsia="pt-BR"/>
        </w:rPr>
        <w:t>:</w:t>
      </w:r>
    </w:p>
    <w:p w14:paraId="0822FE3C" w14:textId="77777777" w:rsidR="001863FF" w:rsidRPr="001863FF" w:rsidRDefault="001863FF" w:rsidP="001863FF">
      <w:pPr>
        <w:spacing w:after="0" w:line="240" w:lineRule="auto"/>
        <w:ind w:hanging="1122"/>
        <w:jc w:val="both"/>
        <w:rPr>
          <w:rFonts w:ascii="Arial" w:eastAsia="MS Mincho" w:hAnsi="Arial" w:cs="Arial"/>
          <w:sz w:val="24"/>
          <w:szCs w:val="24"/>
          <w:lang w:eastAsia="pt-BR"/>
        </w:rPr>
      </w:pPr>
    </w:p>
    <w:p w14:paraId="41800270" w14:textId="77777777" w:rsidR="001863FF" w:rsidRPr="001863FF" w:rsidRDefault="001863FF" w:rsidP="001863FF">
      <w:pPr>
        <w:spacing w:after="0" w:line="240" w:lineRule="auto"/>
        <w:ind w:left="709" w:hanging="709"/>
        <w:jc w:val="both"/>
        <w:rPr>
          <w:rFonts w:ascii="Arial" w:eastAsia="Times New Roman" w:hAnsi="Arial" w:cs="Times New Roman"/>
          <w:sz w:val="24"/>
          <w:szCs w:val="20"/>
          <w:lang w:eastAsia="pt-BR"/>
        </w:rPr>
      </w:pPr>
      <w:r w:rsidRPr="001863FF">
        <w:rPr>
          <w:rFonts w:ascii="Arial" w:eastAsia="Times New Roman" w:hAnsi="Arial" w:cs="Times New Roman"/>
          <w:sz w:val="24"/>
          <w:szCs w:val="20"/>
          <w:lang w:eastAsia="pt-BR"/>
        </w:rPr>
        <w:t xml:space="preserve">19.1 - A forma de fiscalização consta na </w:t>
      </w:r>
      <w:r w:rsidRPr="001863FF">
        <w:rPr>
          <w:rFonts w:ascii="Arial" w:eastAsia="Times New Roman" w:hAnsi="Arial" w:cs="Times New Roman"/>
          <w:b/>
          <w:sz w:val="24"/>
          <w:szCs w:val="20"/>
          <w:lang w:eastAsia="pt-BR"/>
        </w:rPr>
        <w:t>Cláusula 8º (oitava)</w:t>
      </w:r>
      <w:r w:rsidRPr="001863FF">
        <w:rPr>
          <w:rFonts w:ascii="Arial" w:eastAsia="Times New Roman" w:hAnsi="Arial" w:cs="Times New Roman"/>
          <w:sz w:val="24"/>
          <w:szCs w:val="20"/>
          <w:lang w:eastAsia="pt-BR"/>
        </w:rPr>
        <w:t xml:space="preserve"> da minuta do Contrato em anexo.</w:t>
      </w:r>
    </w:p>
    <w:p w14:paraId="66EA56D4" w14:textId="77777777" w:rsidR="001863FF" w:rsidRPr="001863FF" w:rsidRDefault="001863FF" w:rsidP="001863FF">
      <w:pPr>
        <w:spacing w:after="0" w:line="240" w:lineRule="auto"/>
        <w:ind w:left="812" w:hanging="812"/>
        <w:jc w:val="both"/>
        <w:rPr>
          <w:rFonts w:ascii="Arial" w:eastAsia="Times New Roman" w:hAnsi="Arial" w:cs="Times New Roman"/>
          <w:sz w:val="24"/>
          <w:szCs w:val="20"/>
          <w:lang w:eastAsia="pt-BR"/>
        </w:rPr>
      </w:pPr>
    </w:p>
    <w:p w14:paraId="4712028B" w14:textId="77777777" w:rsidR="001863FF" w:rsidRPr="001863FF" w:rsidRDefault="001863FF" w:rsidP="001863FF">
      <w:pPr>
        <w:spacing w:after="0" w:line="240" w:lineRule="auto"/>
        <w:ind w:left="935" w:hanging="935"/>
        <w:jc w:val="both"/>
        <w:rPr>
          <w:rFonts w:ascii="Arial" w:eastAsia="Times New Roman" w:hAnsi="Arial" w:cs="Times New Roman"/>
          <w:bCs/>
          <w:sz w:val="24"/>
          <w:szCs w:val="20"/>
          <w:lang w:eastAsia="pt-BR"/>
        </w:rPr>
      </w:pPr>
      <w:r w:rsidRPr="001863FF">
        <w:rPr>
          <w:rFonts w:ascii="Arial" w:eastAsia="Times New Roman" w:hAnsi="Arial" w:cs="Times New Roman"/>
          <w:b/>
          <w:bCs/>
          <w:sz w:val="24"/>
          <w:szCs w:val="20"/>
          <w:lang w:eastAsia="pt-BR"/>
        </w:rPr>
        <w:t>20 - DO RECEBIMENTO DO OBJETO</w:t>
      </w:r>
      <w:r w:rsidRPr="001863FF">
        <w:rPr>
          <w:rFonts w:ascii="Arial" w:eastAsia="Times New Roman" w:hAnsi="Arial" w:cs="Times New Roman"/>
          <w:bCs/>
          <w:sz w:val="24"/>
          <w:szCs w:val="20"/>
          <w:lang w:eastAsia="pt-BR"/>
        </w:rPr>
        <w:t>:</w:t>
      </w:r>
    </w:p>
    <w:p w14:paraId="18F86E2F" w14:textId="77777777" w:rsidR="001863FF" w:rsidRPr="001863FF" w:rsidRDefault="001863FF" w:rsidP="001863FF">
      <w:pPr>
        <w:spacing w:after="0" w:line="240" w:lineRule="auto"/>
        <w:ind w:left="935" w:hanging="935"/>
        <w:jc w:val="both"/>
        <w:rPr>
          <w:rFonts w:ascii="Arial" w:eastAsia="Times New Roman" w:hAnsi="Arial" w:cs="Times New Roman"/>
          <w:bCs/>
          <w:sz w:val="24"/>
          <w:szCs w:val="20"/>
          <w:lang w:eastAsia="pt-BR"/>
        </w:rPr>
      </w:pPr>
    </w:p>
    <w:p w14:paraId="0DA7B2D4" w14:textId="77777777" w:rsidR="001863FF" w:rsidRPr="001863FF" w:rsidRDefault="001863FF" w:rsidP="001863FF">
      <w:pPr>
        <w:spacing w:after="0" w:line="240" w:lineRule="auto"/>
        <w:ind w:left="714" w:hanging="714"/>
        <w:jc w:val="both"/>
        <w:rPr>
          <w:rFonts w:ascii="Arial" w:eastAsia="Times New Roman" w:hAnsi="Arial" w:cs="Times New Roman"/>
          <w:sz w:val="24"/>
          <w:szCs w:val="20"/>
          <w:lang w:eastAsia="pt-BR"/>
        </w:rPr>
      </w:pPr>
      <w:r w:rsidRPr="001863FF">
        <w:rPr>
          <w:rFonts w:ascii="Arial" w:eastAsia="Times New Roman" w:hAnsi="Arial" w:cs="Times New Roman"/>
          <w:sz w:val="24"/>
          <w:szCs w:val="20"/>
          <w:lang w:eastAsia="pt-BR"/>
        </w:rPr>
        <w:t xml:space="preserve">20.1 - O objeto da licitação será recebido na forma constante na </w:t>
      </w:r>
      <w:r w:rsidRPr="001863FF">
        <w:rPr>
          <w:rFonts w:ascii="Arial" w:eastAsia="Times New Roman" w:hAnsi="Arial" w:cs="Times New Roman"/>
          <w:b/>
          <w:sz w:val="24"/>
          <w:szCs w:val="20"/>
          <w:lang w:eastAsia="pt-BR"/>
        </w:rPr>
        <w:t>Cláusula 14 (quatorze)</w:t>
      </w:r>
      <w:r w:rsidRPr="001863FF">
        <w:rPr>
          <w:rFonts w:ascii="Arial" w:eastAsia="Times New Roman" w:hAnsi="Arial" w:cs="Times New Roman"/>
          <w:sz w:val="24"/>
          <w:szCs w:val="20"/>
          <w:lang w:eastAsia="pt-BR"/>
        </w:rPr>
        <w:t xml:space="preserve"> da minuta do Contrato em anexo.</w:t>
      </w:r>
    </w:p>
    <w:p w14:paraId="758439DE" w14:textId="77777777" w:rsidR="001863FF" w:rsidRPr="001863FF" w:rsidRDefault="001863FF" w:rsidP="001863FF">
      <w:pPr>
        <w:spacing w:after="0" w:line="240" w:lineRule="auto"/>
        <w:ind w:left="714" w:hanging="714"/>
        <w:jc w:val="both"/>
        <w:rPr>
          <w:rFonts w:ascii="Arial" w:eastAsia="Times New Roman" w:hAnsi="Arial" w:cs="Times New Roman"/>
          <w:sz w:val="24"/>
          <w:szCs w:val="20"/>
          <w:lang w:eastAsia="pt-BR"/>
        </w:rPr>
      </w:pPr>
    </w:p>
    <w:p w14:paraId="6CACE518" w14:textId="77777777" w:rsidR="001863FF" w:rsidRPr="001863FF" w:rsidRDefault="001863FF" w:rsidP="001863FF">
      <w:pPr>
        <w:spacing w:after="0" w:line="240" w:lineRule="auto"/>
        <w:ind w:left="812" w:hanging="812"/>
        <w:jc w:val="both"/>
        <w:rPr>
          <w:rFonts w:ascii="Arial" w:eastAsia="Times New Roman" w:hAnsi="Arial" w:cs="Times New Roman"/>
          <w:bCs/>
          <w:sz w:val="24"/>
          <w:szCs w:val="20"/>
          <w:lang w:eastAsia="pt-BR"/>
        </w:rPr>
      </w:pPr>
      <w:r w:rsidRPr="001863FF">
        <w:rPr>
          <w:rFonts w:ascii="Arial" w:eastAsia="Times New Roman" w:hAnsi="Arial" w:cs="Times New Roman"/>
          <w:b/>
          <w:sz w:val="24"/>
          <w:szCs w:val="20"/>
          <w:lang w:eastAsia="pt-BR"/>
        </w:rPr>
        <w:t>21 - DOS ESCLARECIMENTOS</w:t>
      </w:r>
      <w:r w:rsidRPr="001863FF">
        <w:rPr>
          <w:rFonts w:ascii="Arial" w:eastAsia="Times New Roman" w:hAnsi="Arial" w:cs="Times New Roman"/>
          <w:bCs/>
          <w:sz w:val="24"/>
          <w:szCs w:val="20"/>
          <w:lang w:eastAsia="pt-BR"/>
        </w:rPr>
        <w:t>:</w:t>
      </w:r>
    </w:p>
    <w:p w14:paraId="3FDDB5D7" w14:textId="77777777" w:rsidR="001863FF" w:rsidRPr="001863FF" w:rsidRDefault="001863FF" w:rsidP="001863FF">
      <w:pPr>
        <w:spacing w:after="0" w:line="240" w:lineRule="auto"/>
        <w:ind w:left="1122"/>
        <w:jc w:val="both"/>
        <w:rPr>
          <w:rFonts w:ascii="Arial" w:eastAsia="MS Mincho" w:hAnsi="Arial" w:cs="Times New Roman"/>
          <w:bCs/>
          <w:sz w:val="24"/>
          <w:szCs w:val="24"/>
          <w:lang w:eastAsia="pt-BR"/>
        </w:rPr>
      </w:pPr>
    </w:p>
    <w:p w14:paraId="3795D724"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21.1 -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1863FF">
        <w:rPr>
          <w:rFonts w:ascii="Arial" w:eastAsia="MS Mincho" w:hAnsi="Arial" w:cs="Times New Roman"/>
          <w:b/>
          <w:sz w:val="24"/>
          <w:szCs w:val="24"/>
          <w:lang w:eastAsia="pt-BR"/>
        </w:rPr>
        <w:t>Setor de Licitações</w:t>
      </w:r>
      <w:r w:rsidRPr="001863FF">
        <w:rPr>
          <w:rFonts w:ascii="Arial" w:eastAsia="MS Mincho" w:hAnsi="Arial" w:cs="Times New Roman"/>
          <w:sz w:val="24"/>
          <w:szCs w:val="24"/>
          <w:lang w:eastAsia="pt-BR"/>
        </w:rPr>
        <w:t xml:space="preserve">, ou pelo Fone (051) 3753-21.66, até </w:t>
      </w:r>
      <w:r w:rsidRPr="001863FF">
        <w:rPr>
          <w:rFonts w:ascii="Arial" w:eastAsia="MS Mincho" w:hAnsi="Arial" w:cs="Times New Roman"/>
          <w:b/>
          <w:bCs/>
          <w:sz w:val="24"/>
          <w:szCs w:val="24"/>
          <w:lang w:eastAsia="pt-BR"/>
        </w:rPr>
        <w:t>03 (três) dias</w:t>
      </w:r>
      <w:r w:rsidRPr="001863FF">
        <w:rPr>
          <w:rFonts w:ascii="Arial" w:eastAsia="MS Mincho" w:hAnsi="Arial" w:cs="Times New Roman"/>
          <w:sz w:val="24"/>
          <w:szCs w:val="24"/>
          <w:lang w:eastAsia="pt-BR"/>
        </w:rPr>
        <w:t xml:space="preserve"> úteis antes da data marcada para recebimento dos envelopes.</w:t>
      </w:r>
    </w:p>
    <w:p w14:paraId="0A6B5859"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21.2 - Informações referente à retirada do Edital poderá ser obtida junto ao </w:t>
      </w:r>
      <w:r w:rsidRPr="001863FF">
        <w:rPr>
          <w:rFonts w:ascii="Arial" w:eastAsia="MS Mincho" w:hAnsi="Arial" w:cs="Times New Roman"/>
          <w:b/>
          <w:sz w:val="24"/>
          <w:szCs w:val="24"/>
          <w:lang w:eastAsia="pt-BR"/>
        </w:rPr>
        <w:t>Setor de Licitações</w:t>
      </w:r>
      <w:r w:rsidRPr="001863FF">
        <w:rPr>
          <w:rFonts w:ascii="Arial" w:eastAsia="MS Mincho" w:hAnsi="Arial" w:cs="Times New Roman"/>
          <w:sz w:val="24"/>
          <w:szCs w:val="24"/>
          <w:lang w:eastAsia="pt-BR"/>
        </w:rPr>
        <w:t xml:space="preserve"> do Município de Roca Sales, localizado na Rua Eliseu Orlandini, nº 51, cidade de Roca Sales, RS, no horário das 8:00 horas às 11:30 horas e das 13:30 horas às 17:00 horas ou pelo fone </w:t>
      </w:r>
      <w:r w:rsidRPr="001863FF">
        <w:rPr>
          <w:rFonts w:ascii="Arial" w:eastAsia="MS Mincho" w:hAnsi="Arial" w:cs="Times New Roman"/>
          <w:b/>
          <w:sz w:val="24"/>
          <w:szCs w:val="24"/>
          <w:lang w:eastAsia="pt-BR"/>
        </w:rPr>
        <w:t>(51) 3753-21.66</w:t>
      </w:r>
      <w:r w:rsidRPr="001863FF">
        <w:rPr>
          <w:rFonts w:ascii="Arial" w:eastAsia="MS Mincho" w:hAnsi="Arial" w:cs="Times New Roman"/>
          <w:sz w:val="24"/>
          <w:szCs w:val="24"/>
          <w:lang w:eastAsia="pt-BR"/>
        </w:rPr>
        <w:t xml:space="preserve">, ou pelo e-mail </w:t>
      </w:r>
      <w:hyperlink r:id="rId7" w:history="1">
        <w:r w:rsidRPr="001863FF">
          <w:rPr>
            <w:rFonts w:ascii="Arial" w:eastAsia="MS Mincho" w:hAnsi="Arial" w:cs="Arial"/>
            <w:color w:val="0000FF"/>
            <w:sz w:val="24"/>
            <w:szCs w:val="24"/>
            <w:u w:val="single"/>
            <w:lang w:eastAsia="pt-BR"/>
          </w:rPr>
          <w:t>licitacao01@rocasales-rs.com.br</w:t>
        </w:r>
      </w:hyperlink>
      <w:r w:rsidRPr="001863FF">
        <w:rPr>
          <w:rFonts w:ascii="Arial" w:eastAsia="MS Mincho" w:hAnsi="Arial" w:cs="Times New Roman"/>
          <w:sz w:val="24"/>
          <w:szCs w:val="24"/>
          <w:lang w:eastAsia="pt-BR"/>
        </w:rPr>
        <w:t>.</w:t>
      </w:r>
    </w:p>
    <w:p w14:paraId="532900C2"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21.3 -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14:paraId="670EF5AE" w14:textId="77777777" w:rsidR="001863FF" w:rsidRPr="001863FF" w:rsidRDefault="001863FF" w:rsidP="001863FF">
      <w:pPr>
        <w:spacing w:after="0" w:line="240" w:lineRule="auto"/>
        <w:ind w:left="748" w:hanging="748"/>
        <w:jc w:val="both"/>
        <w:rPr>
          <w:rFonts w:ascii="Courier New" w:eastAsia="Times New Roman" w:hAnsi="Courier New" w:cs="Times New Roman"/>
          <w:sz w:val="20"/>
          <w:szCs w:val="20"/>
          <w:lang w:val="x-none" w:eastAsia="x-none"/>
        </w:rPr>
      </w:pPr>
    </w:p>
    <w:p w14:paraId="43F400EF"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Times New Roman"/>
          <w:b/>
          <w:bCs/>
          <w:sz w:val="24"/>
          <w:szCs w:val="24"/>
          <w:lang w:eastAsia="pt-BR"/>
        </w:rPr>
        <w:t>22 - DAS DISPOSIÇÕES GERAIS</w:t>
      </w:r>
      <w:r w:rsidRPr="001863FF">
        <w:rPr>
          <w:rFonts w:ascii="Arial" w:eastAsia="MS Mincho" w:hAnsi="Arial" w:cs="Times New Roman"/>
          <w:sz w:val="24"/>
          <w:szCs w:val="24"/>
          <w:lang w:eastAsia="pt-BR"/>
        </w:rPr>
        <w:t>:</w:t>
      </w:r>
    </w:p>
    <w:p w14:paraId="02D499CF"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p>
    <w:p w14:paraId="311D4A87"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22.1 - O não comparecimento de qualquer dos licitantes às reuniões designadas pela Comissão de Licitação, não impedirá que elas se realizem, garantido o direito de recurso nos termos do art. 109, da Lei Federal nº 8.666/93 e suas alterações posteriores.</w:t>
      </w:r>
    </w:p>
    <w:p w14:paraId="4BC0FCF4"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22.2 - Os licitantes que não apresentarem os documentos e a proposta na forma exigida neste Edital, serão excluídos do certame sem qualquer direito à reclamação.</w:t>
      </w:r>
    </w:p>
    <w:p w14:paraId="45B4FA4D" w14:textId="77777777" w:rsidR="001863FF" w:rsidRPr="001863FF" w:rsidRDefault="001863FF" w:rsidP="001863FF">
      <w:pPr>
        <w:spacing w:after="0" w:line="240" w:lineRule="auto"/>
        <w:ind w:left="748" w:hanging="748"/>
        <w:jc w:val="both"/>
        <w:rPr>
          <w:rFonts w:ascii="Arial" w:eastAsia="MS Mincho" w:hAnsi="Arial" w:cs="Arial"/>
          <w:sz w:val="24"/>
          <w:szCs w:val="24"/>
          <w:lang w:eastAsia="pt-BR"/>
        </w:rPr>
      </w:pPr>
      <w:r w:rsidRPr="001863FF">
        <w:rPr>
          <w:rFonts w:ascii="Arial" w:eastAsia="MS Mincho" w:hAnsi="Arial" w:cs="Times New Roman"/>
          <w:sz w:val="24"/>
          <w:szCs w:val="24"/>
          <w:lang w:eastAsia="pt-BR"/>
        </w:rPr>
        <w:t>22</w:t>
      </w:r>
      <w:r w:rsidRPr="001863FF">
        <w:rPr>
          <w:rFonts w:ascii="Arial" w:eastAsia="MS Mincho" w:hAnsi="Arial" w:cs="Arial"/>
          <w:sz w:val="24"/>
          <w:szCs w:val="24"/>
          <w:lang w:eastAsia="pt-BR"/>
        </w:rPr>
        <w:t>.3 - O não atendimento da convocação, no prazo estabelecido, implicará na desistência e facultará a chamada de outro licitante, obedecendo à ordem de classificação.</w:t>
      </w:r>
    </w:p>
    <w:p w14:paraId="4AF337C2"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Arial"/>
          <w:sz w:val="24"/>
          <w:szCs w:val="24"/>
          <w:lang w:eastAsia="pt-BR"/>
        </w:rPr>
        <w:t>22.</w:t>
      </w:r>
      <w:r w:rsidRPr="001863FF">
        <w:rPr>
          <w:rFonts w:ascii="Arial" w:eastAsia="MS Mincho" w:hAnsi="Arial" w:cs="Times New Roman"/>
          <w:sz w:val="24"/>
          <w:szCs w:val="24"/>
          <w:lang w:eastAsia="pt-BR"/>
        </w:rPr>
        <w:t>4 - Não serão consideradas as propostas que deixarem de atender, no todo ou em parte, qualquer das disposições do presente Edital.</w:t>
      </w:r>
    </w:p>
    <w:p w14:paraId="6FAEFADF"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Arial"/>
          <w:bCs/>
          <w:sz w:val="24"/>
          <w:szCs w:val="24"/>
          <w:lang w:eastAsia="pt-BR"/>
        </w:rPr>
        <w:t>22</w:t>
      </w:r>
      <w:r w:rsidRPr="001863FF">
        <w:rPr>
          <w:rFonts w:ascii="Arial" w:eastAsia="MS Mincho" w:hAnsi="Arial" w:cs="Times New Roman"/>
          <w:sz w:val="24"/>
          <w:szCs w:val="24"/>
          <w:lang w:eastAsia="pt-BR"/>
        </w:rPr>
        <w:t>.5 - Não serão admitidas, por qualquer motivo, modificações ou substituições das propostas ou quaisquer outros documentos.</w:t>
      </w:r>
    </w:p>
    <w:p w14:paraId="26DB1E58"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22.6 - Só terão direito ao uso da palavra, rubricar as propostas, apresentar reclamações ou recursos, assinar atas e demais documentos, os representantes credenciados dos licitantes e os membros da Comissão de Licitação.</w:t>
      </w:r>
    </w:p>
    <w:p w14:paraId="3F27EE03"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22.7 - O licitante vencedor da Licitação não poderá transferir qualquer das obrigações e responsabilidades previstas neste Edital sem o prévio assentimento do Município.</w:t>
      </w:r>
    </w:p>
    <w:p w14:paraId="79E2ACF9" w14:textId="77777777" w:rsidR="001863FF" w:rsidRPr="001863FF" w:rsidRDefault="001863FF" w:rsidP="001863FF">
      <w:pPr>
        <w:spacing w:after="0" w:line="240" w:lineRule="auto"/>
        <w:ind w:left="748" w:hanging="748"/>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22.8 - A proposta e a documentação deverão ser entregues, impreterivelmente, no local, dia e hora determinados no Edital.</w:t>
      </w:r>
    </w:p>
    <w:p w14:paraId="0812BC07" w14:textId="77777777" w:rsidR="001863FF" w:rsidRPr="001863FF" w:rsidRDefault="001863FF" w:rsidP="001863FF">
      <w:pPr>
        <w:spacing w:after="0" w:line="240" w:lineRule="auto"/>
        <w:ind w:left="748" w:hanging="748"/>
        <w:jc w:val="both"/>
        <w:rPr>
          <w:rFonts w:ascii="Arial" w:eastAsia="MS Mincho" w:hAnsi="Arial" w:cs="Arial"/>
          <w:sz w:val="24"/>
          <w:szCs w:val="24"/>
          <w:lang w:eastAsia="pt-BR"/>
        </w:rPr>
      </w:pPr>
      <w:r w:rsidRPr="001863FF">
        <w:rPr>
          <w:rFonts w:ascii="Arial" w:eastAsia="MS Mincho" w:hAnsi="Arial" w:cs="Arial"/>
          <w:sz w:val="24"/>
          <w:szCs w:val="24"/>
          <w:lang w:eastAsia="pt-BR"/>
        </w:rPr>
        <w:lastRenderedPageBreak/>
        <w:t>22.9 - A apresentação da proposta obriga o licitante declarado vencedor ao cumprimento de todas as disposições contidas neste edital.</w:t>
      </w:r>
    </w:p>
    <w:p w14:paraId="51C41DDA" w14:textId="77777777" w:rsidR="001863FF" w:rsidRPr="001863FF" w:rsidRDefault="001863FF" w:rsidP="001863FF">
      <w:pPr>
        <w:spacing w:after="0" w:line="240" w:lineRule="auto"/>
        <w:ind w:left="935" w:hanging="935"/>
        <w:jc w:val="both"/>
        <w:rPr>
          <w:rFonts w:ascii="Arial" w:eastAsia="MS Mincho" w:hAnsi="Arial" w:cs="Times New Roman"/>
          <w:sz w:val="24"/>
          <w:szCs w:val="24"/>
          <w:lang w:eastAsia="pt-BR"/>
        </w:rPr>
      </w:pPr>
      <w:r w:rsidRPr="001863FF">
        <w:rPr>
          <w:rFonts w:ascii="Arial" w:eastAsia="MS Mincho" w:hAnsi="Arial" w:cs="Arial"/>
          <w:sz w:val="24"/>
          <w:szCs w:val="24"/>
          <w:lang w:eastAsia="pt-BR"/>
        </w:rPr>
        <w:t>22</w:t>
      </w:r>
      <w:r w:rsidRPr="001863FF">
        <w:rPr>
          <w:rFonts w:ascii="Arial" w:eastAsia="MS Mincho" w:hAnsi="Arial" w:cs="Times New Roman"/>
          <w:sz w:val="24"/>
          <w:szCs w:val="24"/>
          <w:lang w:eastAsia="pt-BR"/>
        </w:rPr>
        <w:t>.10 - Para todos os efeitos legais fazem parte integrante do presente Edital os seguintes ANEXOS:</w:t>
      </w:r>
    </w:p>
    <w:p w14:paraId="6BBA0EB5" w14:textId="77777777" w:rsidR="001863FF" w:rsidRPr="001863FF" w:rsidRDefault="001863FF" w:rsidP="001863FF">
      <w:pPr>
        <w:spacing w:after="0" w:line="240" w:lineRule="auto"/>
        <w:ind w:left="935" w:hanging="935"/>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22.10.1 - ANEXO I: Termo de Referência do objeto;</w:t>
      </w:r>
    </w:p>
    <w:p w14:paraId="5BD31FC7" w14:textId="77777777" w:rsidR="001863FF" w:rsidRPr="001863FF" w:rsidRDefault="001863FF" w:rsidP="001863FF">
      <w:pPr>
        <w:spacing w:after="0" w:line="240" w:lineRule="auto"/>
        <w:ind w:left="1122" w:hanging="1122"/>
        <w:jc w:val="both"/>
        <w:rPr>
          <w:rFonts w:ascii="Arial" w:eastAsia="Times New Roman" w:hAnsi="Arial" w:cs="Arial"/>
          <w:sz w:val="24"/>
          <w:szCs w:val="20"/>
          <w:lang w:val="x-none" w:eastAsia="x-none"/>
        </w:rPr>
      </w:pPr>
      <w:r w:rsidRPr="001863FF">
        <w:rPr>
          <w:rFonts w:ascii="Arial" w:eastAsia="Times New Roman" w:hAnsi="Arial" w:cs="Arial"/>
          <w:sz w:val="24"/>
          <w:szCs w:val="20"/>
          <w:lang w:val="x-none" w:eastAsia="x-none"/>
        </w:rPr>
        <w:t>22.10.2 - ANEXO II: Carta de Credenciamento que poderá ser preenchida no modelo fornecido pelo Município;</w:t>
      </w:r>
    </w:p>
    <w:p w14:paraId="4D76F008" w14:textId="77777777" w:rsidR="001863FF" w:rsidRPr="001863FF" w:rsidRDefault="001863FF" w:rsidP="001863FF">
      <w:pPr>
        <w:spacing w:after="0" w:line="240" w:lineRule="auto"/>
        <w:ind w:left="1122" w:hanging="1122"/>
        <w:jc w:val="both"/>
        <w:rPr>
          <w:rFonts w:ascii="Arial" w:eastAsia="Times New Roman" w:hAnsi="Arial" w:cs="Arial"/>
          <w:sz w:val="24"/>
          <w:szCs w:val="20"/>
          <w:lang w:val="x-none" w:eastAsia="x-none"/>
        </w:rPr>
      </w:pPr>
      <w:r w:rsidRPr="001863FF">
        <w:rPr>
          <w:rFonts w:ascii="Arial" w:eastAsia="Times New Roman" w:hAnsi="Arial" w:cs="Arial"/>
          <w:sz w:val="24"/>
          <w:szCs w:val="20"/>
          <w:lang w:val="x-none" w:eastAsia="x-none"/>
        </w:rPr>
        <w:t>22.10.3 - ANEXO III: Declaração de pleno atendimento aos requisitos de habilitação, que poderá ser preenchido no modelo fornecido pelo Município;</w:t>
      </w:r>
    </w:p>
    <w:p w14:paraId="66E33B78" w14:textId="77777777" w:rsidR="001863FF" w:rsidRPr="001863FF" w:rsidRDefault="001863FF" w:rsidP="001863FF">
      <w:pPr>
        <w:spacing w:after="0" w:line="240" w:lineRule="auto"/>
        <w:ind w:left="1122" w:hanging="1122"/>
        <w:jc w:val="both"/>
        <w:rPr>
          <w:rFonts w:ascii="Arial" w:eastAsia="Times New Roman" w:hAnsi="Arial" w:cs="Arial"/>
          <w:sz w:val="24"/>
          <w:szCs w:val="24"/>
          <w:lang w:val="x-none" w:eastAsia="x-none"/>
        </w:rPr>
      </w:pPr>
      <w:r w:rsidRPr="001863FF">
        <w:rPr>
          <w:rFonts w:ascii="Arial" w:eastAsia="Times New Roman" w:hAnsi="Arial" w:cs="Arial"/>
          <w:sz w:val="24"/>
          <w:szCs w:val="20"/>
          <w:lang w:val="x-none" w:eastAsia="x-none"/>
        </w:rPr>
        <w:t xml:space="preserve">22.10.4 - </w:t>
      </w:r>
      <w:r w:rsidRPr="001863FF">
        <w:rPr>
          <w:rFonts w:ascii="Arial" w:eastAsia="Times New Roman" w:hAnsi="Arial" w:cs="Arial"/>
          <w:sz w:val="24"/>
          <w:szCs w:val="24"/>
          <w:lang w:val="x-none" w:eastAsia="x-none"/>
        </w:rPr>
        <w:t>ANEXO IV: Carta Proposta, que poderá ser preenchida no modelo fornecido pelo Município;</w:t>
      </w:r>
    </w:p>
    <w:p w14:paraId="366D5F42" w14:textId="77777777" w:rsidR="001863FF" w:rsidRPr="001863FF" w:rsidRDefault="001863FF" w:rsidP="001863FF">
      <w:pPr>
        <w:spacing w:after="0" w:line="240" w:lineRule="auto"/>
        <w:ind w:left="1122" w:hanging="112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22.10.5 - ANEXO V: Declaração de atendimento as características técnicas específicas que poderá ser preenchido no molo fornecido pelo Município;</w:t>
      </w:r>
    </w:p>
    <w:p w14:paraId="1CEC39B3" w14:textId="77777777" w:rsidR="001863FF" w:rsidRPr="001863FF" w:rsidRDefault="001863FF" w:rsidP="001863FF">
      <w:pPr>
        <w:spacing w:after="0" w:line="240" w:lineRule="auto"/>
        <w:ind w:left="1122" w:hanging="112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22.10.6 - ANEXO VI: Declaração de que não emprega menores de idade, que poderá ser preenchida no modelo fornecido pelo Município;</w:t>
      </w:r>
    </w:p>
    <w:p w14:paraId="2D6E4FE3" w14:textId="77777777" w:rsidR="001863FF" w:rsidRPr="001863FF" w:rsidRDefault="001863FF" w:rsidP="001863FF">
      <w:pPr>
        <w:spacing w:after="0" w:line="240" w:lineRule="auto"/>
        <w:ind w:left="1120" w:hanging="1120"/>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22.10.7 - ANEXO VII: Declaração de conhecimento </w:t>
      </w:r>
      <w:r w:rsidRPr="001863FF">
        <w:rPr>
          <w:rFonts w:ascii="Arial" w:eastAsia="MS Mincho" w:hAnsi="Arial" w:cs="Arial"/>
          <w:color w:val="000000"/>
          <w:sz w:val="24"/>
          <w:szCs w:val="24"/>
          <w:lang w:val="pt" w:eastAsia="pt-BR"/>
        </w:rPr>
        <w:t xml:space="preserve">do Edital e seus anexos </w:t>
      </w:r>
      <w:r w:rsidRPr="001863FF">
        <w:rPr>
          <w:rFonts w:ascii="Arial" w:eastAsia="MS Mincho" w:hAnsi="Arial" w:cs="Times New Roman"/>
          <w:sz w:val="24"/>
          <w:szCs w:val="24"/>
          <w:lang w:eastAsia="pt-BR"/>
        </w:rPr>
        <w:t>que poderá ser preenchida no modelo fornecido pelo Município;</w:t>
      </w:r>
    </w:p>
    <w:p w14:paraId="7BFB725B" w14:textId="77777777" w:rsidR="001863FF" w:rsidRPr="001863FF" w:rsidRDefault="001863FF" w:rsidP="001863FF">
      <w:pPr>
        <w:spacing w:after="0" w:line="240" w:lineRule="auto"/>
        <w:ind w:left="1120" w:hanging="1120"/>
        <w:jc w:val="both"/>
        <w:rPr>
          <w:rFonts w:ascii="Arial" w:eastAsia="MS Mincho" w:hAnsi="Arial" w:cs="Arial"/>
          <w:sz w:val="24"/>
          <w:szCs w:val="24"/>
          <w:lang w:eastAsia="pt-BR"/>
        </w:rPr>
      </w:pPr>
      <w:r w:rsidRPr="001863FF">
        <w:rPr>
          <w:rFonts w:ascii="Arial" w:eastAsia="MS Mincho" w:hAnsi="Arial" w:cs="Times New Roman"/>
          <w:sz w:val="24"/>
          <w:szCs w:val="24"/>
          <w:lang w:eastAsia="pt-BR"/>
        </w:rPr>
        <w:t>22</w:t>
      </w:r>
      <w:r w:rsidRPr="001863FF">
        <w:rPr>
          <w:rFonts w:ascii="Arial" w:eastAsia="MS Mincho" w:hAnsi="Arial" w:cs="Arial"/>
          <w:sz w:val="24"/>
          <w:szCs w:val="24"/>
          <w:lang w:eastAsia="pt-BR"/>
        </w:rPr>
        <w:t>.10.8 - ANEXO VIII: Minuta do Contrato a ser celebrado com o licitante vencedor da licitação;</w:t>
      </w:r>
    </w:p>
    <w:p w14:paraId="785F046B" w14:textId="77777777" w:rsidR="001863FF" w:rsidRPr="001863FF" w:rsidRDefault="001863FF" w:rsidP="001863FF">
      <w:pPr>
        <w:spacing w:after="0" w:line="240" w:lineRule="auto"/>
        <w:ind w:left="840" w:hanging="840"/>
        <w:jc w:val="both"/>
        <w:rPr>
          <w:rFonts w:ascii="Arial" w:eastAsia="MS Mincho" w:hAnsi="Arial" w:cs="Arial"/>
          <w:sz w:val="24"/>
          <w:szCs w:val="20"/>
          <w:lang w:val="x-none" w:eastAsia="x-none"/>
        </w:rPr>
      </w:pPr>
      <w:r w:rsidRPr="001863FF">
        <w:rPr>
          <w:rFonts w:ascii="Arial" w:eastAsia="Times New Roman" w:hAnsi="Arial" w:cs="Arial"/>
          <w:sz w:val="24"/>
          <w:szCs w:val="24"/>
          <w:lang w:val="x-none" w:eastAsia="x-none"/>
        </w:rPr>
        <w:t>22</w:t>
      </w:r>
      <w:r w:rsidRPr="001863FF">
        <w:rPr>
          <w:rFonts w:ascii="Arial" w:eastAsia="MS Mincho" w:hAnsi="Arial" w:cs="Arial"/>
          <w:sz w:val="24"/>
          <w:szCs w:val="20"/>
          <w:lang w:val="x-none" w:eastAsia="x-none"/>
        </w:rPr>
        <w:t>.11 - A Administração Municipal poderá revogar a Licitação por interesse Público, devendo anulá-la por ilegalidade, em despacho fundamentado, sem a obrigação de indenizar, conforme o artigo 49 da Lei Federal nº 8.666/93 e suas alterações posteriores.</w:t>
      </w:r>
    </w:p>
    <w:p w14:paraId="70396458" w14:textId="77777777" w:rsidR="001863FF" w:rsidRPr="001863FF" w:rsidRDefault="001863FF" w:rsidP="001863FF">
      <w:pPr>
        <w:spacing w:after="0" w:line="240" w:lineRule="auto"/>
        <w:ind w:left="840" w:hanging="840"/>
        <w:jc w:val="both"/>
        <w:rPr>
          <w:rFonts w:ascii="Arial" w:eastAsia="MS Mincho" w:hAnsi="Arial" w:cs="Arial"/>
          <w:sz w:val="24"/>
          <w:szCs w:val="20"/>
          <w:lang w:val="x-none" w:eastAsia="x-none"/>
        </w:rPr>
      </w:pPr>
    </w:p>
    <w:p w14:paraId="64CB7E53" w14:textId="77777777" w:rsidR="001863FF" w:rsidRPr="001863FF" w:rsidRDefault="001863FF" w:rsidP="001863FF">
      <w:pPr>
        <w:spacing w:after="0" w:line="240" w:lineRule="auto"/>
        <w:ind w:left="840" w:hanging="840"/>
        <w:jc w:val="both"/>
        <w:rPr>
          <w:rFonts w:ascii="Arial" w:eastAsia="MS Mincho" w:hAnsi="Arial" w:cs="Arial"/>
          <w:sz w:val="24"/>
          <w:szCs w:val="20"/>
          <w:lang w:val="x-none" w:eastAsia="x-none"/>
        </w:rPr>
      </w:pPr>
      <w:r w:rsidRPr="001863FF">
        <w:rPr>
          <w:rFonts w:ascii="Arial" w:eastAsia="MS Mincho" w:hAnsi="Arial" w:cs="Arial"/>
          <w:sz w:val="24"/>
          <w:szCs w:val="20"/>
          <w:lang w:val="x-none" w:eastAsia="x-none"/>
        </w:rPr>
        <w:t>22.12 - Os casos omissos ao presente Edital serão decididos pela Comissão de Licitação em concordância com a Lei Federal nº 8.666/93 e suas alterações posteriores.</w:t>
      </w:r>
    </w:p>
    <w:p w14:paraId="6DBA27D1" w14:textId="77777777" w:rsidR="001863FF" w:rsidRPr="001863FF" w:rsidRDefault="001863FF" w:rsidP="001863FF">
      <w:pPr>
        <w:spacing w:after="0" w:line="240" w:lineRule="auto"/>
        <w:ind w:left="935" w:hanging="935"/>
        <w:jc w:val="both"/>
        <w:rPr>
          <w:rFonts w:ascii="Arial" w:eastAsia="MS Mincho" w:hAnsi="Arial" w:cs="Arial"/>
          <w:sz w:val="24"/>
          <w:szCs w:val="20"/>
          <w:lang w:val="x-none" w:eastAsia="x-none"/>
        </w:rPr>
      </w:pPr>
    </w:p>
    <w:p w14:paraId="19966BD3" w14:textId="77777777" w:rsidR="001863FF" w:rsidRPr="001863FF" w:rsidRDefault="001863FF" w:rsidP="001863FF">
      <w:pPr>
        <w:spacing w:after="0" w:line="240" w:lineRule="auto"/>
        <w:jc w:val="center"/>
        <w:rPr>
          <w:rFonts w:ascii="Arial" w:eastAsia="MS Mincho" w:hAnsi="Arial" w:cs="Arial"/>
          <w:sz w:val="24"/>
          <w:szCs w:val="20"/>
          <w:lang w:val="x-none" w:eastAsia="x-none"/>
        </w:rPr>
      </w:pPr>
      <w:r w:rsidRPr="001863FF">
        <w:rPr>
          <w:rFonts w:ascii="Arial" w:eastAsia="MS Mincho" w:hAnsi="Arial" w:cs="Arial"/>
          <w:sz w:val="24"/>
          <w:szCs w:val="20"/>
          <w:lang w:val="x-none" w:eastAsia="x-none"/>
        </w:rPr>
        <w:t>GABINETE DO PREFEITO MUNICIPAL DE ROCA SALES</w:t>
      </w:r>
    </w:p>
    <w:p w14:paraId="3AB32A89" w14:textId="77777777" w:rsidR="001863FF" w:rsidRPr="001863FF" w:rsidRDefault="001863FF" w:rsidP="001863FF">
      <w:pPr>
        <w:spacing w:after="0" w:line="240" w:lineRule="auto"/>
        <w:jc w:val="center"/>
        <w:rPr>
          <w:rFonts w:ascii="Arial" w:eastAsia="MS Mincho" w:hAnsi="Arial" w:cs="Arial"/>
          <w:sz w:val="24"/>
          <w:szCs w:val="20"/>
          <w:lang w:val="x-none" w:eastAsia="x-none"/>
        </w:rPr>
      </w:pPr>
      <w:r w:rsidRPr="001863FF">
        <w:rPr>
          <w:rFonts w:ascii="Arial" w:eastAsia="MS Mincho" w:hAnsi="Arial" w:cs="Arial"/>
          <w:sz w:val="24"/>
          <w:szCs w:val="20"/>
          <w:lang w:val="x-none" w:eastAsia="x-none"/>
        </w:rPr>
        <w:t xml:space="preserve">EM </w:t>
      </w:r>
      <w:r w:rsidRPr="001863FF">
        <w:rPr>
          <w:rFonts w:ascii="Arial" w:eastAsia="MS Mincho" w:hAnsi="Arial" w:cs="Arial"/>
          <w:sz w:val="24"/>
          <w:szCs w:val="20"/>
          <w:lang w:eastAsia="x-none"/>
        </w:rPr>
        <w:t xml:space="preserve">09 </w:t>
      </w:r>
      <w:r w:rsidRPr="001863FF">
        <w:rPr>
          <w:rFonts w:ascii="Arial" w:eastAsia="MS Mincho" w:hAnsi="Arial" w:cs="Arial"/>
          <w:sz w:val="24"/>
          <w:szCs w:val="20"/>
          <w:lang w:val="x-none" w:eastAsia="x-none"/>
        </w:rPr>
        <w:t>DE MARÇO DE 20</w:t>
      </w:r>
      <w:r w:rsidRPr="001863FF">
        <w:rPr>
          <w:rFonts w:ascii="Arial" w:eastAsia="MS Mincho" w:hAnsi="Arial" w:cs="Arial"/>
          <w:sz w:val="24"/>
          <w:szCs w:val="20"/>
          <w:lang w:eastAsia="x-none"/>
        </w:rPr>
        <w:t>23</w:t>
      </w:r>
      <w:r w:rsidRPr="001863FF">
        <w:rPr>
          <w:rFonts w:ascii="Arial" w:eastAsia="MS Mincho" w:hAnsi="Arial" w:cs="Arial"/>
          <w:sz w:val="24"/>
          <w:szCs w:val="20"/>
          <w:lang w:val="x-none" w:eastAsia="x-none"/>
        </w:rPr>
        <w:t>.</w:t>
      </w:r>
    </w:p>
    <w:p w14:paraId="06739C0B"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1C361668"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62066766"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2AB9A92B" w14:textId="77777777" w:rsidR="001863FF" w:rsidRPr="001863FF" w:rsidRDefault="001863FF" w:rsidP="001863FF">
      <w:pPr>
        <w:spacing w:after="0" w:line="240" w:lineRule="auto"/>
        <w:jc w:val="center"/>
        <w:rPr>
          <w:rFonts w:ascii="Arial" w:eastAsia="MS Mincho" w:hAnsi="Arial" w:cs="Arial"/>
          <w:sz w:val="24"/>
          <w:szCs w:val="20"/>
          <w:lang w:val="x-none" w:eastAsia="x-none"/>
        </w:rPr>
      </w:pPr>
      <w:r w:rsidRPr="001863FF">
        <w:rPr>
          <w:rFonts w:ascii="Arial" w:eastAsia="MS Mincho" w:hAnsi="Arial" w:cs="Arial"/>
          <w:sz w:val="24"/>
          <w:szCs w:val="20"/>
          <w:lang w:val="x-none" w:eastAsia="x-none"/>
        </w:rPr>
        <w:t>AMILTON FONTANA</w:t>
      </w:r>
    </w:p>
    <w:p w14:paraId="2F9BACCA" w14:textId="77777777" w:rsidR="001863FF" w:rsidRPr="001863FF" w:rsidRDefault="001863FF" w:rsidP="001863FF">
      <w:pPr>
        <w:spacing w:after="0" w:line="240" w:lineRule="auto"/>
        <w:jc w:val="center"/>
        <w:rPr>
          <w:rFonts w:ascii="Arial" w:eastAsia="MS Mincho" w:hAnsi="Arial" w:cs="Arial"/>
          <w:sz w:val="24"/>
          <w:szCs w:val="20"/>
          <w:lang w:val="x-none" w:eastAsia="x-none"/>
        </w:rPr>
      </w:pPr>
      <w:r w:rsidRPr="001863FF">
        <w:rPr>
          <w:rFonts w:ascii="Arial" w:eastAsia="MS Mincho" w:hAnsi="Arial" w:cs="Arial"/>
          <w:sz w:val="24"/>
          <w:szCs w:val="20"/>
          <w:lang w:val="x-none" w:eastAsia="x-none"/>
        </w:rPr>
        <w:t>Prefeito Municipal</w:t>
      </w:r>
    </w:p>
    <w:p w14:paraId="024096E1" w14:textId="77777777" w:rsidR="001863FF" w:rsidRPr="001863FF" w:rsidRDefault="001863FF" w:rsidP="001863FF">
      <w:pPr>
        <w:spacing w:after="0" w:line="240" w:lineRule="auto"/>
        <w:jc w:val="both"/>
        <w:rPr>
          <w:rFonts w:ascii="Arial" w:eastAsia="MS Mincho" w:hAnsi="Arial" w:cs="Arial"/>
          <w:sz w:val="24"/>
          <w:szCs w:val="20"/>
          <w:lang w:eastAsia="x-none"/>
        </w:rPr>
      </w:pPr>
    </w:p>
    <w:p w14:paraId="02E8F2E2" w14:textId="77777777" w:rsidR="001863FF" w:rsidRPr="001863FF" w:rsidRDefault="001863FF" w:rsidP="001863FF">
      <w:pPr>
        <w:spacing w:after="0" w:line="240" w:lineRule="auto"/>
        <w:jc w:val="both"/>
        <w:rPr>
          <w:rFonts w:ascii="Arial" w:eastAsia="MS Mincho" w:hAnsi="Arial" w:cs="Arial"/>
          <w:sz w:val="24"/>
          <w:szCs w:val="20"/>
          <w:lang w:eastAsia="x-none"/>
        </w:rPr>
      </w:pPr>
    </w:p>
    <w:p w14:paraId="3DBA83F9" w14:textId="77777777" w:rsidR="001863FF" w:rsidRPr="001863FF" w:rsidRDefault="001863FF" w:rsidP="001863FF">
      <w:pPr>
        <w:spacing w:after="0" w:line="240" w:lineRule="auto"/>
        <w:jc w:val="both"/>
        <w:rPr>
          <w:rFonts w:ascii="Arial" w:eastAsia="MS Mincho" w:hAnsi="Arial" w:cs="Arial"/>
          <w:sz w:val="24"/>
          <w:szCs w:val="20"/>
          <w:lang w:eastAsia="x-none"/>
        </w:rPr>
      </w:pPr>
    </w:p>
    <w:p w14:paraId="3765B6F4" w14:textId="77777777" w:rsidR="001863FF" w:rsidRPr="001863FF" w:rsidRDefault="001863FF" w:rsidP="001863FF">
      <w:pPr>
        <w:spacing w:after="0" w:line="240" w:lineRule="auto"/>
        <w:jc w:val="both"/>
        <w:rPr>
          <w:rFonts w:ascii="Arial" w:eastAsia="MS Mincho" w:hAnsi="Arial" w:cs="Arial"/>
          <w:sz w:val="24"/>
          <w:szCs w:val="20"/>
          <w:lang w:eastAsia="x-none"/>
        </w:rPr>
      </w:pPr>
    </w:p>
    <w:tbl>
      <w:tblPr>
        <w:tblW w:w="6407" w:type="dxa"/>
        <w:jc w:val="center"/>
        <w:tblCellMar>
          <w:left w:w="70" w:type="dxa"/>
          <w:right w:w="70" w:type="dxa"/>
        </w:tblCellMar>
        <w:tblLook w:val="0000" w:firstRow="0" w:lastRow="0" w:firstColumn="0" w:lastColumn="0" w:noHBand="0" w:noVBand="0"/>
      </w:tblPr>
      <w:tblGrid>
        <w:gridCol w:w="6407"/>
      </w:tblGrid>
      <w:tr w:rsidR="001863FF" w:rsidRPr="001863FF" w14:paraId="2F48680B" w14:textId="77777777" w:rsidTr="00795ECC">
        <w:trPr>
          <w:jc w:val="center"/>
        </w:trPr>
        <w:tc>
          <w:tcPr>
            <w:tcW w:w="6407" w:type="dxa"/>
          </w:tcPr>
          <w:p w14:paraId="5428761F" w14:textId="77777777" w:rsidR="001863FF" w:rsidRPr="001863FF" w:rsidRDefault="001863FF" w:rsidP="001863FF">
            <w:pPr>
              <w:spacing w:after="0" w:line="240" w:lineRule="auto"/>
              <w:jc w:val="both"/>
              <w:rPr>
                <w:rFonts w:ascii="Arial" w:eastAsia="MS Mincho" w:hAnsi="Arial" w:cs="Arial"/>
                <w:sz w:val="24"/>
                <w:szCs w:val="20"/>
                <w:lang w:eastAsia="pt-BR"/>
              </w:rPr>
            </w:pPr>
            <w:r w:rsidRPr="001863FF">
              <w:rPr>
                <w:rFonts w:ascii="Arial" w:eastAsia="MS Mincho" w:hAnsi="Arial" w:cs="Arial"/>
                <w:sz w:val="24"/>
                <w:szCs w:val="20"/>
                <w:lang w:eastAsia="pt-BR"/>
              </w:rPr>
              <w:t>APROVO O PRESENTE INSTRUMENTO DE CONFORMIDADE COM A LEI FEDERAL Nº 8.666/93 E SUAS ALTERAÇÕES POSTERIORES.</w:t>
            </w:r>
          </w:p>
        </w:tc>
      </w:tr>
    </w:tbl>
    <w:p w14:paraId="07CC2D3D"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3EF03C53"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21471AB7"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3FD89ACC"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73B7666A" w14:textId="77777777" w:rsidR="001863FF" w:rsidRPr="001863FF" w:rsidRDefault="001863FF" w:rsidP="001863FF">
      <w:pPr>
        <w:spacing w:after="0" w:line="240" w:lineRule="auto"/>
        <w:jc w:val="center"/>
        <w:rPr>
          <w:rFonts w:ascii="Arial" w:eastAsia="MS Mincho" w:hAnsi="Arial" w:cs="Arial"/>
          <w:sz w:val="24"/>
          <w:szCs w:val="20"/>
          <w:lang w:val="x-none" w:eastAsia="x-none"/>
        </w:rPr>
      </w:pPr>
      <w:r w:rsidRPr="001863FF">
        <w:rPr>
          <w:rFonts w:ascii="Arial" w:eastAsia="MS Mincho" w:hAnsi="Arial" w:cs="Arial"/>
          <w:sz w:val="24"/>
          <w:szCs w:val="20"/>
          <w:lang w:val="x-none" w:eastAsia="x-none"/>
        </w:rPr>
        <w:t>FRANCK ANDREA LANG</w:t>
      </w:r>
    </w:p>
    <w:p w14:paraId="5DE0D655" w14:textId="77777777" w:rsidR="001863FF" w:rsidRPr="001863FF" w:rsidRDefault="001863FF" w:rsidP="001863FF">
      <w:pPr>
        <w:spacing w:after="0" w:line="240" w:lineRule="auto"/>
        <w:jc w:val="center"/>
        <w:rPr>
          <w:rFonts w:ascii="Arial" w:eastAsia="MS Mincho" w:hAnsi="Arial" w:cs="Arial"/>
          <w:sz w:val="24"/>
          <w:szCs w:val="20"/>
          <w:lang w:val="x-none" w:eastAsia="x-none"/>
        </w:rPr>
      </w:pPr>
      <w:r w:rsidRPr="001863FF">
        <w:rPr>
          <w:rFonts w:ascii="Arial" w:eastAsia="MS Mincho" w:hAnsi="Arial" w:cs="Arial"/>
          <w:sz w:val="24"/>
          <w:szCs w:val="20"/>
          <w:lang w:val="x-none" w:eastAsia="x-none"/>
        </w:rPr>
        <w:t>Assessor Jurídico do Município</w:t>
      </w:r>
    </w:p>
    <w:p w14:paraId="158B7564" w14:textId="77777777" w:rsidR="001863FF" w:rsidRPr="001863FF" w:rsidRDefault="001863FF" w:rsidP="001863FF">
      <w:pPr>
        <w:spacing w:after="0" w:line="240" w:lineRule="auto"/>
        <w:jc w:val="center"/>
        <w:rPr>
          <w:rFonts w:ascii="Arial" w:eastAsia="MS Mincho" w:hAnsi="Arial" w:cs="Arial"/>
          <w:sz w:val="24"/>
          <w:szCs w:val="20"/>
          <w:lang w:eastAsia="x-none"/>
        </w:rPr>
      </w:pPr>
      <w:r w:rsidRPr="001863FF">
        <w:rPr>
          <w:rFonts w:ascii="Arial" w:eastAsia="MS Mincho" w:hAnsi="Arial" w:cs="Arial"/>
          <w:sz w:val="24"/>
          <w:szCs w:val="20"/>
          <w:lang w:eastAsia="x-none"/>
        </w:rPr>
        <w:t>OAB/RS49.803</w:t>
      </w:r>
    </w:p>
    <w:p w14:paraId="22233022"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3AFA41AC"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2DB63B9A"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43194DCC"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3CCA768F"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3E33118F"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48356AF9"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4F90ACD5"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7C435752"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3E79CCDD"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61B51FA9"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7C8C8D61"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3718AD29"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48B7DF87"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51070B85"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1651C01D"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5943E75C"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1D0F918F"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794FEC51"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0A29E9AC"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04F623E9"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71CC4C80"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Black" w:eastAsia="MS Mincho" w:hAnsi="Arial Black" w:cs="Arial"/>
          <w:b/>
          <w:sz w:val="32"/>
          <w:szCs w:val="24"/>
          <w:u w:val="single"/>
          <w:lang w:eastAsia="pt-BR"/>
        </w:rPr>
        <w:t>PREGÃO Nº 001/23</w:t>
      </w:r>
      <w:r w:rsidRPr="001863FF">
        <w:rPr>
          <w:rFonts w:ascii="Arial" w:eastAsia="MS Mincho" w:hAnsi="Arial" w:cs="Arial"/>
          <w:bCs/>
          <w:sz w:val="24"/>
          <w:szCs w:val="24"/>
          <w:lang w:eastAsia="pt-BR"/>
        </w:rPr>
        <w:t>.</w:t>
      </w:r>
    </w:p>
    <w:p w14:paraId="459FC6CE"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p>
    <w:p w14:paraId="1D9AB3DD"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Black" w:eastAsia="MS Mincho" w:hAnsi="Arial Black" w:cs="Arial"/>
          <w:b/>
          <w:sz w:val="28"/>
          <w:szCs w:val="24"/>
          <w:u w:val="single"/>
          <w:lang w:eastAsia="pt-BR"/>
        </w:rPr>
        <w:t>ANEXO - I</w:t>
      </w:r>
      <w:r w:rsidRPr="001863FF">
        <w:rPr>
          <w:rFonts w:ascii="Arial" w:eastAsia="MS Mincho" w:hAnsi="Arial" w:cs="Arial"/>
          <w:bCs/>
          <w:sz w:val="24"/>
          <w:szCs w:val="24"/>
          <w:lang w:eastAsia="pt-BR"/>
        </w:rPr>
        <w:t>.</w:t>
      </w:r>
    </w:p>
    <w:p w14:paraId="52F2F5C2" w14:textId="77777777" w:rsidR="001863FF" w:rsidRPr="001863FF" w:rsidRDefault="001863FF" w:rsidP="001863FF">
      <w:pPr>
        <w:spacing w:after="0" w:line="240" w:lineRule="auto"/>
        <w:ind w:right="49"/>
        <w:jc w:val="center"/>
        <w:rPr>
          <w:rFonts w:ascii="Arial" w:eastAsia="MS Mincho" w:hAnsi="Arial" w:cs="Arial"/>
          <w:b/>
          <w:sz w:val="24"/>
          <w:szCs w:val="24"/>
          <w:lang w:eastAsia="pt-BR"/>
        </w:rPr>
      </w:pPr>
    </w:p>
    <w:p w14:paraId="4DCAF076"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w:eastAsia="MS Mincho" w:hAnsi="Arial" w:cs="Arial"/>
          <w:b/>
          <w:sz w:val="24"/>
          <w:szCs w:val="24"/>
          <w:u w:val="single"/>
          <w:lang w:eastAsia="pt-BR"/>
        </w:rPr>
        <w:t>TERMO DE REFERÊNCIA</w:t>
      </w:r>
      <w:r w:rsidRPr="001863FF">
        <w:rPr>
          <w:rFonts w:ascii="Arial" w:eastAsia="MS Mincho" w:hAnsi="Arial" w:cs="Arial"/>
          <w:bCs/>
          <w:sz w:val="24"/>
          <w:szCs w:val="24"/>
          <w:lang w:eastAsia="pt-BR"/>
        </w:rPr>
        <w:t>.</w:t>
      </w:r>
    </w:p>
    <w:p w14:paraId="7D77C8AA"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775A0DE0"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54D34EC6"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4981DA45"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159F68D4"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1F8545BD"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56D12A64"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31542A27"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04E1DC42"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67CB8B65"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06AF7D1C"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155F3F5D"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020EA25D"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06777985"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307D8B7B"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5B5CC5F0"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11227819"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72660217"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4E6B103C"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7C5AAC94"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3D9BA15A"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1689CFA4"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3FEF872B"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63214620"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0E8C1ABC"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2FEA615C"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4DA5CFB4"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6D1DF897"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31D6AEA5"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13F6B81A"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7B016DD9"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00E004B6"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2D217CBB"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78BAD7C4" w14:textId="77777777" w:rsidR="001863FF" w:rsidRPr="001863FF" w:rsidRDefault="001863FF" w:rsidP="001863FF">
      <w:pPr>
        <w:spacing w:after="0" w:line="240" w:lineRule="auto"/>
        <w:jc w:val="center"/>
        <w:rPr>
          <w:rFonts w:ascii="Arial" w:eastAsia="MS Mincho" w:hAnsi="Arial" w:cs="Arial"/>
          <w:sz w:val="24"/>
          <w:szCs w:val="20"/>
          <w:lang w:eastAsia="x-none"/>
        </w:rPr>
      </w:pPr>
    </w:p>
    <w:p w14:paraId="47768BC9"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Black" w:eastAsia="MS Mincho" w:hAnsi="Arial Black" w:cs="Arial"/>
          <w:b/>
          <w:sz w:val="32"/>
          <w:szCs w:val="24"/>
          <w:u w:val="single"/>
          <w:lang w:eastAsia="pt-BR"/>
        </w:rPr>
        <w:lastRenderedPageBreak/>
        <w:t>PREGÃO Nº 001/23</w:t>
      </w:r>
      <w:r w:rsidRPr="001863FF">
        <w:rPr>
          <w:rFonts w:ascii="Arial" w:eastAsia="MS Mincho" w:hAnsi="Arial" w:cs="Arial"/>
          <w:bCs/>
          <w:sz w:val="24"/>
          <w:szCs w:val="24"/>
          <w:lang w:eastAsia="pt-BR"/>
        </w:rPr>
        <w:t>.</w:t>
      </w:r>
    </w:p>
    <w:p w14:paraId="29DD76BC"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p>
    <w:p w14:paraId="3020E689"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Black" w:eastAsia="MS Mincho" w:hAnsi="Arial Black" w:cs="Arial"/>
          <w:b/>
          <w:sz w:val="28"/>
          <w:szCs w:val="24"/>
          <w:u w:val="single"/>
          <w:lang w:eastAsia="pt-BR"/>
        </w:rPr>
        <w:t>ANEXO - II</w:t>
      </w:r>
      <w:r w:rsidRPr="001863FF">
        <w:rPr>
          <w:rFonts w:ascii="Arial" w:eastAsia="MS Mincho" w:hAnsi="Arial" w:cs="Arial"/>
          <w:bCs/>
          <w:sz w:val="24"/>
          <w:szCs w:val="24"/>
          <w:lang w:eastAsia="pt-BR"/>
        </w:rPr>
        <w:t>.</w:t>
      </w:r>
    </w:p>
    <w:p w14:paraId="7938E03F" w14:textId="77777777" w:rsidR="001863FF" w:rsidRPr="001863FF" w:rsidRDefault="001863FF" w:rsidP="001863FF">
      <w:pPr>
        <w:spacing w:after="0" w:line="240" w:lineRule="auto"/>
        <w:ind w:right="49"/>
        <w:jc w:val="center"/>
        <w:rPr>
          <w:rFonts w:ascii="Arial" w:eastAsia="MS Mincho" w:hAnsi="Arial" w:cs="Arial"/>
          <w:b/>
          <w:sz w:val="24"/>
          <w:szCs w:val="24"/>
          <w:lang w:eastAsia="pt-BR"/>
        </w:rPr>
      </w:pPr>
    </w:p>
    <w:p w14:paraId="15FFBFDC"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w:eastAsia="MS Mincho" w:hAnsi="Arial" w:cs="Arial"/>
          <w:b/>
          <w:sz w:val="24"/>
          <w:szCs w:val="24"/>
          <w:u w:val="single"/>
          <w:lang w:eastAsia="pt-BR"/>
        </w:rPr>
        <w:t>CARTA DE CREDENCIAMENTO</w:t>
      </w:r>
      <w:r w:rsidRPr="001863FF">
        <w:rPr>
          <w:rFonts w:ascii="Arial" w:eastAsia="MS Mincho" w:hAnsi="Arial" w:cs="Arial"/>
          <w:bCs/>
          <w:sz w:val="24"/>
          <w:szCs w:val="24"/>
          <w:lang w:eastAsia="pt-BR"/>
        </w:rPr>
        <w:t>.</w:t>
      </w:r>
    </w:p>
    <w:p w14:paraId="0F700EDA" w14:textId="77777777" w:rsidR="001863FF" w:rsidRPr="001863FF" w:rsidRDefault="001863FF" w:rsidP="001863FF">
      <w:pPr>
        <w:spacing w:after="0" w:line="266" w:lineRule="exact"/>
        <w:jc w:val="both"/>
        <w:rPr>
          <w:rFonts w:ascii="Arial" w:eastAsia="Times New Roman" w:hAnsi="Arial" w:cs="Arial"/>
          <w:b/>
          <w:sz w:val="24"/>
          <w:szCs w:val="20"/>
          <w:lang w:val="pt-PT" w:eastAsia="pt-BR"/>
        </w:rPr>
      </w:pPr>
    </w:p>
    <w:p w14:paraId="58F66FF3"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0131A44F"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r w:rsidRPr="001863FF">
        <w:rPr>
          <w:rFonts w:ascii="Arial" w:eastAsia="Times New Roman" w:hAnsi="Arial" w:cs="Arial"/>
          <w:b/>
          <w:bCs/>
          <w:sz w:val="24"/>
          <w:szCs w:val="20"/>
          <w:lang w:val="pt-PT" w:eastAsia="pt-BR"/>
        </w:rPr>
        <w:t>AO MUNICÍPIO DE ROCA SALES</w:t>
      </w:r>
    </w:p>
    <w:p w14:paraId="687914CF" w14:textId="77777777" w:rsidR="001863FF" w:rsidRPr="001863FF" w:rsidRDefault="001863FF" w:rsidP="001863FF">
      <w:pPr>
        <w:spacing w:after="0" w:line="266" w:lineRule="exact"/>
        <w:jc w:val="both"/>
        <w:rPr>
          <w:rFonts w:ascii="Arial" w:eastAsia="Times New Roman" w:hAnsi="Arial" w:cs="Arial"/>
          <w:bCs/>
          <w:sz w:val="24"/>
          <w:szCs w:val="20"/>
          <w:lang w:val="pt-PT" w:eastAsia="pt-BR"/>
        </w:rPr>
      </w:pPr>
      <w:r w:rsidRPr="001863FF">
        <w:rPr>
          <w:rFonts w:ascii="Arial" w:eastAsia="Times New Roman" w:hAnsi="Arial" w:cs="Arial"/>
          <w:b/>
          <w:bCs/>
          <w:sz w:val="24"/>
          <w:szCs w:val="20"/>
          <w:lang w:val="pt-PT" w:eastAsia="pt-BR"/>
        </w:rPr>
        <w:t>PREZADOS SENHORES</w:t>
      </w:r>
      <w:r w:rsidRPr="001863FF">
        <w:rPr>
          <w:rFonts w:ascii="Arial" w:eastAsia="Times New Roman" w:hAnsi="Arial" w:cs="Arial"/>
          <w:bCs/>
          <w:sz w:val="24"/>
          <w:szCs w:val="20"/>
          <w:lang w:val="pt-PT" w:eastAsia="pt-BR"/>
        </w:rPr>
        <w:t>:</w:t>
      </w:r>
    </w:p>
    <w:p w14:paraId="08202631" w14:textId="77777777" w:rsidR="001863FF" w:rsidRPr="001863FF" w:rsidRDefault="001863FF" w:rsidP="001863FF">
      <w:pPr>
        <w:spacing w:after="0" w:line="266" w:lineRule="exact"/>
        <w:jc w:val="both"/>
        <w:rPr>
          <w:rFonts w:ascii="Arial" w:eastAsia="Times New Roman" w:hAnsi="Arial" w:cs="Arial"/>
          <w:sz w:val="24"/>
          <w:szCs w:val="20"/>
          <w:lang w:val="pt-PT" w:eastAsia="pt-BR"/>
        </w:rPr>
      </w:pPr>
    </w:p>
    <w:p w14:paraId="5465CE56" w14:textId="77777777" w:rsidR="001863FF" w:rsidRPr="001863FF" w:rsidRDefault="001863FF" w:rsidP="001863FF">
      <w:pPr>
        <w:spacing w:after="0" w:line="266" w:lineRule="exact"/>
        <w:jc w:val="both"/>
        <w:rPr>
          <w:rFonts w:ascii="Arial" w:eastAsia="Times New Roman" w:hAnsi="Arial" w:cs="Arial"/>
          <w:sz w:val="24"/>
          <w:szCs w:val="20"/>
          <w:lang w:val="pt-PT" w:eastAsia="pt-BR"/>
        </w:rPr>
      </w:pPr>
    </w:p>
    <w:p w14:paraId="60A99D58" w14:textId="77777777" w:rsidR="001863FF" w:rsidRPr="001863FF" w:rsidRDefault="001863FF" w:rsidP="001863FF">
      <w:pPr>
        <w:spacing w:after="0" w:line="360" w:lineRule="auto"/>
        <w:jc w:val="both"/>
        <w:rPr>
          <w:rFonts w:ascii="Arial" w:eastAsia="Times New Roman" w:hAnsi="Arial" w:cs="Arial"/>
          <w:bCs/>
          <w:sz w:val="24"/>
          <w:szCs w:val="24"/>
          <w:lang w:val="pt" w:eastAsia="pt-BR"/>
        </w:rPr>
      </w:pPr>
      <w:r w:rsidRPr="001863FF">
        <w:rPr>
          <w:rFonts w:ascii="Arial" w:eastAsia="Times New Roman" w:hAnsi="Arial" w:cs="Arial"/>
          <w:sz w:val="24"/>
          <w:szCs w:val="20"/>
          <w:lang w:val="pt-PT" w:eastAsia="pt-BR"/>
        </w:rPr>
        <w:t xml:space="preserve">O licitante _______________________________________________________________, inscrito no CNPJ sob nº _______________________________, credencia o(a) senhor(a)  ___________________________________________________, residente e domiciliado(a) na _____________________________________________________, nº________, Município de _______________________________________, portador(a) da Carteira de Identidade nº _____________________, </w:t>
      </w:r>
      <w:r w:rsidRPr="001863FF">
        <w:rPr>
          <w:rFonts w:ascii="Arial" w:eastAsia="Times New Roman" w:hAnsi="Arial" w:cs="Arial"/>
          <w:sz w:val="24"/>
          <w:szCs w:val="24"/>
          <w:lang w:val="pt-PT" w:eastAsia="pt-BR"/>
        </w:rPr>
        <w:t xml:space="preserve">expedida em ____/ ____/ ____, órgão expedidor _____________ e CIC nº _______________________, como REPRESENTANTE LEGAL deste licitante, na </w:t>
      </w:r>
      <w:r w:rsidRPr="001863FF">
        <w:rPr>
          <w:rFonts w:ascii="Arial" w:eastAsia="Times New Roman" w:hAnsi="Arial" w:cs="Arial"/>
          <w:b/>
          <w:bCs/>
          <w:sz w:val="24"/>
          <w:szCs w:val="24"/>
          <w:lang w:val="pt-PT" w:eastAsia="pt-BR"/>
        </w:rPr>
        <w:t>Pregão nº 001/23</w:t>
      </w:r>
      <w:r w:rsidRPr="001863FF">
        <w:rPr>
          <w:rFonts w:ascii="Arial" w:eastAsia="Times New Roman" w:hAnsi="Arial" w:cs="Arial"/>
          <w:bCs/>
          <w:sz w:val="24"/>
          <w:szCs w:val="24"/>
          <w:lang w:val="pt-PT" w:eastAsia="pt-BR"/>
        </w:rPr>
        <w:t>, com amplos poderes de decisão, podendo</w:t>
      </w:r>
      <w:r w:rsidRPr="001863FF">
        <w:rPr>
          <w:rFonts w:ascii="Arial" w:eastAsia="Times New Roman" w:hAnsi="Arial" w:cs="Arial"/>
          <w:bCs/>
          <w:sz w:val="24"/>
          <w:szCs w:val="24"/>
          <w:lang w:val="pt" w:eastAsia="pt-BR"/>
        </w:rPr>
        <w:t>, para tanto, praticar todos os atos pertinentes a esta modalidade de licitação, e, em especial, declarar a intenção ou renunciar ao direito de interpor recurso, prestar esclarecimentos, receber notificações e intimações, enfim, em nome desta empresa defender todos nossos direitos e interesses.</w:t>
      </w:r>
    </w:p>
    <w:p w14:paraId="66062C95" w14:textId="77777777" w:rsidR="001863FF" w:rsidRPr="001863FF" w:rsidRDefault="001863FF" w:rsidP="001863FF">
      <w:pPr>
        <w:spacing w:after="0" w:line="266" w:lineRule="exact"/>
        <w:jc w:val="both"/>
        <w:rPr>
          <w:rFonts w:ascii="Arial" w:eastAsia="Times New Roman" w:hAnsi="Arial" w:cs="Arial"/>
          <w:sz w:val="24"/>
          <w:szCs w:val="20"/>
          <w:lang w:val="pt" w:eastAsia="pt-BR"/>
        </w:rPr>
      </w:pPr>
    </w:p>
    <w:p w14:paraId="15E93463" w14:textId="77777777" w:rsidR="001863FF" w:rsidRPr="001863FF" w:rsidRDefault="001863FF" w:rsidP="001863FF">
      <w:pPr>
        <w:spacing w:after="0" w:line="240" w:lineRule="auto"/>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____________________________, _____, de ___________________ de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1863FF" w:rsidRPr="001863FF" w14:paraId="67E74A74" w14:textId="77777777" w:rsidTr="00795ECC">
        <w:tc>
          <w:tcPr>
            <w:tcW w:w="3214" w:type="dxa"/>
          </w:tcPr>
          <w:p w14:paraId="2E8B6ECA" w14:textId="77777777" w:rsidR="001863FF" w:rsidRPr="001863FF" w:rsidRDefault="001863FF" w:rsidP="001863FF">
            <w:pPr>
              <w:spacing w:after="0" w:line="240" w:lineRule="auto"/>
              <w:ind w:hanging="35"/>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(local)</w:t>
            </w:r>
            <w:r w:rsidRPr="001863FF">
              <w:rPr>
                <w:rFonts w:ascii="Arial" w:eastAsia="MS Mincho" w:hAnsi="Arial" w:cs="Times New Roman"/>
                <w:sz w:val="24"/>
                <w:szCs w:val="24"/>
                <w:lang w:eastAsia="pt-BR"/>
              </w:rPr>
              <w:tab/>
            </w:r>
          </w:p>
        </w:tc>
        <w:tc>
          <w:tcPr>
            <w:tcW w:w="846" w:type="dxa"/>
          </w:tcPr>
          <w:p w14:paraId="36261765" w14:textId="77777777" w:rsidR="001863FF" w:rsidRPr="001863FF" w:rsidRDefault="001863FF" w:rsidP="001863FF">
            <w:pPr>
              <w:spacing w:after="0" w:line="240" w:lineRule="auto"/>
              <w:ind w:hanging="89"/>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(dia)</w:t>
            </w:r>
          </w:p>
        </w:tc>
        <w:tc>
          <w:tcPr>
            <w:tcW w:w="2505" w:type="dxa"/>
          </w:tcPr>
          <w:p w14:paraId="6E5C59A0" w14:textId="77777777" w:rsidR="001863FF" w:rsidRPr="001863FF" w:rsidRDefault="001863FF" w:rsidP="001863FF">
            <w:pPr>
              <w:spacing w:after="0" w:line="240" w:lineRule="auto"/>
              <w:ind w:left="393" w:hanging="187"/>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(mês)</w:t>
            </w:r>
          </w:p>
        </w:tc>
      </w:tr>
    </w:tbl>
    <w:p w14:paraId="2F2043BF"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03D3B6AE"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6C13DED7"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5158CFB2"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5724C797" w14:textId="77777777" w:rsidR="001863FF" w:rsidRPr="001863FF" w:rsidRDefault="001863FF" w:rsidP="001863FF">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1863FF" w:rsidRPr="001863FF" w14:paraId="4693339B" w14:textId="77777777" w:rsidTr="00795ECC">
        <w:trPr>
          <w:jc w:val="center"/>
        </w:trPr>
        <w:tc>
          <w:tcPr>
            <w:tcW w:w="5068" w:type="dxa"/>
          </w:tcPr>
          <w:p w14:paraId="3909C339" w14:textId="77777777" w:rsidR="001863FF" w:rsidRPr="001863FF" w:rsidRDefault="001863FF" w:rsidP="001863FF">
            <w:pPr>
              <w:spacing w:after="0" w:line="240" w:lineRule="auto"/>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Assinatura/Responsável p/ Empresa</w:t>
            </w:r>
          </w:p>
        </w:tc>
      </w:tr>
      <w:tr w:rsidR="001863FF" w:rsidRPr="001863FF" w14:paraId="72B0D162" w14:textId="77777777" w:rsidTr="00795ECC">
        <w:trPr>
          <w:jc w:val="center"/>
        </w:trPr>
        <w:tc>
          <w:tcPr>
            <w:tcW w:w="5068" w:type="dxa"/>
          </w:tcPr>
          <w:p w14:paraId="182F893E"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NOME:</w:t>
            </w:r>
          </w:p>
        </w:tc>
      </w:tr>
      <w:tr w:rsidR="001863FF" w:rsidRPr="001863FF" w14:paraId="14641309" w14:textId="77777777" w:rsidTr="00795ECC">
        <w:trPr>
          <w:jc w:val="center"/>
        </w:trPr>
        <w:tc>
          <w:tcPr>
            <w:tcW w:w="5068" w:type="dxa"/>
          </w:tcPr>
          <w:p w14:paraId="045D8FD8"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Nº CI:</w:t>
            </w:r>
          </w:p>
        </w:tc>
      </w:tr>
      <w:tr w:rsidR="001863FF" w:rsidRPr="001863FF" w14:paraId="1646DC54" w14:textId="77777777" w:rsidTr="00795ECC">
        <w:trPr>
          <w:jc w:val="center"/>
        </w:trPr>
        <w:tc>
          <w:tcPr>
            <w:tcW w:w="5068" w:type="dxa"/>
          </w:tcPr>
          <w:p w14:paraId="5E3AF145"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Nº CIC:</w:t>
            </w:r>
          </w:p>
        </w:tc>
      </w:tr>
      <w:tr w:rsidR="001863FF" w:rsidRPr="001863FF" w14:paraId="2957DFA4" w14:textId="77777777" w:rsidTr="00795ECC">
        <w:trPr>
          <w:jc w:val="center"/>
        </w:trPr>
        <w:tc>
          <w:tcPr>
            <w:tcW w:w="5068" w:type="dxa"/>
          </w:tcPr>
          <w:p w14:paraId="377F4A73"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p>
        </w:tc>
      </w:tr>
    </w:tbl>
    <w:p w14:paraId="2B2B6375"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3A9340EB"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3E2E40CD"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0F78D29D"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29349838"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61C0653F"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2CF917FA"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6B198F7C"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4EA274B1"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496392D3"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0C049168"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Black" w:eastAsia="MS Mincho" w:hAnsi="Arial Black" w:cs="Arial"/>
          <w:b/>
          <w:sz w:val="32"/>
          <w:szCs w:val="24"/>
          <w:u w:val="single"/>
          <w:lang w:eastAsia="pt-BR"/>
        </w:rPr>
        <w:lastRenderedPageBreak/>
        <w:t>PREGÃO Nº 001/23</w:t>
      </w:r>
      <w:r w:rsidRPr="001863FF">
        <w:rPr>
          <w:rFonts w:ascii="Arial" w:eastAsia="MS Mincho" w:hAnsi="Arial" w:cs="Arial"/>
          <w:bCs/>
          <w:sz w:val="24"/>
          <w:szCs w:val="24"/>
          <w:lang w:eastAsia="pt-BR"/>
        </w:rPr>
        <w:t>.</w:t>
      </w:r>
    </w:p>
    <w:p w14:paraId="264AF3B6"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p>
    <w:p w14:paraId="2474580C"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Black" w:eastAsia="MS Mincho" w:hAnsi="Arial Black" w:cs="Arial"/>
          <w:b/>
          <w:sz w:val="28"/>
          <w:szCs w:val="24"/>
          <w:u w:val="single"/>
          <w:lang w:eastAsia="pt-BR"/>
        </w:rPr>
        <w:t>ANEXO - III</w:t>
      </w:r>
      <w:r w:rsidRPr="001863FF">
        <w:rPr>
          <w:rFonts w:ascii="Arial" w:eastAsia="MS Mincho" w:hAnsi="Arial" w:cs="Arial"/>
          <w:bCs/>
          <w:sz w:val="24"/>
          <w:szCs w:val="24"/>
          <w:lang w:eastAsia="pt-BR"/>
        </w:rPr>
        <w:t>.</w:t>
      </w:r>
    </w:p>
    <w:p w14:paraId="1E62906A" w14:textId="77777777" w:rsidR="001863FF" w:rsidRPr="001863FF" w:rsidRDefault="001863FF" w:rsidP="001863FF">
      <w:pPr>
        <w:spacing w:after="0" w:line="240" w:lineRule="auto"/>
        <w:ind w:right="49"/>
        <w:jc w:val="center"/>
        <w:rPr>
          <w:rFonts w:ascii="Arial" w:eastAsia="MS Mincho" w:hAnsi="Arial" w:cs="Arial"/>
          <w:b/>
          <w:sz w:val="24"/>
          <w:szCs w:val="24"/>
          <w:lang w:eastAsia="pt-BR"/>
        </w:rPr>
      </w:pPr>
    </w:p>
    <w:p w14:paraId="464AF3FF" w14:textId="77777777" w:rsidR="001863FF" w:rsidRPr="001863FF" w:rsidRDefault="001863FF" w:rsidP="001863FF">
      <w:pPr>
        <w:spacing w:after="0" w:line="240" w:lineRule="auto"/>
        <w:ind w:right="49"/>
        <w:jc w:val="center"/>
        <w:rPr>
          <w:rFonts w:ascii="Arial" w:eastAsia="MS Mincho" w:hAnsi="Arial" w:cs="Arial"/>
          <w:b/>
          <w:sz w:val="24"/>
          <w:szCs w:val="24"/>
          <w:u w:val="single"/>
          <w:lang w:eastAsia="pt-BR"/>
        </w:rPr>
      </w:pPr>
      <w:r w:rsidRPr="001863FF">
        <w:rPr>
          <w:rFonts w:ascii="Arial" w:eastAsia="MS Mincho" w:hAnsi="Arial" w:cs="Arial"/>
          <w:b/>
          <w:sz w:val="24"/>
          <w:szCs w:val="24"/>
          <w:u w:val="single"/>
          <w:lang w:eastAsia="pt-BR"/>
        </w:rPr>
        <w:t>DECLARAÇÃO DE ATENDIMENTO</w:t>
      </w:r>
    </w:p>
    <w:p w14:paraId="447F4E09"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w:eastAsia="MS Mincho" w:hAnsi="Arial" w:cs="Arial"/>
          <w:b/>
          <w:sz w:val="24"/>
          <w:szCs w:val="24"/>
          <w:u w:val="single"/>
          <w:lang w:eastAsia="pt-BR"/>
        </w:rPr>
        <w:t>AOS REQUESITOS DE HABILITAÇÃO</w:t>
      </w:r>
      <w:r w:rsidRPr="001863FF">
        <w:rPr>
          <w:rFonts w:ascii="Arial" w:eastAsia="MS Mincho" w:hAnsi="Arial" w:cs="Arial"/>
          <w:bCs/>
          <w:sz w:val="24"/>
          <w:szCs w:val="24"/>
          <w:lang w:eastAsia="pt-BR"/>
        </w:rPr>
        <w:t>.</w:t>
      </w:r>
    </w:p>
    <w:p w14:paraId="62E18549" w14:textId="77777777" w:rsidR="001863FF" w:rsidRPr="001863FF" w:rsidRDefault="001863FF" w:rsidP="001863FF">
      <w:pPr>
        <w:spacing w:after="0" w:line="266" w:lineRule="exact"/>
        <w:jc w:val="both"/>
        <w:rPr>
          <w:rFonts w:ascii="Arial" w:eastAsia="Times New Roman" w:hAnsi="Arial" w:cs="Arial"/>
          <w:b/>
          <w:sz w:val="24"/>
          <w:szCs w:val="20"/>
          <w:lang w:val="pt-PT" w:eastAsia="pt-BR"/>
        </w:rPr>
      </w:pPr>
    </w:p>
    <w:p w14:paraId="00C32F72"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5AFFC76F" w14:textId="77777777" w:rsidR="001863FF" w:rsidRPr="001863FF" w:rsidRDefault="001863FF" w:rsidP="001863FF">
      <w:pPr>
        <w:spacing w:after="0" w:line="266" w:lineRule="exact"/>
        <w:jc w:val="both"/>
        <w:rPr>
          <w:rFonts w:ascii="Arial" w:eastAsia="Times New Roman" w:hAnsi="Arial" w:cs="Arial"/>
          <w:b/>
          <w:bCs/>
          <w:sz w:val="24"/>
          <w:szCs w:val="24"/>
          <w:lang w:val="pt-PT" w:eastAsia="pt-BR"/>
        </w:rPr>
      </w:pPr>
      <w:r w:rsidRPr="001863FF">
        <w:rPr>
          <w:rFonts w:ascii="Arial" w:eastAsia="Times New Roman" w:hAnsi="Arial" w:cs="Arial"/>
          <w:b/>
          <w:bCs/>
          <w:sz w:val="24"/>
          <w:szCs w:val="24"/>
          <w:lang w:val="pt-PT" w:eastAsia="pt-BR"/>
        </w:rPr>
        <w:t>AO MUNICÍPIO DE ROCA SALES</w:t>
      </w:r>
    </w:p>
    <w:p w14:paraId="2192CECF" w14:textId="77777777" w:rsidR="001863FF" w:rsidRPr="001863FF" w:rsidRDefault="001863FF" w:rsidP="001863FF">
      <w:pPr>
        <w:spacing w:after="0" w:line="266" w:lineRule="exact"/>
        <w:jc w:val="both"/>
        <w:rPr>
          <w:rFonts w:ascii="Arial" w:eastAsia="Times New Roman" w:hAnsi="Arial" w:cs="Arial"/>
          <w:bCs/>
          <w:sz w:val="24"/>
          <w:szCs w:val="24"/>
          <w:lang w:val="pt-PT" w:eastAsia="pt-BR"/>
        </w:rPr>
      </w:pPr>
      <w:r w:rsidRPr="001863FF">
        <w:rPr>
          <w:rFonts w:ascii="Arial" w:eastAsia="Times New Roman" w:hAnsi="Arial" w:cs="Arial"/>
          <w:b/>
          <w:bCs/>
          <w:sz w:val="24"/>
          <w:szCs w:val="24"/>
          <w:lang w:val="pt-PT" w:eastAsia="pt-BR"/>
        </w:rPr>
        <w:t>PREZADOS SENHORES</w:t>
      </w:r>
      <w:r w:rsidRPr="001863FF">
        <w:rPr>
          <w:rFonts w:ascii="Arial" w:eastAsia="Times New Roman" w:hAnsi="Arial" w:cs="Arial"/>
          <w:bCs/>
          <w:sz w:val="24"/>
          <w:szCs w:val="24"/>
          <w:lang w:val="pt-PT" w:eastAsia="pt-BR"/>
        </w:rPr>
        <w:t>:</w:t>
      </w:r>
    </w:p>
    <w:p w14:paraId="1814A635" w14:textId="77777777" w:rsidR="001863FF" w:rsidRPr="001863FF" w:rsidRDefault="001863FF" w:rsidP="001863FF">
      <w:pPr>
        <w:spacing w:after="0" w:line="266" w:lineRule="exact"/>
        <w:jc w:val="both"/>
        <w:rPr>
          <w:rFonts w:ascii="Arial" w:eastAsia="Times New Roman" w:hAnsi="Arial" w:cs="Arial"/>
          <w:sz w:val="24"/>
          <w:szCs w:val="24"/>
          <w:lang w:val="pt-PT" w:eastAsia="pt-BR"/>
        </w:rPr>
      </w:pPr>
    </w:p>
    <w:p w14:paraId="6B38EBE9" w14:textId="77777777" w:rsidR="001863FF" w:rsidRPr="001863FF" w:rsidRDefault="001863FF" w:rsidP="001863FF">
      <w:pPr>
        <w:spacing w:after="0" w:line="266" w:lineRule="exact"/>
        <w:jc w:val="both"/>
        <w:rPr>
          <w:rFonts w:ascii="Arial" w:eastAsia="Times New Roman" w:hAnsi="Arial" w:cs="Arial"/>
          <w:sz w:val="24"/>
          <w:szCs w:val="24"/>
          <w:lang w:val="pt-PT" w:eastAsia="pt-BR"/>
        </w:rPr>
      </w:pPr>
    </w:p>
    <w:p w14:paraId="01BF2D61" w14:textId="77777777" w:rsidR="001863FF" w:rsidRPr="001863FF" w:rsidRDefault="001863FF" w:rsidP="001863FF">
      <w:pPr>
        <w:spacing w:after="0" w:line="360" w:lineRule="auto"/>
        <w:jc w:val="both"/>
        <w:rPr>
          <w:rFonts w:ascii="Arial" w:eastAsia="Times New Roman" w:hAnsi="Arial" w:cs="Arial"/>
          <w:bCs/>
          <w:color w:val="000000"/>
          <w:sz w:val="24"/>
          <w:szCs w:val="24"/>
          <w:lang w:val="pt" w:eastAsia="pt-BR"/>
        </w:rPr>
      </w:pPr>
      <w:r w:rsidRPr="001863FF">
        <w:rPr>
          <w:rFonts w:ascii="Arial" w:eastAsia="Times New Roman" w:hAnsi="Arial" w:cs="Arial"/>
          <w:bCs/>
          <w:color w:val="000000"/>
          <w:sz w:val="24"/>
          <w:szCs w:val="24"/>
          <w:lang w:val="pt" w:eastAsia="pt-BR"/>
        </w:rPr>
        <w:t xml:space="preserve">A empresa ___________________________________________________, inscrita no CNPJ sob nº___________________________________, por intermédio de seu representante legal o(a) Sr.(a) _______________________________________________, portador(a) da Carteira de Identidade nº _______________________________e do CPF nº ________________________, DECLARA para fins do disposto no inciso VII, do art. 4º, da Lei nº 10.520, de 17 de julho de 2002, que cumprimos plenamente os requisitos de habilitação para participar do procedimento licitatório </w:t>
      </w:r>
      <w:r w:rsidRPr="001863FF">
        <w:rPr>
          <w:rFonts w:ascii="Arial" w:eastAsia="Times New Roman" w:hAnsi="Arial" w:cs="Arial"/>
          <w:b/>
          <w:bCs/>
          <w:color w:val="000000"/>
          <w:sz w:val="24"/>
          <w:szCs w:val="24"/>
          <w:lang w:val="pt" w:eastAsia="pt-BR"/>
        </w:rPr>
        <w:t>Pregão nº 001/23</w:t>
      </w:r>
      <w:r w:rsidRPr="001863FF">
        <w:rPr>
          <w:rFonts w:ascii="Arial" w:eastAsia="Times New Roman" w:hAnsi="Arial" w:cs="Arial"/>
          <w:bCs/>
          <w:color w:val="000000"/>
          <w:sz w:val="24"/>
          <w:szCs w:val="24"/>
          <w:lang w:val="pt" w:eastAsia="pt-BR"/>
        </w:rPr>
        <w:t xml:space="preserve"> e por expressa da verdade, firmamos o presente.</w:t>
      </w:r>
    </w:p>
    <w:p w14:paraId="1E3C8CBA" w14:textId="77777777" w:rsidR="001863FF" w:rsidRPr="001863FF" w:rsidRDefault="001863FF" w:rsidP="001863FF">
      <w:pPr>
        <w:spacing w:after="0" w:line="360" w:lineRule="auto"/>
        <w:jc w:val="both"/>
        <w:rPr>
          <w:rFonts w:ascii="Arial" w:eastAsia="Times New Roman" w:hAnsi="Arial" w:cs="Arial"/>
          <w:bCs/>
          <w:color w:val="000000"/>
          <w:sz w:val="24"/>
          <w:szCs w:val="24"/>
          <w:lang w:val="pt" w:eastAsia="pt-BR"/>
        </w:rPr>
      </w:pPr>
    </w:p>
    <w:p w14:paraId="13EF6EAD" w14:textId="77777777" w:rsidR="001863FF" w:rsidRPr="001863FF" w:rsidRDefault="001863FF" w:rsidP="001863FF">
      <w:pPr>
        <w:spacing w:after="0" w:line="360" w:lineRule="auto"/>
        <w:jc w:val="both"/>
        <w:rPr>
          <w:rFonts w:ascii="Arial" w:eastAsia="Times New Roman" w:hAnsi="Arial" w:cs="Arial"/>
          <w:bCs/>
          <w:color w:val="000000"/>
          <w:sz w:val="24"/>
          <w:szCs w:val="24"/>
          <w:lang w:val="pt" w:eastAsia="pt-BR"/>
        </w:rPr>
      </w:pPr>
    </w:p>
    <w:p w14:paraId="6375A8AE" w14:textId="77777777" w:rsidR="001863FF" w:rsidRPr="001863FF" w:rsidRDefault="001863FF" w:rsidP="001863FF">
      <w:pPr>
        <w:spacing w:after="0" w:line="240" w:lineRule="auto"/>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____________________________, _____, de ___________________ de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1863FF" w:rsidRPr="001863FF" w14:paraId="369D8ADD" w14:textId="77777777" w:rsidTr="00795ECC">
        <w:tc>
          <w:tcPr>
            <w:tcW w:w="3214" w:type="dxa"/>
          </w:tcPr>
          <w:p w14:paraId="33D50024" w14:textId="77777777" w:rsidR="001863FF" w:rsidRPr="001863FF" w:rsidRDefault="001863FF" w:rsidP="001863FF">
            <w:pPr>
              <w:spacing w:after="0" w:line="240" w:lineRule="auto"/>
              <w:ind w:hanging="35"/>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(local)</w:t>
            </w:r>
            <w:r w:rsidRPr="001863FF">
              <w:rPr>
                <w:rFonts w:ascii="Arial" w:eastAsia="MS Mincho" w:hAnsi="Arial" w:cs="Times New Roman"/>
                <w:sz w:val="24"/>
                <w:szCs w:val="24"/>
                <w:lang w:eastAsia="pt-BR"/>
              </w:rPr>
              <w:tab/>
            </w:r>
          </w:p>
        </w:tc>
        <w:tc>
          <w:tcPr>
            <w:tcW w:w="846" w:type="dxa"/>
          </w:tcPr>
          <w:p w14:paraId="0D733242" w14:textId="77777777" w:rsidR="001863FF" w:rsidRPr="001863FF" w:rsidRDefault="001863FF" w:rsidP="001863FF">
            <w:pPr>
              <w:spacing w:after="0" w:line="240" w:lineRule="auto"/>
              <w:ind w:hanging="89"/>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(dia)</w:t>
            </w:r>
          </w:p>
        </w:tc>
        <w:tc>
          <w:tcPr>
            <w:tcW w:w="2505" w:type="dxa"/>
          </w:tcPr>
          <w:p w14:paraId="175BC4E7" w14:textId="77777777" w:rsidR="001863FF" w:rsidRPr="001863FF" w:rsidRDefault="001863FF" w:rsidP="001863FF">
            <w:pPr>
              <w:spacing w:after="0" w:line="240" w:lineRule="auto"/>
              <w:ind w:left="393" w:hanging="187"/>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(mês)</w:t>
            </w:r>
          </w:p>
        </w:tc>
      </w:tr>
    </w:tbl>
    <w:p w14:paraId="54E51BEC"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746D0C31"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16799D61"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5297432A"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0FF8938D" w14:textId="77777777" w:rsidR="001863FF" w:rsidRPr="001863FF" w:rsidRDefault="001863FF" w:rsidP="001863FF">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1863FF" w:rsidRPr="001863FF" w14:paraId="3B4AE948" w14:textId="77777777" w:rsidTr="00795ECC">
        <w:trPr>
          <w:jc w:val="center"/>
        </w:trPr>
        <w:tc>
          <w:tcPr>
            <w:tcW w:w="5068" w:type="dxa"/>
          </w:tcPr>
          <w:p w14:paraId="4E415446" w14:textId="77777777" w:rsidR="001863FF" w:rsidRPr="001863FF" w:rsidRDefault="001863FF" w:rsidP="001863FF">
            <w:pPr>
              <w:spacing w:after="0" w:line="240" w:lineRule="auto"/>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Assinatura/Responsável p/ Empresa</w:t>
            </w:r>
          </w:p>
        </w:tc>
      </w:tr>
      <w:tr w:rsidR="001863FF" w:rsidRPr="001863FF" w14:paraId="2667009B" w14:textId="77777777" w:rsidTr="00795ECC">
        <w:trPr>
          <w:jc w:val="center"/>
        </w:trPr>
        <w:tc>
          <w:tcPr>
            <w:tcW w:w="5068" w:type="dxa"/>
          </w:tcPr>
          <w:p w14:paraId="43E43F8E"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NOME:</w:t>
            </w:r>
          </w:p>
        </w:tc>
      </w:tr>
      <w:tr w:rsidR="001863FF" w:rsidRPr="001863FF" w14:paraId="01476709" w14:textId="77777777" w:rsidTr="00795ECC">
        <w:trPr>
          <w:jc w:val="center"/>
        </w:trPr>
        <w:tc>
          <w:tcPr>
            <w:tcW w:w="5068" w:type="dxa"/>
          </w:tcPr>
          <w:p w14:paraId="588F01DD"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Nº CI:</w:t>
            </w:r>
          </w:p>
        </w:tc>
      </w:tr>
      <w:tr w:rsidR="001863FF" w:rsidRPr="001863FF" w14:paraId="174BDEDF" w14:textId="77777777" w:rsidTr="00795ECC">
        <w:trPr>
          <w:jc w:val="center"/>
        </w:trPr>
        <w:tc>
          <w:tcPr>
            <w:tcW w:w="5068" w:type="dxa"/>
          </w:tcPr>
          <w:p w14:paraId="2B487F64"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Nº CIC:</w:t>
            </w:r>
          </w:p>
        </w:tc>
      </w:tr>
      <w:tr w:rsidR="001863FF" w:rsidRPr="001863FF" w14:paraId="44B2FB29" w14:textId="77777777" w:rsidTr="00795ECC">
        <w:trPr>
          <w:jc w:val="center"/>
        </w:trPr>
        <w:tc>
          <w:tcPr>
            <w:tcW w:w="5068" w:type="dxa"/>
          </w:tcPr>
          <w:p w14:paraId="54B1D130"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p>
        </w:tc>
      </w:tr>
    </w:tbl>
    <w:p w14:paraId="215A3873"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1D34647A"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7DFF67D8"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4A3FCD44"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0CB29707"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3A589B8B"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7453FF95"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5580DA09"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4B395C1E"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728FC45C"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106CF8FB"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3F987CE4"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57FC0A26" w14:textId="77777777" w:rsidR="001863FF" w:rsidRPr="001863FF" w:rsidRDefault="001863FF" w:rsidP="001863FF">
      <w:pPr>
        <w:spacing w:after="0" w:line="266" w:lineRule="exact"/>
        <w:jc w:val="both"/>
        <w:rPr>
          <w:rFonts w:ascii="Arial" w:eastAsia="Times New Roman" w:hAnsi="Arial" w:cs="Arial"/>
          <w:b/>
          <w:bCs/>
          <w:sz w:val="24"/>
          <w:szCs w:val="20"/>
          <w:lang w:val="pt-PT" w:eastAsia="pt-BR"/>
        </w:rPr>
      </w:pPr>
    </w:p>
    <w:p w14:paraId="7B1E2D0A"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Black" w:eastAsia="MS Mincho" w:hAnsi="Arial Black" w:cs="Arial"/>
          <w:b/>
          <w:sz w:val="32"/>
          <w:szCs w:val="24"/>
          <w:u w:val="single"/>
          <w:lang w:eastAsia="pt-BR"/>
        </w:rPr>
        <w:lastRenderedPageBreak/>
        <w:t>PREGÃO Nº 001/23</w:t>
      </w:r>
      <w:r w:rsidRPr="001863FF">
        <w:rPr>
          <w:rFonts w:ascii="Arial" w:eastAsia="MS Mincho" w:hAnsi="Arial" w:cs="Arial"/>
          <w:bCs/>
          <w:sz w:val="24"/>
          <w:szCs w:val="24"/>
          <w:lang w:eastAsia="pt-BR"/>
        </w:rPr>
        <w:t>.</w:t>
      </w:r>
    </w:p>
    <w:p w14:paraId="4FB2E5A6" w14:textId="77777777" w:rsidR="001863FF" w:rsidRPr="001863FF" w:rsidRDefault="001863FF" w:rsidP="001863FF">
      <w:pPr>
        <w:spacing w:after="0" w:line="240" w:lineRule="auto"/>
        <w:ind w:right="49"/>
        <w:jc w:val="center"/>
        <w:rPr>
          <w:rFonts w:ascii="Arial" w:eastAsia="MS Mincho" w:hAnsi="Arial" w:cs="Arial"/>
          <w:b/>
          <w:sz w:val="24"/>
          <w:szCs w:val="24"/>
          <w:lang w:eastAsia="pt-BR"/>
        </w:rPr>
      </w:pPr>
    </w:p>
    <w:p w14:paraId="1D20E574"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Black" w:eastAsia="MS Mincho" w:hAnsi="Arial Black" w:cs="Arial"/>
          <w:b/>
          <w:sz w:val="28"/>
          <w:szCs w:val="24"/>
          <w:u w:val="single"/>
          <w:lang w:eastAsia="pt-BR"/>
        </w:rPr>
        <w:t>ANEXO - IV</w:t>
      </w:r>
      <w:r w:rsidRPr="001863FF">
        <w:rPr>
          <w:rFonts w:ascii="Arial" w:eastAsia="MS Mincho" w:hAnsi="Arial" w:cs="Arial"/>
          <w:bCs/>
          <w:sz w:val="24"/>
          <w:szCs w:val="24"/>
          <w:lang w:eastAsia="pt-BR"/>
        </w:rPr>
        <w:t>.</w:t>
      </w:r>
    </w:p>
    <w:p w14:paraId="120F45F2" w14:textId="77777777" w:rsidR="001863FF" w:rsidRPr="001863FF" w:rsidRDefault="001863FF" w:rsidP="001863FF">
      <w:pPr>
        <w:spacing w:after="0" w:line="240" w:lineRule="auto"/>
        <w:ind w:right="49"/>
        <w:jc w:val="center"/>
        <w:rPr>
          <w:rFonts w:ascii="Arial" w:eastAsia="MS Mincho" w:hAnsi="Arial" w:cs="Arial"/>
          <w:b/>
          <w:sz w:val="24"/>
          <w:szCs w:val="24"/>
          <w:lang w:eastAsia="pt-BR"/>
        </w:rPr>
      </w:pPr>
    </w:p>
    <w:p w14:paraId="6EFB0E3B" w14:textId="77777777" w:rsidR="001863FF" w:rsidRPr="001863FF" w:rsidRDefault="001863FF" w:rsidP="001863FF">
      <w:pPr>
        <w:spacing w:after="0" w:line="240" w:lineRule="auto"/>
        <w:ind w:right="49"/>
        <w:jc w:val="center"/>
        <w:rPr>
          <w:rFonts w:ascii="Arial" w:eastAsia="MS Mincho" w:hAnsi="Arial" w:cs="Arial"/>
          <w:bCs/>
          <w:sz w:val="24"/>
          <w:szCs w:val="24"/>
          <w:lang w:eastAsia="pt-BR"/>
        </w:rPr>
      </w:pPr>
      <w:r w:rsidRPr="001863FF">
        <w:rPr>
          <w:rFonts w:ascii="Arial" w:eastAsia="MS Mincho" w:hAnsi="Arial" w:cs="Arial"/>
          <w:b/>
          <w:sz w:val="28"/>
          <w:szCs w:val="24"/>
          <w:u w:val="single"/>
          <w:lang w:eastAsia="pt-BR"/>
        </w:rPr>
        <w:t>PROPOSTA</w:t>
      </w:r>
      <w:r w:rsidRPr="001863FF">
        <w:rPr>
          <w:rFonts w:ascii="Arial" w:eastAsia="MS Mincho" w:hAnsi="Arial" w:cs="Arial"/>
          <w:bCs/>
          <w:sz w:val="24"/>
          <w:szCs w:val="24"/>
          <w:lang w:eastAsia="pt-BR"/>
        </w:rPr>
        <w:t>.</w:t>
      </w:r>
    </w:p>
    <w:p w14:paraId="305DEBEA" w14:textId="77777777" w:rsidR="001863FF" w:rsidRPr="001863FF" w:rsidRDefault="001863FF" w:rsidP="001863FF">
      <w:pPr>
        <w:spacing w:after="0" w:line="240" w:lineRule="auto"/>
        <w:rPr>
          <w:rFonts w:ascii="Times New Roman" w:eastAsia="Times New Roman" w:hAnsi="Times New Roman" w:cs="Times New Roman"/>
          <w:sz w:val="24"/>
          <w:szCs w:val="24"/>
          <w:lang w:eastAsia="pt-BR"/>
        </w:rPr>
      </w:pPr>
    </w:p>
    <w:tbl>
      <w:tblPr>
        <w:tblW w:w="10111"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993"/>
        <w:gridCol w:w="1067"/>
        <w:gridCol w:w="4507"/>
        <w:gridCol w:w="96"/>
        <w:gridCol w:w="1605"/>
        <w:gridCol w:w="1843"/>
      </w:tblGrid>
      <w:tr w:rsidR="001863FF" w:rsidRPr="001863FF" w14:paraId="5F28031E" w14:textId="77777777" w:rsidTr="00795ECC">
        <w:trPr>
          <w:cantSplit/>
        </w:trPr>
        <w:tc>
          <w:tcPr>
            <w:tcW w:w="2060" w:type="dxa"/>
            <w:gridSpan w:val="2"/>
            <w:tcBorders>
              <w:right w:val="nil"/>
            </w:tcBorders>
          </w:tcPr>
          <w:p w14:paraId="1E303ADD" w14:textId="77777777" w:rsidR="001863FF" w:rsidRPr="001863FF" w:rsidRDefault="001863FF" w:rsidP="001863FF">
            <w:pPr>
              <w:autoSpaceDE w:val="0"/>
              <w:autoSpaceDN w:val="0"/>
              <w:adjustRightInd w:val="0"/>
              <w:spacing w:before="120" w:after="0" w:line="240" w:lineRule="auto"/>
              <w:rPr>
                <w:rFonts w:ascii="Arial" w:eastAsia="Times New Roman" w:hAnsi="Arial" w:cs="Arial"/>
                <w:sz w:val="24"/>
                <w:szCs w:val="24"/>
                <w:lang w:eastAsia="pt-BR"/>
              </w:rPr>
            </w:pPr>
            <w:r w:rsidRPr="001863FF">
              <w:rPr>
                <w:rFonts w:ascii="Arial" w:eastAsia="Times New Roman" w:hAnsi="Arial" w:cs="Arial"/>
                <w:b/>
                <w:bCs/>
                <w:color w:val="000000"/>
                <w:sz w:val="24"/>
                <w:szCs w:val="24"/>
                <w:lang w:eastAsia="pt-BR"/>
              </w:rPr>
              <w:t>RAZÃO SOCIAL</w:t>
            </w:r>
            <w:r w:rsidRPr="001863FF">
              <w:rPr>
                <w:rFonts w:ascii="Arial" w:eastAsia="Times New Roman" w:hAnsi="Arial" w:cs="Arial"/>
                <w:bCs/>
                <w:color w:val="000000"/>
                <w:sz w:val="24"/>
                <w:szCs w:val="24"/>
                <w:lang w:eastAsia="pt-BR"/>
              </w:rPr>
              <w:t>:</w:t>
            </w:r>
          </w:p>
        </w:tc>
        <w:tc>
          <w:tcPr>
            <w:tcW w:w="8051" w:type="dxa"/>
            <w:gridSpan w:val="4"/>
            <w:tcBorders>
              <w:left w:val="nil"/>
            </w:tcBorders>
          </w:tcPr>
          <w:p w14:paraId="3B4EF55F" w14:textId="77777777" w:rsidR="001863FF" w:rsidRPr="001863FF" w:rsidRDefault="001863FF" w:rsidP="001863FF">
            <w:pPr>
              <w:autoSpaceDE w:val="0"/>
              <w:autoSpaceDN w:val="0"/>
              <w:adjustRightInd w:val="0"/>
              <w:spacing w:before="120" w:after="0" w:line="240" w:lineRule="auto"/>
              <w:rPr>
                <w:rFonts w:ascii="Arial" w:eastAsia="Times New Roman" w:hAnsi="Arial" w:cs="Arial"/>
                <w:sz w:val="24"/>
                <w:szCs w:val="24"/>
                <w:lang w:eastAsia="pt-BR"/>
              </w:rPr>
            </w:pPr>
          </w:p>
        </w:tc>
      </w:tr>
      <w:tr w:rsidR="001863FF" w:rsidRPr="001863FF" w14:paraId="7C116F8B" w14:textId="77777777" w:rsidTr="00795ECC">
        <w:trPr>
          <w:cantSplit/>
        </w:trPr>
        <w:tc>
          <w:tcPr>
            <w:tcW w:w="2060" w:type="dxa"/>
            <w:gridSpan w:val="2"/>
            <w:tcBorders>
              <w:right w:val="nil"/>
            </w:tcBorders>
          </w:tcPr>
          <w:p w14:paraId="1D0C8C4A" w14:textId="77777777" w:rsidR="001863FF" w:rsidRPr="001863FF" w:rsidRDefault="001863FF" w:rsidP="001863FF">
            <w:pPr>
              <w:autoSpaceDE w:val="0"/>
              <w:autoSpaceDN w:val="0"/>
              <w:adjustRightInd w:val="0"/>
              <w:spacing w:before="120" w:after="0" w:line="240" w:lineRule="auto"/>
              <w:rPr>
                <w:rFonts w:ascii="Arial" w:eastAsia="Times New Roman" w:hAnsi="Arial" w:cs="Arial"/>
                <w:b/>
                <w:bCs/>
                <w:color w:val="000000"/>
                <w:sz w:val="24"/>
                <w:szCs w:val="24"/>
                <w:lang w:eastAsia="pt-BR"/>
              </w:rPr>
            </w:pPr>
            <w:r w:rsidRPr="001863FF">
              <w:rPr>
                <w:rFonts w:ascii="Arial" w:eastAsia="Times New Roman" w:hAnsi="Arial" w:cs="Arial"/>
                <w:b/>
                <w:color w:val="000000"/>
                <w:sz w:val="24"/>
                <w:szCs w:val="24"/>
                <w:lang w:eastAsia="pt-BR"/>
              </w:rPr>
              <w:t>ENDEREÇO:</w:t>
            </w:r>
          </w:p>
        </w:tc>
        <w:tc>
          <w:tcPr>
            <w:tcW w:w="4603" w:type="dxa"/>
            <w:gridSpan w:val="2"/>
            <w:tcBorders>
              <w:left w:val="nil"/>
            </w:tcBorders>
          </w:tcPr>
          <w:p w14:paraId="056EA610" w14:textId="77777777" w:rsidR="001863FF" w:rsidRPr="001863FF" w:rsidRDefault="001863FF" w:rsidP="001863FF">
            <w:pPr>
              <w:autoSpaceDE w:val="0"/>
              <w:autoSpaceDN w:val="0"/>
              <w:adjustRightInd w:val="0"/>
              <w:spacing w:before="120" w:after="0" w:line="240" w:lineRule="auto"/>
              <w:rPr>
                <w:rFonts w:ascii="Arial" w:eastAsia="Times New Roman" w:hAnsi="Arial" w:cs="Arial"/>
                <w:sz w:val="24"/>
                <w:szCs w:val="24"/>
                <w:lang w:eastAsia="pt-BR"/>
              </w:rPr>
            </w:pPr>
          </w:p>
        </w:tc>
        <w:tc>
          <w:tcPr>
            <w:tcW w:w="3448" w:type="dxa"/>
            <w:gridSpan w:val="2"/>
            <w:tcBorders>
              <w:left w:val="nil"/>
            </w:tcBorders>
          </w:tcPr>
          <w:p w14:paraId="00E5699D" w14:textId="77777777" w:rsidR="001863FF" w:rsidRPr="001863FF" w:rsidRDefault="001863FF" w:rsidP="001863FF">
            <w:pPr>
              <w:autoSpaceDE w:val="0"/>
              <w:autoSpaceDN w:val="0"/>
              <w:adjustRightInd w:val="0"/>
              <w:spacing w:before="120" w:after="0" w:line="240" w:lineRule="auto"/>
              <w:rPr>
                <w:rFonts w:ascii="Arial" w:eastAsia="Times New Roman" w:hAnsi="Arial" w:cs="Arial"/>
                <w:sz w:val="24"/>
                <w:szCs w:val="24"/>
                <w:lang w:eastAsia="pt-BR"/>
              </w:rPr>
            </w:pPr>
            <w:r w:rsidRPr="001863FF">
              <w:rPr>
                <w:rFonts w:ascii="Arial" w:eastAsia="Times New Roman" w:hAnsi="Arial" w:cs="Arial"/>
                <w:b/>
                <w:color w:val="000000"/>
                <w:sz w:val="24"/>
                <w:szCs w:val="24"/>
                <w:lang w:eastAsia="pt-BR"/>
              </w:rPr>
              <w:t>Nº:</w:t>
            </w:r>
          </w:p>
        </w:tc>
      </w:tr>
      <w:tr w:rsidR="001863FF" w:rsidRPr="001863FF" w14:paraId="42A0B9C6" w14:textId="77777777" w:rsidTr="00795ECC">
        <w:trPr>
          <w:cantSplit/>
        </w:trPr>
        <w:tc>
          <w:tcPr>
            <w:tcW w:w="2060" w:type="dxa"/>
            <w:gridSpan w:val="2"/>
            <w:tcBorders>
              <w:right w:val="nil"/>
            </w:tcBorders>
          </w:tcPr>
          <w:p w14:paraId="43F11A96" w14:textId="77777777" w:rsidR="001863FF" w:rsidRPr="001863FF" w:rsidRDefault="001863FF" w:rsidP="001863FF">
            <w:pPr>
              <w:autoSpaceDE w:val="0"/>
              <w:autoSpaceDN w:val="0"/>
              <w:adjustRightInd w:val="0"/>
              <w:spacing w:before="120" w:after="0" w:line="240" w:lineRule="auto"/>
              <w:rPr>
                <w:rFonts w:ascii="Arial" w:eastAsia="Times New Roman" w:hAnsi="Arial" w:cs="Arial"/>
                <w:b/>
                <w:color w:val="000000"/>
                <w:sz w:val="24"/>
                <w:szCs w:val="24"/>
                <w:lang w:eastAsia="pt-BR"/>
              </w:rPr>
            </w:pPr>
            <w:r w:rsidRPr="001863FF">
              <w:rPr>
                <w:rFonts w:ascii="Arial" w:eastAsia="Times New Roman" w:hAnsi="Arial" w:cs="Arial"/>
                <w:b/>
                <w:color w:val="000000"/>
                <w:sz w:val="24"/>
                <w:szCs w:val="24"/>
                <w:lang w:eastAsia="pt-BR"/>
              </w:rPr>
              <w:t>MUNICÍPIO:</w:t>
            </w:r>
          </w:p>
        </w:tc>
        <w:tc>
          <w:tcPr>
            <w:tcW w:w="4603" w:type="dxa"/>
            <w:gridSpan w:val="2"/>
            <w:tcBorders>
              <w:left w:val="nil"/>
            </w:tcBorders>
          </w:tcPr>
          <w:p w14:paraId="1395D1E0" w14:textId="77777777" w:rsidR="001863FF" w:rsidRPr="001863FF" w:rsidRDefault="001863FF" w:rsidP="001863FF">
            <w:pPr>
              <w:autoSpaceDE w:val="0"/>
              <w:autoSpaceDN w:val="0"/>
              <w:adjustRightInd w:val="0"/>
              <w:spacing w:before="120" w:after="0" w:line="240" w:lineRule="auto"/>
              <w:rPr>
                <w:rFonts w:ascii="Arial" w:eastAsia="Times New Roman" w:hAnsi="Arial" w:cs="Arial"/>
                <w:sz w:val="24"/>
                <w:szCs w:val="24"/>
                <w:lang w:eastAsia="pt-BR"/>
              </w:rPr>
            </w:pPr>
          </w:p>
        </w:tc>
        <w:tc>
          <w:tcPr>
            <w:tcW w:w="3448" w:type="dxa"/>
            <w:gridSpan w:val="2"/>
            <w:tcBorders>
              <w:left w:val="nil"/>
            </w:tcBorders>
          </w:tcPr>
          <w:p w14:paraId="75A128A2" w14:textId="77777777" w:rsidR="001863FF" w:rsidRPr="001863FF" w:rsidRDefault="001863FF" w:rsidP="001863FF">
            <w:pPr>
              <w:autoSpaceDE w:val="0"/>
              <w:autoSpaceDN w:val="0"/>
              <w:adjustRightInd w:val="0"/>
              <w:spacing w:before="120" w:after="0" w:line="240" w:lineRule="auto"/>
              <w:rPr>
                <w:rFonts w:ascii="Arial" w:eastAsia="Times New Roman" w:hAnsi="Arial" w:cs="Arial"/>
                <w:b/>
                <w:color w:val="000000"/>
                <w:sz w:val="24"/>
                <w:szCs w:val="24"/>
                <w:lang w:eastAsia="pt-BR"/>
              </w:rPr>
            </w:pPr>
            <w:r w:rsidRPr="001863FF">
              <w:rPr>
                <w:rFonts w:ascii="Arial" w:eastAsia="Times New Roman" w:hAnsi="Arial" w:cs="Arial"/>
                <w:b/>
                <w:color w:val="000000"/>
                <w:sz w:val="24"/>
                <w:szCs w:val="24"/>
                <w:lang w:eastAsia="pt-BR"/>
              </w:rPr>
              <w:t>UF:</w:t>
            </w:r>
          </w:p>
        </w:tc>
      </w:tr>
      <w:tr w:rsidR="001863FF" w:rsidRPr="001863FF" w14:paraId="1A895E8A" w14:textId="77777777" w:rsidTr="00795ECC">
        <w:trPr>
          <w:cantSplit/>
        </w:trPr>
        <w:tc>
          <w:tcPr>
            <w:tcW w:w="2060" w:type="dxa"/>
            <w:gridSpan w:val="2"/>
            <w:tcBorders>
              <w:right w:val="nil"/>
            </w:tcBorders>
          </w:tcPr>
          <w:p w14:paraId="2B03C290" w14:textId="77777777" w:rsidR="001863FF" w:rsidRPr="001863FF" w:rsidRDefault="001863FF" w:rsidP="001863FF">
            <w:pPr>
              <w:autoSpaceDE w:val="0"/>
              <w:autoSpaceDN w:val="0"/>
              <w:adjustRightInd w:val="0"/>
              <w:spacing w:before="120" w:after="0" w:line="240" w:lineRule="auto"/>
              <w:rPr>
                <w:rFonts w:ascii="Arial" w:eastAsia="Times New Roman" w:hAnsi="Arial" w:cs="Arial"/>
                <w:b/>
                <w:color w:val="000000"/>
                <w:sz w:val="24"/>
                <w:szCs w:val="24"/>
                <w:lang w:eastAsia="pt-BR"/>
              </w:rPr>
            </w:pPr>
            <w:r w:rsidRPr="001863FF">
              <w:rPr>
                <w:rFonts w:ascii="Arial" w:eastAsia="Times New Roman" w:hAnsi="Arial" w:cs="Arial"/>
                <w:b/>
                <w:color w:val="000000"/>
                <w:sz w:val="24"/>
                <w:szCs w:val="24"/>
                <w:lang w:eastAsia="pt-BR"/>
              </w:rPr>
              <w:t>CNPJ Nº:</w:t>
            </w:r>
          </w:p>
        </w:tc>
        <w:tc>
          <w:tcPr>
            <w:tcW w:w="4603" w:type="dxa"/>
            <w:gridSpan w:val="2"/>
            <w:tcBorders>
              <w:left w:val="nil"/>
            </w:tcBorders>
          </w:tcPr>
          <w:p w14:paraId="4A4BDBCA" w14:textId="77777777" w:rsidR="001863FF" w:rsidRPr="001863FF" w:rsidRDefault="001863FF" w:rsidP="001863FF">
            <w:pPr>
              <w:autoSpaceDE w:val="0"/>
              <w:autoSpaceDN w:val="0"/>
              <w:adjustRightInd w:val="0"/>
              <w:spacing w:before="120" w:after="0" w:line="240" w:lineRule="auto"/>
              <w:rPr>
                <w:rFonts w:ascii="Arial" w:eastAsia="Times New Roman" w:hAnsi="Arial" w:cs="Arial"/>
                <w:sz w:val="24"/>
                <w:szCs w:val="24"/>
                <w:lang w:eastAsia="pt-BR"/>
              </w:rPr>
            </w:pPr>
          </w:p>
        </w:tc>
        <w:tc>
          <w:tcPr>
            <w:tcW w:w="3448" w:type="dxa"/>
            <w:gridSpan w:val="2"/>
            <w:tcBorders>
              <w:left w:val="nil"/>
            </w:tcBorders>
          </w:tcPr>
          <w:p w14:paraId="5B3BA72D" w14:textId="77777777" w:rsidR="001863FF" w:rsidRPr="001863FF" w:rsidRDefault="001863FF" w:rsidP="001863FF">
            <w:pPr>
              <w:autoSpaceDE w:val="0"/>
              <w:autoSpaceDN w:val="0"/>
              <w:adjustRightInd w:val="0"/>
              <w:spacing w:before="120" w:after="0" w:line="240" w:lineRule="auto"/>
              <w:rPr>
                <w:rFonts w:ascii="Arial" w:eastAsia="Times New Roman" w:hAnsi="Arial" w:cs="Arial"/>
                <w:b/>
                <w:color w:val="000000"/>
                <w:sz w:val="24"/>
                <w:szCs w:val="24"/>
                <w:lang w:eastAsia="pt-BR"/>
              </w:rPr>
            </w:pPr>
            <w:r w:rsidRPr="001863FF">
              <w:rPr>
                <w:rFonts w:ascii="Arial" w:eastAsia="Times New Roman" w:hAnsi="Arial" w:cs="Arial"/>
                <w:b/>
                <w:color w:val="000000"/>
                <w:sz w:val="24"/>
                <w:szCs w:val="24"/>
                <w:lang w:eastAsia="pt-BR"/>
              </w:rPr>
              <w:t>FONE:</w:t>
            </w:r>
          </w:p>
        </w:tc>
      </w:tr>
      <w:tr w:rsidR="001863FF" w:rsidRPr="001863FF" w14:paraId="457893DC" w14:textId="77777777" w:rsidTr="00795ECC">
        <w:trPr>
          <w:cantSplit/>
        </w:trPr>
        <w:tc>
          <w:tcPr>
            <w:tcW w:w="993" w:type="dxa"/>
            <w:shd w:val="clear" w:color="auto" w:fill="FFC000"/>
          </w:tcPr>
          <w:p w14:paraId="22FC8AE8"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p>
          <w:p w14:paraId="4D69B7A7"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r w:rsidRPr="001863FF">
              <w:rPr>
                <w:rFonts w:ascii="Arial" w:eastAsia="Times New Roman" w:hAnsi="Arial" w:cs="Arial"/>
                <w:b/>
                <w:bCs/>
                <w:sz w:val="24"/>
                <w:szCs w:val="24"/>
                <w:lang w:eastAsia="pt-BR"/>
              </w:rPr>
              <w:t>Item</w:t>
            </w:r>
          </w:p>
          <w:p w14:paraId="6BB7658C"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r w:rsidRPr="001863FF">
              <w:rPr>
                <w:rFonts w:ascii="Arial" w:eastAsia="Times New Roman" w:hAnsi="Arial" w:cs="Arial"/>
                <w:b/>
                <w:bCs/>
                <w:sz w:val="24"/>
                <w:szCs w:val="24"/>
                <w:lang w:eastAsia="pt-BR"/>
              </w:rPr>
              <w:t>01</w:t>
            </w:r>
          </w:p>
        </w:tc>
        <w:tc>
          <w:tcPr>
            <w:tcW w:w="5574" w:type="dxa"/>
            <w:gridSpan w:val="2"/>
            <w:tcBorders>
              <w:bottom w:val="single" w:sz="18" w:space="0" w:color="auto"/>
            </w:tcBorders>
            <w:shd w:val="clear" w:color="auto" w:fill="FFC000"/>
          </w:tcPr>
          <w:p w14:paraId="75BF8A91"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p>
          <w:p w14:paraId="5033CD4B"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r w:rsidRPr="001863FF">
              <w:rPr>
                <w:rFonts w:ascii="Arial" w:eastAsia="Times New Roman" w:hAnsi="Arial" w:cs="Arial"/>
                <w:b/>
                <w:sz w:val="24"/>
                <w:szCs w:val="24"/>
                <w:lang w:eastAsia="pt-BR"/>
              </w:rPr>
              <w:t>Sistemas/Módulos/Serviços</w:t>
            </w:r>
          </w:p>
        </w:tc>
        <w:tc>
          <w:tcPr>
            <w:tcW w:w="1701" w:type="dxa"/>
            <w:gridSpan w:val="2"/>
            <w:shd w:val="clear" w:color="auto" w:fill="FFC000"/>
          </w:tcPr>
          <w:p w14:paraId="6E579062" w14:textId="77777777" w:rsidR="001863FF" w:rsidRPr="001863FF" w:rsidRDefault="001863FF" w:rsidP="001863FF">
            <w:pPr>
              <w:spacing w:after="0" w:line="240" w:lineRule="auto"/>
              <w:jc w:val="center"/>
              <w:rPr>
                <w:rFonts w:ascii="Arial" w:eastAsia="Times New Roman" w:hAnsi="Arial" w:cs="Arial"/>
                <w:b/>
                <w:bCs/>
                <w:sz w:val="24"/>
                <w:szCs w:val="24"/>
                <w:lang w:val="pt-PT" w:eastAsia="pt-BR"/>
              </w:rPr>
            </w:pPr>
            <w:r w:rsidRPr="001863FF">
              <w:rPr>
                <w:rFonts w:ascii="Arial" w:eastAsia="Times New Roman" w:hAnsi="Arial" w:cs="Arial"/>
                <w:b/>
                <w:bCs/>
                <w:sz w:val="24"/>
                <w:szCs w:val="24"/>
                <w:lang w:val="pt-PT" w:eastAsia="pt-BR"/>
              </w:rPr>
              <w:t>Custo Único Implantação/ Conversão</w:t>
            </w:r>
          </w:p>
        </w:tc>
        <w:tc>
          <w:tcPr>
            <w:tcW w:w="1843" w:type="dxa"/>
            <w:shd w:val="clear" w:color="auto" w:fill="FFC000"/>
          </w:tcPr>
          <w:p w14:paraId="304AED26" w14:textId="77777777" w:rsidR="001863FF" w:rsidRPr="001863FF" w:rsidRDefault="001863FF" w:rsidP="001863FF">
            <w:pPr>
              <w:spacing w:after="0" w:line="240" w:lineRule="auto"/>
              <w:jc w:val="center"/>
              <w:rPr>
                <w:rFonts w:ascii="Arial" w:eastAsia="Times New Roman" w:hAnsi="Arial" w:cs="Arial"/>
                <w:b/>
                <w:bCs/>
                <w:sz w:val="24"/>
                <w:szCs w:val="24"/>
                <w:lang w:val="es-ES_tradnl" w:eastAsia="pt-BR"/>
              </w:rPr>
            </w:pPr>
            <w:r w:rsidRPr="001863FF">
              <w:rPr>
                <w:rFonts w:ascii="Arial" w:eastAsia="Times New Roman" w:hAnsi="Arial" w:cs="Arial"/>
                <w:b/>
                <w:bCs/>
                <w:sz w:val="24"/>
                <w:szCs w:val="24"/>
                <w:lang w:val="es-ES_tradnl" w:eastAsia="pt-BR"/>
              </w:rPr>
              <w:t>Custo Mensal Manutenção/ Fornecimento</w:t>
            </w:r>
          </w:p>
        </w:tc>
      </w:tr>
      <w:tr w:rsidR="001863FF" w:rsidRPr="001863FF" w14:paraId="3AA102CB" w14:textId="77777777" w:rsidTr="00795ECC">
        <w:trPr>
          <w:cantSplit/>
        </w:trPr>
        <w:tc>
          <w:tcPr>
            <w:tcW w:w="993" w:type="dxa"/>
            <w:shd w:val="clear" w:color="auto" w:fill="FFC000"/>
          </w:tcPr>
          <w:p w14:paraId="3DCD3C95"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p>
        </w:tc>
        <w:tc>
          <w:tcPr>
            <w:tcW w:w="5574" w:type="dxa"/>
            <w:gridSpan w:val="2"/>
            <w:shd w:val="clear" w:color="auto" w:fill="auto"/>
          </w:tcPr>
          <w:p w14:paraId="0599FBEC" w14:textId="77777777" w:rsidR="001863FF" w:rsidRPr="001863FF" w:rsidRDefault="001863FF" w:rsidP="001863FF">
            <w:pPr>
              <w:widowControl w:val="0"/>
              <w:spacing w:after="0" w:line="240" w:lineRule="auto"/>
              <w:rPr>
                <w:rFonts w:ascii="Arial" w:eastAsia="Times New Roman" w:hAnsi="Arial" w:cs="Arial"/>
                <w:b/>
                <w:sz w:val="24"/>
                <w:szCs w:val="24"/>
                <w:lang w:eastAsia="pt-BR"/>
              </w:rPr>
            </w:pPr>
            <w:r w:rsidRPr="001863FF">
              <w:rPr>
                <w:rFonts w:ascii="Arial" w:eastAsia="Times New Roman" w:hAnsi="Arial" w:cs="Arial"/>
                <w:b/>
                <w:sz w:val="24"/>
                <w:szCs w:val="24"/>
                <w:lang w:eastAsia="pt-BR"/>
              </w:rPr>
              <w:t>Administração Municipal:</w:t>
            </w:r>
          </w:p>
        </w:tc>
        <w:tc>
          <w:tcPr>
            <w:tcW w:w="1701" w:type="dxa"/>
            <w:gridSpan w:val="2"/>
            <w:shd w:val="clear" w:color="auto" w:fill="FFC000"/>
          </w:tcPr>
          <w:p w14:paraId="7F622D66" w14:textId="77777777" w:rsidR="001863FF" w:rsidRPr="001863FF" w:rsidRDefault="001863FF" w:rsidP="001863FF">
            <w:pPr>
              <w:widowControl w:val="0"/>
              <w:spacing w:after="0" w:line="240" w:lineRule="auto"/>
              <w:jc w:val="center"/>
              <w:rPr>
                <w:rFonts w:ascii="Arial" w:eastAsia="Times New Roman" w:hAnsi="Arial" w:cs="Arial"/>
                <w:b/>
                <w:sz w:val="24"/>
                <w:szCs w:val="24"/>
                <w:lang w:eastAsia="pt-BR"/>
              </w:rPr>
            </w:pPr>
            <w:r w:rsidRPr="001863FF">
              <w:rPr>
                <w:rFonts w:ascii="Arial" w:eastAsia="Times New Roman" w:hAnsi="Arial" w:cs="Arial"/>
                <w:b/>
                <w:sz w:val="24"/>
                <w:szCs w:val="24"/>
                <w:lang w:eastAsia="pt-BR"/>
              </w:rPr>
              <w:t>R$</w:t>
            </w:r>
          </w:p>
        </w:tc>
        <w:tc>
          <w:tcPr>
            <w:tcW w:w="1843" w:type="dxa"/>
            <w:shd w:val="clear" w:color="auto" w:fill="FFC000"/>
          </w:tcPr>
          <w:p w14:paraId="7474A9BF" w14:textId="77777777" w:rsidR="001863FF" w:rsidRPr="001863FF" w:rsidRDefault="001863FF" w:rsidP="001863FF">
            <w:pPr>
              <w:widowControl w:val="0"/>
              <w:spacing w:after="0" w:line="240" w:lineRule="auto"/>
              <w:jc w:val="center"/>
              <w:rPr>
                <w:rFonts w:ascii="Arial" w:eastAsia="Times New Roman" w:hAnsi="Arial" w:cs="Arial"/>
                <w:b/>
                <w:sz w:val="24"/>
                <w:szCs w:val="24"/>
                <w:lang w:eastAsia="pt-BR"/>
              </w:rPr>
            </w:pPr>
            <w:r w:rsidRPr="001863FF">
              <w:rPr>
                <w:rFonts w:ascii="Arial" w:eastAsia="Times New Roman" w:hAnsi="Arial" w:cs="Arial"/>
                <w:b/>
                <w:sz w:val="24"/>
                <w:szCs w:val="24"/>
                <w:lang w:eastAsia="pt-BR"/>
              </w:rPr>
              <w:t>R$</w:t>
            </w:r>
          </w:p>
        </w:tc>
      </w:tr>
      <w:tr w:rsidR="001863FF" w:rsidRPr="001863FF" w14:paraId="1678AA6A" w14:textId="77777777" w:rsidTr="00795ECC">
        <w:trPr>
          <w:cantSplit/>
        </w:trPr>
        <w:tc>
          <w:tcPr>
            <w:tcW w:w="993" w:type="dxa"/>
          </w:tcPr>
          <w:p w14:paraId="4DF4E9B5"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01.1</w:t>
            </w:r>
          </w:p>
        </w:tc>
        <w:tc>
          <w:tcPr>
            <w:tcW w:w="5574" w:type="dxa"/>
            <w:gridSpan w:val="2"/>
          </w:tcPr>
          <w:p w14:paraId="47B694ED"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Cadastro Único;</w:t>
            </w:r>
          </w:p>
        </w:tc>
        <w:tc>
          <w:tcPr>
            <w:tcW w:w="1701" w:type="dxa"/>
            <w:gridSpan w:val="2"/>
          </w:tcPr>
          <w:p w14:paraId="427C2F93"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3139EE53"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61BCF619" w14:textId="77777777" w:rsidTr="00795ECC">
        <w:trPr>
          <w:cantSplit/>
        </w:trPr>
        <w:tc>
          <w:tcPr>
            <w:tcW w:w="993" w:type="dxa"/>
          </w:tcPr>
          <w:p w14:paraId="2E2E6A31"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01.2</w:t>
            </w:r>
          </w:p>
        </w:tc>
        <w:tc>
          <w:tcPr>
            <w:tcW w:w="5574" w:type="dxa"/>
            <w:gridSpan w:val="2"/>
          </w:tcPr>
          <w:p w14:paraId="45ACB0CB"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Consulta Unificada;</w:t>
            </w:r>
          </w:p>
        </w:tc>
        <w:tc>
          <w:tcPr>
            <w:tcW w:w="1701" w:type="dxa"/>
            <w:gridSpan w:val="2"/>
          </w:tcPr>
          <w:p w14:paraId="0D07312B"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67F5F4CB"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29740240" w14:textId="77777777" w:rsidTr="00795ECC">
        <w:trPr>
          <w:cantSplit/>
        </w:trPr>
        <w:tc>
          <w:tcPr>
            <w:tcW w:w="993" w:type="dxa"/>
          </w:tcPr>
          <w:p w14:paraId="2939FB91"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01.3</w:t>
            </w:r>
          </w:p>
        </w:tc>
        <w:tc>
          <w:tcPr>
            <w:tcW w:w="5574" w:type="dxa"/>
            <w:gridSpan w:val="2"/>
          </w:tcPr>
          <w:p w14:paraId="3074C564"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Orçamento, Contabilidade e Empenhos;</w:t>
            </w:r>
          </w:p>
        </w:tc>
        <w:tc>
          <w:tcPr>
            <w:tcW w:w="1701" w:type="dxa"/>
            <w:gridSpan w:val="2"/>
          </w:tcPr>
          <w:p w14:paraId="0AC54D65"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4E36DAC8"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426D4B21" w14:textId="77777777" w:rsidTr="00795ECC">
        <w:trPr>
          <w:cantSplit/>
        </w:trPr>
        <w:tc>
          <w:tcPr>
            <w:tcW w:w="993" w:type="dxa"/>
          </w:tcPr>
          <w:p w14:paraId="628711B0"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01.4</w:t>
            </w:r>
          </w:p>
        </w:tc>
        <w:tc>
          <w:tcPr>
            <w:tcW w:w="5574" w:type="dxa"/>
            <w:gridSpan w:val="2"/>
          </w:tcPr>
          <w:p w14:paraId="72BE6EDE"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Prestação de Contas;</w:t>
            </w:r>
          </w:p>
        </w:tc>
        <w:tc>
          <w:tcPr>
            <w:tcW w:w="1701" w:type="dxa"/>
            <w:gridSpan w:val="2"/>
          </w:tcPr>
          <w:p w14:paraId="0EB02400" w14:textId="77777777" w:rsidR="001863FF" w:rsidRPr="001863FF" w:rsidRDefault="001863FF" w:rsidP="001863FF">
            <w:pPr>
              <w:spacing w:before="120" w:after="0" w:line="240" w:lineRule="auto"/>
              <w:jc w:val="center"/>
              <w:rPr>
                <w:rFonts w:ascii="Arial" w:eastAsia="Times New Roman" w:hAnsi="Arial" w:cs="Arial"/>
                <w:bCs/>
                <w:sz w:val="24"/>
                <w:szCs w:val="24"/>
                <w:lang w:val="pt-PT" w:eastAsia="pt-BR"/>
              </w:rPr>
            </w:pPr>
          </w:p>
        </w:tc>
        <w:tc>
          <w:tcPr>
            <w:tcW w:w="1843" w:type="dxa"/>
          </w:tcPr>
          <w:p w14:paraId="1661D677" w14:textId="77777777" w:rsidR="001863FF" w:rsidRPr="001863FF" w:rsidRDefault="001863FF" w:rsidP="001863FF">
            <w:pPr>
              <w:spacing w:before="120" w:after="0" w:line="240" w:lineRule="auto"/>
              <w:jc w:val="center"/>
              <w:rPr>
                <w:rFonts w:ascii="Arial" w:eastAsia="Times New Roman" w:hAnsi="Arial" w:cs="Arial"/>
                <w:sz w:val="24"/>
                <w:szCs w:val="24"/>
                <w:lang w:val="es-ES_tradnl" w:eastAsia="pt-BR"/>
              </w:rPr>
            </w:pPr>
          </w:p>
        </w:tc>
      </w:tr>
      <w:tr w:rsidR="001863FF" w:rsidRPr="001863FF" w14:paraId="500AC20D" w14:textId="77777777" w:rsidTr="00795ECC">
        <w:trPr>
          <w:cantSplit/>
        </w:trPr>
        <w:tc>
          <w:tcPr>
            <w:tcW w:w="993" w:type="dxa"/>
          </w:tcPr>
          <w:p w14:paraId="75E7F7CB"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01.5</w:t>
            </w:r>
          </w:p>
        </w:tc>
        <w:tc>
          <w:tcPr>
            <w:tcW w:w="5574" w:type="dxa"/>
            <w:gridSpan w:val="2"/>
          </w:tcPr>
          <w:p w14:paraId="5F1A1989"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Administração de Tributos Municipais;</w:t>
            </w:r>
          </w:p>
        </w:tc>
        <w:tc>
          <w:tcPr>
            <w:tcW w:w="1701" w:type="dxa"/>
            <w:gridSpan w:val="2"/>
          </w:tcPr>
          <w:p w14:paraId="0752811A"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032F7E3E"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3164CBB0" w14:textId="77777777" w:rsidTr="00795ECC">
        <w:trPr>
          <w:cantSplit/>
        </w:trPr>
        <w:tc>
          <w:tcPr>
            <w:tcW w:w="993" w:type="dxa"/>
          </w:tcPr>
          <w:p w14:paraId="47C34909"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01.6</w:t>
            </w:r>
          </w:p>
        </w:tc>
        <w:tc>
          <w:tcPr>
            <w:tcW w:w="5574" w:type="dxa"/>
            <w:gridSpan w:val="2"/>
          </w:tcPr>
          <w:p w14:paraId="29D5C6B9"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Controle de Tesouraria;</w:t>
            </w:r>
          </w:p>
        </w:tc>
        <w:tc>
          <w:tcPr>
            <w:tcW w:w="1701" w:type="dxa"/>
            <w:gridSpan w:val="2"/>
          </w:tcPr>
          <w:p w14:paraId="093562A1"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60156F89"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08BF90C8" w14:textId="77777777" w:rsidTr="00795ECC">
        <w:trPr>
          <w:cantSplit/>
        </w:trPr>
        <w:tc>
          <w:tcPr>
            <w:tcW w:w="993" w:type="dxa"/>
          </w:tcPr>
          <w:p w14:paraId="02E6EE84"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01.7</w:t>
            </w:r>
          </w:p>
        </w:tc>
        <w:tc>
          <w:tcPr>
            <w:tcW w:w="5574" w:type="dxa"/>
            <w:gridSpan w:val="2"/>
          </w:tcPr>
          <w:p w14:paraId="7058EDAE"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Folha de Pagamento (Até 430 usuários)</w:t>
            </w:r>
          </w:p>
        </w:tc>
        <w:tc>
          <w:tcPr>
            <w:tcW w:w="1701" w:type="dxa"/>
            <w:gridSpan w:val="2"/>
          </w:tcPr>
          <w:p w14:paraId="1EA3211B"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7339BAC8"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43016706" w14:textId="77777777" w:rsidTr="00795ECC">
        <w:trPr>
          <w:cantSplit/>
        </w:trPr>
        <w:tc>
          <w:tcPr>
            <w:tcW w:w="993" w:type="dxa"/>
          </w:tcPr>
          <w:p w14:paraId="38220187"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01.8</w:t>
            </w:r>
          </w:p>
        </w:tc>
        <w:tc>
          <w:tcPr>
            <w:tcW w:w="5574" w:type="dxa"/>
            <w:gridSpan w:val="2"/>
          </w:tcPr>
          <w:p w14:paraId="0BA16CB7"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e-Social;</w:t>
            </w:r>
          </w:p>
        </w:tc>
        <w:tc>
          <w:tcPr>
            <w:tcW w:w="1701" w:type="dxa"/>
            <w:gridSpan w:val="2"/>
          </w:tcPr>
          <w:p w14:paraId="4AD465B2"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514E46DD"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5B322381" w14:textId="77777777" w:rsidTr="00795ECC">
        <w:trPr>
          <w:cantSplit/>
        </w:trPr>
        <w:tc>
          <w:tcPr>
            <w:tcW w:w="993" w:type="dxa"/>
          </w:tcPr>
          <w:p w14:paraId="27DA29BF"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01.9</w:t>
            </w:r>
          </w:p>
        </w:tc>
        <w:tc>
          <w:tcPr>
            <w:tcW w:w="5574" w:type="dxa"/>
            <w:gridSpan w:val="2"/>
          </w:tcPr>
          <w:p w14:paraId="778052AF"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Controle de Almoxarifado;</w:t>
            </w:r>
          </w:p>
        </w:tc>
        <w:tc>
          <w:tcPr>
            <w:tcW w:w="1701" w:type="dxa"/>
            <w:gridSpan w:val="2"/>
          </w:tcPr>
          <w:p w14:paraId="10F0FCA9"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0819A741"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059199E9" w14:textId="77777777" w:rsidTr="00795ECC">
        <w:trPr>
          <w:cantSplit/>
        </w:trPr>
        <w:tc>
          <w:tcPr>
            <w:tcW w:w="993" w:type="dxa"/>
          </w:tcPr>
          <w:p w14:paraId="2D89033A"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01.10</w:t>
            </w:r>
          </w:p>
        </w:tc>
        <w:tc>
          <w:tcPr>
            <w:tcW w:w="5574" w:type="dxa"/>
            <w:gridSpan w:val="2"/>
          </w:tcPr>
          <w:p w14:paraId="7C4D891B"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Controle de Frotas;</w:t>
            </w:r>
          </w:p>
        </w:tc>
        <w:tc>
          <w:tcPr>
            <w:tcW w:w="1701" w:type="dxa"/>
            <w:gridSpan w:val="2"/>
          </w:tcPr>
          <w:p w14:paraId="4591C420"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041DC816"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1772D109" w14:textId="77777777" w:rsidTr="00795ECC">
        <w:trPr>
          <w:cantSplit/>
        </w:trPr>
        <w:tc>
          <w:tcPr>
            <w:tcW w:w="993" w:type="dxa"/>
          </w:tcPr>
          <w:p w14:paraId="3DCA2FAD"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01.11</w:t>
            </w:r>
          </w:p>
        </w:tc>
        <w:tc>
          <w:tcPr>
            <w:tcW w:w="5574" w:type="dxa"/>
            <w:gridSpan w:val="2"/>
          </w:tcPr>
          <w:p w14:paraId="1093C3E3"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Controle de Protocolo/Processos;</w:t>
            </w:r>
          </w:p>
        </w:tc>
        <w:tc>
          <w:tcPr>
            <w:tcW w:w="1701" w:type="dxa"/>
            <w:gridSpan w:val="2"/>
          </w:tcPr>
          <w:p w14:paraId="0FCE8C3F"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01E709E2"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5BCE2331" w14:textId="77777777" w:rsidTr="00795ECC">
        <w:trPr>
          <w:cantSplit/>
        </w:trPr>
        <w:tc>
          <w:tcPr>
            <w:tcW w:w="993" w:type="dxa"/>
          </w:tcPr>
          <w:p w14:paraId="2ACA0703"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01.12</w:t>
            </w:r>
          </w:p>
        </w:tc>
        <w:tc>
          <w:tcPr>
            <w:tcW w:w="5574" w:type="dxa"/>
            <w:gridSpan w:val="2"/>
          </w:tcPr>
          <w:p w14:paraId="237BC62C"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Controle de Patrimônio;</w:t>
            </w:r>
          </w:p>
        </w:tc>
        <w:tc>
          <w:tcPr>
            <w:tcW w:w="1701" w:type="dxa"/>
            <w:gridSpan w:val="2"/>
          </w:tcPr>
          <w:p w14:paraId="5E6E55C8"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49DDC4A7"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12DBA306" w14:textId="77777777" w:rsidTr="00795ECC">
        <w:trPr>
          <w:cantSplit/>
        </w:trPr>
        <w:tc>
          <w:tcPr>
            <w:tcW w:w="993" w:type="dxa"/>
          </w:tcPr>
          <w:p w14:paraId="0E28F78E"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01.13</w:t>
            </w:r>
          </w:p>
        </w:tc>
        <w:tc>
          <w:tcPr>
            <w:tcW w:w="5574" w:type="dxa"/>
            <w:gridSpan w:val="2"/>
          </w:tcPr>
          <w:p w14:paraId="54ADB383"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Controle de Produção Primária;</w:t>
            </w:r>
          </w:p>
        </w:tc>
        <w:tc>
          <w:tcPr>
            <w:tcW w:w="1701" w:type="dxa"/>
            <w:gridSpan w:val="2"/>
          </w:tcPr>
          <w:p w14:paraId="26CC99E2"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12383F28"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40213F5C" w14:textId="77777777" w:rsidTr="00795ECC">
        <w:trPr>
          <w:cantSplit/>
        </w:trPr>
        <w:tc>
          <w:tcPr>
            <w:tcW w:w="993" w:type="dxa"/>
          </w:tcPr>
          <w:p w14:paraId="0F09C738"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01.14</w:t>
            </w:r>
          </w:p>
        </w:tc>
        <w:tc>
          <w:tcPr>
            <w:tcW w:w="5574" w:type="dxa"/>
            <w:gridSpan w:val="2"/>
          </w:tcPr>
          <w:p w14:paraId="052C5F01"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Controle Agropecuário;</w:t>
            </w:r>
          </w:p>
        </w:tc>
        <w:tc>
          <w:tcPr>
            <w:tcW w:w="1701" w:type="dxa"/>
            <w:gridSpan w:val="2"/>
          </w:tcPr>
          <w:p w14:paraId="12454A8F"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074A1556"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10D652CF" w14:textId="77777777" w:rsidTr="00795ECC">
        <w:trPr>
          <w:cantSplit/>
        </w:trPr>
        <w:tc>
          <w:tcPr>
            <w:tcW w:w="993" w:type="dxa"/>
            <w:tcBorders>
              <w:bottom w:val="single" w:sz="18" w:space="0" w:color="auto"/>
            </w:tcBorders>
          </w:tcPr>
          <w:p w14:paraId="56889253"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bCs/>
                <w:sz w:val="24"/>
                <w:szCs w:val="24"/>
                <w:lang w:val="es-ES_tradnl" w:eastAsia="pt-BR"/>
              </w:rPr>
              <w:t>01.15</w:t>
            </w:r>
          </w:p>
        </w:tc>
        <w:tc>
          <w:tcPr>
            <w:tcW w:w="5574" w:type="dxa"/>
            <w:gridSpan w:val="2"/>
          </w:tcPr>
          <w:p w14:paraId="50625531"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Gerenciamento Escolar;</w:t>
            </w:r>
          </w:p>
        </w:tc>
        <w:tc>
          <w:tcPr>
            <w:tcW w:w="1701" w:type="dxa"/>
            <w:gridSpan w:val="2"/>
            <w:tcBorders>
              <w:bottom w:val="single" w:sz="18" w:space="0" w:color="auto"/>
            </w:tcBorders>
          </w:tcPr>
          <w:p w14:paraId="676B06E0"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0FF3A38F"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6DDC43EE" w14:textId="77777777" w:rsidTr="00795ECC">
        <w:trPr>
          <w:cantSplit/>
        </w:trPr>
        <w:tc>
          <w:tcPr>
            <w:tcW w:w="993" w:type="dxa"/>
            <w:tcBorders>
              <w:bottom w:val="single" w:sz="18" w:space="0" w:color="auto"/>
            </w:tcBorders>
          </w:tcPr>
          <w:p w14:paraId="093388F9"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01.16</w:t>
            </w:r>
          </w:p>
        </w:tc>
        <w:tc>
          <w:tcPr>
            <w:tcW w:w="5574" w:type="dxa"/>
            <w:gridSpan w:val="2"/>
          </w:tcPr>
          <w:p w14:paraId="191A6DA9"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Gerenciamento de Saúde;</w:t>
            </w:r>
          </w:p>
        </w:tc>
        <w:tc>
          <w:tcPr>
            <w:tcW w:w="1701" w:type="dxa"/>
            <w:gridSpan w:val="2"/>
            <w:tcBorders>
              <w:bottom w:val="single" w:sz="18" w:space="0" w:color="auto"/>
            </w:tcBorders>
          </w:tcPr>
          <w:p w14:paraId="25ED9E86"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27E74203"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30C2937D" w14:textId="77777777" w:rsidTr="00795ECC">
        <w:trPr>
          <w:cantSplit/>
        </w:trPr>
        <w:tc>
          <w:tcPr>
            <w:tcW w:w="993" w:type="dxa"/>
            <w:tcBorders>
              <w:bottom w:val="single" w:sz="18" w:space="0" w:color="auto"/>
            </w:tcBorders>
          </w:tcPr>
          <w:p w14:paraId="3626EF4F"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01.17</w:t>
            </w:r>
          </w:p>
        </w:tc>
        <w:tc>
          <w:tcPr>
            <w:tcW w:w="5574" w:type="dxa"/>
            <w:gridSpan w:val="2"/>
          </w:tcPr>
          <w:p w14:paraId="0EB76845"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Assistência Social;</w:t>
            </w:r>
          </w:p>
        </w:tc>
        <w:tc>
          <w:tcPr>
            <w:tcW w:w="1701" w:type="dxa"/>
            <w:gridSpan w:val="2"/>
            <w:tcBorders>
              <w:bottom w:val="single" w:sz="18" w:space="0" w:color="auto"/>
            </w:tcBorders>
          </w:tcPr>
          <w:p w14:paraId="2D27C5E1"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69DF2606"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53542FCE" w14:textId="77777777" w:rsidTr="00795ECC">
        <w:trPr>
          <w:cantSplit/>
        </w:trPr>
        <w:tc>
          <w:tcPr>
            <w:tcW w:w="993" w:type="dxa"/>
            <w:tcBorders>
              <w:bottom w:val="single" w:sz="18" w:space="0" w:color="auto"/>
            </w:tcBorders>
          </w:tcPr>
          <w:p w14:paraId="33A0FE0C"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01.18</w:t>
            </w:r>
          </w:p>
        </w:tc>
        <w:tc>
          <w:tcPr>
            <w:tcW w:w="5574" w:type="dxa"/>
            <w:gridSpan w:val="2"/>
          </w:tcPr>
          <w:p w14:paraId="423EF1D1"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Gerenciador Eletrônico de Documentos;</w:t>
            </w:r>
          </w:p>
        </w:tc>
        <w:tc>
          <w:tcPr>
            <w:tcW w:w="1701" w:type="dxa"/>
            <w:gridSpan w:val="2"/>
            <w:tcBorders>
              <w:bottom w:val="single" w:sz="18" w:space="0" w:color="auto"/>
            </w:tcBorders>
          </w:tcPr>
          <w:p w14:paraId="03CFC881"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554BADB7"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1CDAAB57" w14:textId="77777777" w:rsidTr="00795ECC">
        <w:trPr>
          <w:cantSplit/>
        </w:trPr>
        <w:tc>
          <w:tcPr>
            <w:tcW w:w="993" w:type="dxa"/>
            <w:tcBorders>
              <w:bottom w:val="single" w:sz="18" w:space="0" w:color="auto"/>
            </w:tcBorders>
          </w:tcPr>
          <w:p w14:paraId="5FBAC202"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01.19</w:t>
            </w:r>
          </w:p>
        </w:tc>
        <w:tc>
          <w:tcPr>
            <w:tcW w:w="5574" w:type="dxa"/>
            <w:gridSpan w:val="2"/>
          </w:tcPr>
          <w:p w14:paraId="1AB1AE35"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Assinaturas Eletrônicas - Empenhos;</w:t>
            </w:r>
          </w:p>
        </w:tc>
        <w:tc>
          <w:tcPr>
            <w:tcW w:w="1701" w:type="dxa"/>
            <w:gridSpan w:val="2"/>
            <w:tcBorders>
              <w:bottom w:val="single" w:sz="18" w:space="0" w:color="auto"/>
            </w:tcBorders>
          </w:tcPr>
          <w:p w14:paraId="2D74D4D0"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7614F3D2"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57F40581" w14:textId="77777777" w:rsidTr="00795ECC">
        <w:trPr>
          <w:cantSplit/>
        </w:trPr>
        <w:tc>
          <w:tcPr>
            <w:tcW w:w="993" w:type="dxa"/>
            <w:tcBorders>
              <w:bottom w:val="single" w:sz="18" w:space="0" w:color="auto"/>
            </w:tcBorders>
          </w:tcPr>
          <w:p w14:paraId="0BEBD963"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r w:rsidRPr="001863FF">
              <w:rPr>
                <w:rFonts w:ascii="Arial" w:eastAsia="Times New Roman" w:hAnsi="Arial" w:cs="Arial"/>
                <w:sz w:val="24"/>
                <w:szCs w:val="24"/>
              </w:rPr>
              <w:t>01.20</w:t>
            </w:r>
          </w:p>
        </w:tc>
        <w:tc>
          <w:tcPr>
            <w:tcW w:w="5574" w:type="dxa"/>
            <w:gridSpan w:val="2"/>
          </w:tcPr>
          <w:p w14:paraId="71FF67F4"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Assinaturas Eletrônicas - Solicitações/Ordens de Compras;</w:t>
            </w:r>
          </w:p>
        </w:tc>
        <w:tc>
          <w:tcPr>
            <w:tcW w:w="1701" w:type="dxa"/>
            <w:gridSpan w:val="2"/>
            <w:tcBorders>
              <w:bottom w:val="single" w:sz="18" w:space="0" w:color="auto"/>
            </w:tcBorders>
          </w:tcPr>
          <w:p w14:paraId="6E43F64C"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tcPr>
          <w:p w14:paraId="404CA8C9"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bl>
    <w:p w14:paraId="47840193" w14:textId="77777777" w:rsidR="001863FF" w:rsidRPr="001863FF" w:rsidRDefault="001863FF" w:rsidP="001863FF">
      <w:pPr>
        <w:spacing w:after="0" w:line="240" w:lineRule="auto"/>
        <w:rPr>
          <w:rFonts w:ascii="Times New Roman" w:eastAsia="Times New Roman" w:hAnsi="Times New Roman" w:cs="Times New Roman"/>
          <w:sz w:val="24"/>
          <w:szCs w:val="24"/>
          <w:lang w:eastAsia="pt-BR"/>
        </w:rPr>
      </w:pPr>
    </w:p>
    <w:p w14:paraId="2E3D4AD5" w14:textId="77777777" w:rsidR="001863FF" w:rsidRPr="001863FF" w:rsidRDefault="001863FF" w:rsidP="001863FF">
      <w:pPr>
        <w:spacing w:after="0" w:line="240" w:lineRule="auto"/>
        <w:rPr>
          <w:rFonts w:ascii="Times New Roman" w:eastAsia="Times New Roman" w:hAnsi="Times New Roman" w:cs="Times New Roman"/>
          <w:sz w:val="24"/>
          <w:szCs w:val="24"/>
          <w:lang w:eastAsia="pt-BR"/>
        </w:rPr>
      </w:pPr>
    </w:p>
    <w:p w14:paraId="006C8C79" w14:textId="77777777" w:rsidR="001863FF" w:rsidRPr="001863FF" w:rsidRDefault="001863FF" w:rsidP="001863FF">
      <w:pPr>
        <w:spacing w:after="0" w:line="240" w:lineRule="auto"/>
        <w:rPr>
          <w:rFonts w:ascii="Times New Roman" w:eastAsia="Times New Roman" w:hAnsi="Times New Roman" w:cs="Times New Roman"/>
          <w:sz w:val="24"/>
          <w:szCs w:val="24"/>
          <w:lang w:eastAsia="pt-BR"/>
        </w:rPr>
      </w:pPr>
    </w:p>
    <w:tbl>
      <w:tblPr>
        <w:tblW w:w="10111"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851"/>
        <w:gridCol w:w="142"/>
        <w:gridCol w:w="567"/>
        <w:gridCol w:w="850"/>
        <w:gridCol w:w="4157"/>
        <w:gridCol w:w="663"/>
        <w:gridCol w:w="1038"/>
        <w:gridCol w:w="238"/>
        <w:gridCol w:w="1605"/>
      </w:tblGrid>
      <w:tr w:rsidR="001863FF" w:rsidRPr="001863FF" w14:paraId="5E49DF85" w14:textId="77777777" w:rsidTr="00795ECC">
        <w:trPr>
          <w:cantSplit/>
        </w:trPr>
        <w:tc>
          <w:tcPr>
            <w:tcW w:w="993" w:type="dxa"/>
            <w:gridSpan w:val="2"/>
            <w:shd w:val="clear" w:color="auto" w:fill="FFC000"/>
          </w:tcPr>
          <w:p w14:paraId="5F55AF2F" w14:textId="77777777" w:rsidR="001863FF" w:rsidRPr="001863FF" w:rsidRDefault="001863FF" w:rsidP="001863FF">
            <w:pPr>
              <w:spacing w:before="120" w:after="0" w:line="240" w:lineRule="auto"/>
              <w:jc w:val="center"/>
              <w:rPr>
                <w:rFonts w:ascii="Arial" w:eastAsia="Times New Roman" w:hAnsi="Arial" w:cs="Arial"/>
                <w:b/>
                <w:bCs/>
                <w:sz w:val="24"/>
                <w:szCs w:val="24"/>
                <w:lang w:eastAsia="pt-BR"/>
              </w:rPr>
            </w:pPr>
          </w:p>
        </w:tc>
        <w:tc>
          <w:tcPr>
            <w:tcW w:w="5574" w:type="dxa"/>
            <w:gridSpan w:val="3"/>
            <w:shd w:val="clear" w:color="auto" w:fill="auto"/>
          </w:tcPr>
          <w:p w14:paraId="752E84E0" w14:textId="77777777" w:rsidR="001863FF" w:rsidRPr="001863FF" w:rsidRDefault="001863FF" w:rsidP="001863FF">
            <w:pPr>
              <w:spacing w:before="120" w:after="0" w:line="240" w:lineRule="auto"/>
              <w:rPr>
                <w:rFonts w:ascii="Arial" w:eastAsia="Times New Roman" w:hAnsi="Arial" w:cs="Arial"/>
                <w:b/>
                <w:bCs/>
                <w:sz w:val="24"/>
                <w:szCs w:val="24"/>
                <w:lang w:eastAsia="pt-BR"/>
              </w:rPr>
            </w:pPr>
            <w:r w:rsidRPr="001863FF">
              <w:rPr>
                <w:rFonts w:ascii="Arial" w:eastAsia="Times New Roman" w:hAnsi="Arial" w:cs="Arial"/>
                <w:b/>
                <w:sz w:val="24"/>
                <w:szCs w:val="24"/>
                <w:lang w:eastAsia="pt-BR"/>
              </w:rPr>
              <w:t>Portal de Serviços WEB</w:t>
            </w:r>
          </w:p>
        </w:tc>
        <w:tc>
          <w:tcPr>
            <w:tcW w:w="1701" w:type="dxa"/>
            <w:gridSpan w:val="2"/>
            <w:shd w:val="clear" w:color="auto" w:fill="FFC000"/>
          </w:tcPr>
          <w:p w14:paraId="14AC72C6" w14:textId="77777777" w:rsidR="001863FF" w:rsidRPr="001863FF" w:rsidRDefault="001863FF" w:rsidP="001863FF">
            <w:pPr>
              <w:spacing w:before="120" w:after="0" w:line="240" w:lineRule="auto"/>
              <w:jc w:val="center"/>
              <w:rPr>
                <w:rFonts w:ascii="Arial" w:eastAsia="Times New Roman" w:hAnsi="Arial" w:cs="Arial"/>
                <w:b/>
                <w:bCs/>
                <w:sz w:val="24"/>
                <w:szCs w:val="24"/>
                <w:lang w:val="pt-PT" w:eastAsia="pt-BR"/>
              </w:rPr>
            </w:pPr>
          </w:p>
        </w:tc>
        <w:tc>
          <w:tcPr>
            <w:tcW w:w="1843" w:type="dxa"/>
            <w:gridSpan w:val="2"/>
            <w:shd w:val="clear" w:color="auto" w:fill="FFC000"/>
          </w:tcPr>
          <w:p w14:paraId="36BBD0E6" w14:textId="77777777" w:rsidR="001863FF" w:rsidRPr="001863FF" w:rsidRDefault="001863FF" w:rsidP="001863FF">
            <w:pPr>
              <w:spacing w:before="120" w:after="0" w:line="240" w:lineRule="auto"/>
              <w:jc w:val="center"/>
              <w:rPr>
                <w:rFonts w:ascii="Arial" w:eastAsia="Times New Roman" w:hAnsi="Arial" w:cs="Arial"/>
                <w:b/>
                <w:bCs/>
                <w:sz w:val="24"/>
                <w:szCs w:val="24"/>
                <w:lang w:val="es-ES_tradnl" w:eastAsia="pt-BR"/>
              </w:rPr>
            </w:pPr>
          </w:p>
        </w:tc>
      </w:tr>
      <w:tr w:rsidR="001863FF" w:rsidRPr="001863FF" w14:paraId="2EF142D9" w14:textId="77777777" w:rsidTr="00795ECC">
        <w:trPr>
          <w:cantSplit/>
        </w:trPr>
        <w:tc>
          <w:tcPr>
            <w:tcW w:w="993" w:type="dxa"/>
            <w:gridSpan w:val="2"/>
            <w:tcBorders>
              <w:bottom w:val="single" w:sz="18" w:space="0" w:color="auto"/>
            </w:tcBorders>
          </w:tcPr>
          <w:p w14:paraId="5310D498"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01.21</w:t>
            </w:r>
          </w:p>
        </w:tc>
        <w:tc>
          <w:tcPr>
            <w:tcW w:w="5574" w:type="dxa"/>
            <w:gridSpan w:val="3"/>
          </w:tcPr>
          <w:p w14:paraId="47B8BEE8"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Atendimento ao Cidadão;</w:t>
            </w:r>
          </w:p>
        </w:tc>
        <w:tc>
          <w:tcPr>
            <w:tcW w:w="1701" w:type="dxa"/>
            <w:gridSpan w:val="2"/>
            <w:tcBorders>
              <w:bottom w:val="single" w:sz="18" w:space="0" w:color="auto"/>
            </w:tcBorders>
          </w:tcPr>
          <w:p w14:paraId="1580B582"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gridSpan w:val="2"/>
          </w:tcPr>
          <w:p w14:paraId="05BFECEF"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4B2134DF" w14:textId="77777777" w:rsidTr="00795ECC">
        <w:trPr>
          <w:cantSplit/>
        </w:trPr>
        <w:tc>
          <w:tcPr>
            <w:tcW w:w="993" w:type="dxa"/>
            <w:gridSpan w:val="2"/>
            <w:tcBorders>
              <w:bottom w:val="single" w:sz="18" w:space="0" w:color="auto"/>
            </w:tcBorders>
          </w:tcPr>
          <w:p w14:paraId="789E573F"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01.22</w:t>
            </w:r>
          </w:p>
        </w:tc>
        <w:tc>
          <w:tcPr>
            <w:tcW w:w="5574" w:type="dxa"/>
            <w:gridSpan w:val="3"/>
          </w:tcPr>
          <w:p w14:paraId="6D85F29C"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ITBI Eletrônico;</w:t>
            </w:r>
          </w:p>
        </w:tc>
        <w:tc>
          <w:tcPr>
            <w:tcW w:w="1701" w:type="dxa"/>
            <w:gridSpan w:val="2"/>
            <w:tcBorders>
              <w:bottom w:val="single" w:sz="18" w:space="0" w:color="auto"/>
            </w:tcBorders>
          </w:tcPr>
          <w:p w14:paraId="46B94C13"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gridSpan w:val="2"/>
          </w:tcPr>
          <w:p w14:paraId="4DA8430D"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514E00B4" w14:textId="77777777" w:rsidTr="00795ECC">
        <w:trPr>
          <w:cantSplit/>
        </w:trPr>
        <w:tc>
          <w:tcPr>
            <w:tcW w:w="993" w:type="dxa"/>
            <w:gridSpan w:val="2"/>
            <w:tcBorders>
              <w:bottom w:val="single" w:sz="18" w:space="0" w:color="auto"/>
            </w:tcBorders>
          </w:tcPr>
          <w:p w14:paraId="53F61F1C"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01.23</w:t>
            </w:r>
          </w:p>
        </w:tc>
        <w:tc>
          <w:tcPr>
            <w:tcW w:w="5574" w:type="dxa"/>
            <w:gridSpan w:val="3"/>
          </w:tcPr>
          <w:p w14:paraId="241455AE"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Contra Cheques e Informe de Rendimentos;</w:t>
            </w:r>
          </w:p>
        </w:tc>
        <w:tc>
          <w:tcPr>
            <w:tcW w:w="1701" w:type="dxa"/>
            <w:gridSpan w:val="2"/>
            <w:tcBorders>
              <w:bottom w:val="single" w:sz="18" w:space="0" w:color="auto"/>
            </w:tcBorders>
          </w:tcPr>
          <w:p w14:paraId="3B27CC41"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gridSpan w:val="2"/>
          </w:tcPr>
          <w:p w14:paraId="00D39D81"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076DD07F" w14:textId="77777777" w:rsidTr="00795ECC">
        <w:trPr>
          <w:cantSplit/>
        </w:trPr>
        <w:tc>
          <w:tcPr>
            <w:tcW w:w="993" w:type="dxa"/>
            <w:gridSpan w:val="2"/>
            <w:tcBorders>
              <w:bottom w:val="single" w:sz="18" w:space="0" w:color="auto"/>
            </w:tcBorders>
          </w:tcPr>
          <w:p w14:paraId="387DE4FD"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01.24</w:t>
            </w:r>
          </w:p>
        </w:tc>
        <w:tc>
          <w:tcPr>
            <w:tcW w:w="5574" w:type="dxa"/>
            <w:gridSpan w:val="3"/>
          </w:tcPr>
          <w:p w14:paraId="50C69CEB"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Portal de Transparência Pública e Acessibilidade;</w:t>
            </w:r>
          </w:p>
        </w:tc>
        <w:tc>
          <w:tcPr>
            <w:tcW w:w="1701" w:type="dxa"/>
            <w:gridSpan w:val="2"/>
            <w:tcBorders>
              <w:bottom w:val="single" w:sz="18" w:space="0" w:color="auto"/>
            </w:tcBorders>
          </w:tcPr>
          <w:p w14:paraId="6E7EC97F"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gridSpan w:val="2"/>
          </w:tcPr>
          <w:p w14:paraId="1104FD15"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6E90AA1C" w14:textId="77777777" w:rsidTr="00795ECC">
        <w:trPr>
          <w:cantSplit/>
        </w:trPr>
        <w:tc>
          <w:tcPr>
            <w:tcW w:w="993" w:type="dxa"/>
            <w:gridSpan w:val="2"/>
            <w:tcBorders>
              <w:bottom w:val="single" w:sz="18" w:space="0" w:color="auto"/>
            </w:tcBorders>
          </w:tcPr>
          <w:p w14:paraId="1AE43EA7"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01.25</w:t>
            </w:r>
          </w:p>
        </w:tc>
        <w:tc>
          <w:tcPr>
            <w:tcW w:w="5574" w:type="dxa"/>
            <w:gridSpan w:val="3"/>
          </w:tcPr>
          <w:p w14:paraId="41444E15"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Nota Fiscal de Serviços - Eletrônica;</w:t>
            </w:r>
          </w:p>
        </w:tc>
        <w:tc>
          <w:tcPr>
            <w:tcW w:w="1701" w:type="dxa"/>
            <w:gridSpan w:val="2"/>
            <w:tcBorders>
              <w:bottom w:val="single" w:sz="18" w:space="0" w:color="auto"/>
            </w:tcBorders>
          </w:tcPr>
          <w:p w14:paraId="7474450E"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gridSpan w:val="2"/>
          </w:tcPr>
          <w:p w14:paraId="2B8A2A97"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5A76ED24" w14:textId="77777777" w:rsidTr="00795ECC">
        <w:trPr>
          <w:cantSplit/>
        </w:trPr>
        <w:tc>
          <w:tcPr>
            <w:tcW w:w="993" w:type="dxa"/>
            <w:gridSpan w:val="2"/>
            <w:shd w:val="clear" w:color="auto" w:fill="FFC000"/>
          </w:tcPr>
          <w:p w14:paraId="3EDAEA69"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p>
        </w:tc>
        <w:tc>
          <w:tcPr>
            <w:tcW w:w="5574" w:type="dxa"/>
            <w:gridSpan w:val="3"/>
            <w:shd w:val="clear" w:color="auto" w:fill="auto"/>
          </w:tcPr>
          <w:p w14:paraId="6F5F89E5" w14:textId="77777777" w:rsidR="001863FF" w:rsidRPr="001863FF" w:rsidRDefault="001863FF" w:rsidP="001863FF">
            <w:pPr>
              <w:suppressAutoHyphens/>
              <w:autoSpaceDE w:val="0"/>
              <w:autoSpaceDN w:val="0"/>
              <w:adjustRightInd w:val="0"/>
              <w:spacing w:after="0" w:line="240" w:lineRule="auto"/>
              <w:jc w:val="both"/>
              <w:rPr>
                <w:rFonts w:ascii="Arial" w:eastAsia="Times New Roman" w:hAnsi="Arial" w:cs="Arial"/>
                <w:sz w:val="24"/>
                <w:szCs w:val="24"/>
                <w:lang w:val="pt" w:eastAsia="pt-BR"/>
              </w:rPr>
            </w:pPr>
            <w:r w:rsidRPr="001863FF">
              <w:rPr>
                <w:rFonts w:ascii="Arial" w:eastAsia="Times New Roman" w:hAnsi="Arial" w:cs="Arial"/>
                <w:b/>
                <w:bCs/>
                <w:sz w:val="24"/>
                <w:szCs w:val="24"/>
                <w:lang w:val="pt" w:eastAsia="pt-BR"/>
              </w:rPr>
              <w:t>Aplicativos</w:t>
            </w:r>
            <w:r w:rsidRPr="001863FF">
              <w:rPr>
                <w:rFonts w:ascii="Arial" w:eastAsia="Times New Roman" w:hAnsi="Arial" w:cs="Arial"/>
                <w:bCs/>
                <w:sz w:val="24"/>
                <w:szCs w:val="24"/>
                <w:lang w:val="pt" w:eastAsia="pt-BR"/>
              </w:rPr>
              <w:t>:</w:t>
            </w:r>
          </w:p>
        </w:tc>
        <w:tc>
          <w:tcPr>
            <w:tcW w:w="1701" w:type="dxa"/>
            <w:gridSpan w:val="2"/>
            <w:shd w:val="clear" w:color="auto" w:fill="FFC000"/>
          </w:tcPr>
          <w:p w14:paraId="3F3A0888" w14:textId="77777777" w:rsidR="001863FF" w:rsidRPr="001863FF" w:rsidRDefault="001863FF" w:rsidP="001863FF">
            <w:pPr>
              <w:spacing w:after="0" w:line="240" w:lineRule="auto"/>
              <w:jc w:val="center"/>
              <w:rPr>
                <w:rFonts w:ascii="Arial" w:eastAsia="Times New Roman" w:hAnsi="Arial" w:cs="Arial"/>
                <w:b/>
                <w:bCs/>
                <w:sz w:val="24"/>
                <w:szCs w:val="24"/>
                <w:lang w:val="pt-PT" w:eastAsia="pt-BR"/>
              </w:rPr>
            </w:pPr>
          </w:p>
        </w:tc>
        <w:tc>
          <w:tcPr>
            <w:tcW w:w="1843" w:type="dxa"/>
            <w:gridSpan w:val="2"/>
            <w:shd w:val="clear" w:color="auto" w:fill="FFC000"/>
          </w:tcPr>
          <w:p w14:paraId="30662A71" w14:textId="77777777" w:rsidR="001863FF" w:rsidRPr="001863FF" w:rsidRDefault="001863FF" w:rsidP="001863FF">
            <w:pPr>
              <w:spacing w:after="0" w:line="240" w:lineRule="auto"/>
              <w:jc w:val="center"/>
              <w:rPr>
                <w:rFonts w:ascii="Arial" w:eastAsia="Times New Roman" w:hAnsi="Arial" w:cs="Arial"/>
                <w:b/>
                <w:bCs/>
                <w:sz w:val="24"/>
                <w:szCs w:val="24"/>
                <w:lang w:val="es-ES_tradnl" w:eastAsia="pt-BR"/>
              </w:rPr>
            </w:pPr>
          </w:p>
        </w:tc>
      </w:tr>
      <w:tr w:rsidR="001863FF" w:rsidRPr="001863FF" w14:paraId="0DF2B83B" w14:textId="77777777" w:rsidTr="00795ECC">
        <w:trPr>
          <w:cantSplit/>
        </w:trPr>
        <w:tc>
          <w:tcPr>
            <w:tcW w:w="993" w:type="dxa"/>
            <w:gridSpan w:val="2"/>
            <w:tcBorders>
              <w:bottom w:val="single" w:sz="18" w:space="0" w:color="auto"/>
            </w:tcBorders>
          </w:tcPr>
          <w:p w14:paraId="1F7471D8"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01.26</w:t>
            </w:r>
          </w:p>
        </w:tc>
        <w:tc>
          <w:tcPr>
            <w:tcW w:w="5574" w:type="dxa"/>
            <w:gridSpan w:val="3"/>
          </w:tcPr>
          <w:p w14:paraId="5140374C"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 xml:space="preserve">App - Inventário Digital; </w:t>
            </w:r>
          </w:p>
        </w:tc>
        <w:tc>
          <w:tcPr>
            <w:tcW w:w="1701" w:type="dxa"/>
            <w:gridSpan w:val="2"/>
            <w:tcBorders>
              <w:bottom w:val="single" w:sz="18" w:space="0" w:color="auto"/>
            </w:tcBorders>
          </w:tcPr>
          <w:p w14:paraId="2796318F"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gridSpan w:val="2"/>
          </w:tcPr>
          <w:p w14:paraId="47F7F159"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1F8C26EB" w14:textId="77777777" w:rsidTr="00795ECC">
        <w:trPr>
          <w:cantSplit/>
        </w:trPr>
        <w:tc>
          <w:tcPr>
            <w:tcW w:w="993" w:type="dxa"/>
            <w:gridSpan w:val="2"/>
            <w:tcBorders>
              <w:bottom w:val="single" w:sz="18" w:space="0" w:color="auto"/>
            </w:tcBorders>
          </w:tcPr>
          <w:p w14:paraId="33925B31"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01.27</w:t>
            </w:r>
          </w:p>
        </w:tc>
        <w:tc>
          <w:tcPr>
            <w:tcW w:w="5574" w:type="dxa"/>
            <w:gridSpan w:val="3"/>
          </w:tcPr>
          <w:p w14:paraId="10C143A4"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App - Nota Fiscal de Serviços -NFS-e Digital;</w:t>
            </w:r>
          </w:p>
        </w:tc>
        <w:tc>
          <w:tcPr>
            <w:tcW w:w="1701" w:type="dxa"/>
            <w:gridSpan w:val="2"/>
            <w:tcBorders>
              <w:bottom w:val="single" w:sz="18" w:space="0" w:color="auto"/>
            </w:tcBorders>
          </w:tcPr>
          <w:p w14:paraId="614CA013"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gridSpan w:val="2"/>
          </w:tcPr>
          <w:p w14:paraId="53A5ED44"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29A6B37B" w14:textId="77777777" w:rsidTr="00795ECC">
        <w:trPr>
          <w:cantSplit/>
        </w:trPr>
        <w:tc>
          <w:tcPr>
            <w:tcW w:w="993" w:type="dxa"/>
            <w:gridSpan w:val="2"/>
            <w:tcBorders>
              <w:bottom w:val="single" w:sz="18" w:space="0" w:color="auto"/>
            </w:tcBorders>
          </w:tcPr>
          <w:p w14:paraId="5EBDB759" w14:textId="77777777" w:rsidR="001863FF" w:rsidRPr="001863FF" w:rsidRDefault="001863FF" w:rsidP="001863FF">
            <w:pPr>
              <w:autoSpaceDE w:val="0"/>
              <w:spacing w:before="120" w:after="0" w:line="240" w:lineRule="auto"/>
              <w:jc w:val="center"/>
              <w:rPr>
                <w:rFonts w:ascii="Arial" w:eastAsia="Times New Roman" w:hAnsi="Arial" w:cs="Arial"/>
                <w:sz w:val="24"/>
                <w:szCs w:val="24"/>
              </w:rPr>
            </w:pPr>
            <w:r w:rsidRPr="001863FF">
              <w:rPr>
                <w:rFonts w:ascii="Arial" w:eastAsia="Times New Roman" w:hAnsi="Arial" w:cs="Arial"/>
                <w:sz w:val="24"/>
                <w:szCs w:val="24"/>
              </w:rPr>
              <w:t>01.28</w:t>
            </w:r>
          </w:p>
        </w:tc>
        <w:tc>
          <w:tcPr>
            <w:tcW w:w="5574" w:type="dxa"/>
            <w:gridSpan w:val="3"/>
          </w:tcPr>
          <w:p w14:paraId="2F2FB117" w14:textId="77777777" w:rsidR="001863FF" w:rsidRPr="001863FF" w:rsidRDefault="001863FF" w:rsidP="001863FF">
            <w:pPr>
              <w:widowControl w:val="0"/>
              <w:spacing w:before="120" w:after="0" w:line="240" w:lineRule="auto"/>
              <w:rPr>
                <w:rFonts w:ascii="Arial" w:eastAsia="Times New Roman" w:hAnsi="Arial" w:cs="Arial"/>
                <w:sz w:val="24"/>
                <w:szCs w:val="24"/>
                <w:lang w:eastAsia="pt-BR"/>
              </w:rPr>
            </w:pPr>
            <w:r w:rsidRPr="001863FF">
              <w:rPr>
                <w:rFonts w:ascii="Arial" w:eastAsia="Times New Roman" w:hAnsi="Arial" w:cs="Arial"/>
                <w:sz w:val="24"/>
                <w:szCs w:val="24"/>
                <w:lang w:eastAsia="pt-BR"/>
              </w:rPr>
              <w:t>App - Transparência Pública Digital.</w:t>
            </w:r>
          </w:p>
        </w:tc>
        <w:tc>
          <w:tcPr>
            <w:tcW w:w="1701" w:type="dxa"/>
            <w:gridSpan w:val="2"/>
            <w:tcBorders>
              <w:bottom w:val="single" w:sz="18" w:space="0" w:color="auto"/>
            </w:tcBorders>
          </w:tcPr>
          <w:p w14:paraId="53A99E70"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c>
          <w:tcPr>
            <w:tcW w:w="1843" w:type="dxa"/>
            <w:gridSpan w:val="2"/>
          </w:tcPr>
          <w:p w14:paraId="2D301BC9" w14:textId="77777777" w:rsidR="001863FF" w:rsidRPr="001863FF" w:rsidRDefault="001863FF" w:rsidP="001863FF">
            <w:pPr>
              <w:autoSpaceDE w:val="0"/>
              <w:autoSpaceDN w:val="0"/>
              <w:adjustRightInd w:val="0"/>
              <w:spacing w:before="120" w:after="0" w:line="240" w:lineRule="auto"/>
              <w:jc w:val="center"/>
              <w:rPr>
                <w:rFonts w:ascii="Arial" w:eastAsia="Times New Roman" w:hAnsi="Arial" w:cs="Arial"/>
                <w:sz w:val="24"/>
                <w:szCs w:val="24"/>
                <w:lang w:eastAsia="pt-BR"/>
              </w:rPr>
            </w:pPr>
          </w:p>
        </w:tc>
      </w:tr>
      <w:tr w:rsidR="001863FF" w:rsidRPr="001863FF" w14:paraId="3A8508D0" w14:textId="77777777" w:rsidTr="00795ECC">
        <w:trPr>
          <w:cantSplit/>
        </w:trPr>
        <w:tc>
          <w:tcPr>
            <w:tcW w:w="6567" w:type="dxa"/>
            <w:gridSpan w:val="5"/>
            <w:shd w:val="clear" w:color="auto" w:fill="auto"/>
          </w:tcPr>
          <w:p w14:paraId="7B4037C4" w14:textId="77777777" w:rsidR="001863FF" w:rsidRPr="001863FF" w:rsidRDefault="001863FF" w:rsidP="001863FF">
            <w:pPr>
              <w:spacing w:before="120" w:after="0" w:line="240" w:lineRule="auto"/>
              <w:rPr>
                <w:rFonts w:ascii="Arial" w:eastAsia="Times New Roman" w:hAnsi="Arial" w:cs="Arial"/>
                <w:b/>
                <w:bCs/>
                <w:sz w:val="24"/>
                <w:szCs w:val="24"/>
                <w:lang w:eastAsia="pt-BR"/>
              </w:rPr>
            </w:pPr>
            <w:r w:rsidRPr="001863FF">
              <w:rPr>
                <w:rFonts w:ascii="Arial" w:eastAsia="Times New Roman" w:hAnsi="Arial" w:cs="Arial"/>
                <w:b/>
                <w:sz w:val="24"/>
                <w:szCs w:val="24"/>
              </w:rPr>
              <w:t>- Totais:.............................................................................R$</w:t>
            </w:r>
          </w:p>
        </w:tc>
        <w:tc>
          <w:tcPr>
            <w:tcW w:w="1701" w:type="dxa"/>
            <w:gridSpan w:val="2"/>
            <w:shd w:val="clear" w:color="auto" w:fill="FFC000"/>
          </w:tcPr>
          <w:p w14:paraId="69A86258" w14:textId="77777777" w:rsidR="001863FF" w:rsidRPr="001863FF" w:rsidRDefault="001863FF" w:rsidP="001863FF">
            <w:pPr>
              <w:spacing w:before="120" w:after="0" w:line="240" w:lineRule="auto"/>
              <w:jc w:val="center"/>
              <w:rPr>
                <w:rFonts w:ascii="Arial" w:eastAsia="Times New Roman" w:hAnsi="Arial" w:cs="Arial"/>
                <w:b/>
                <w:bCs/>
                <w:sz w:val="24"/>
                <w:szCs w:val="24"/>
                <w:lang w:val="pt-PT" w:eastAsia="pt-BR"/>
              </w:rPr>
            </w:pPr>
          </w:p>
        </w:tc>
        <w:tc>
          <w:tcPr>
            <w:tcW w:w="1843" w:type="dxa"/>
            <w:gridSpan w:val="2"/>
            <w:shd w:val="clear" w:color="auto" w:fill="auto"/>
          </w:tcPr>
          <w:p w14:paraId="7BD1CBD1" w14:textId="77777777" w:rsidR="001863FF" w:rsidRPr="001863FF" w:rsidRDefault="001863FF" w:rsidP="001863FF">
            <w:pPr>
              <w:spacing w:before="120" w:after="0" w:line="240" w:lineRule="auto"/>
              <w:jc w:val="center"/>
              <w:rPr>
                <w:rFonts w:ascii="Arial" w:eastAsia="Times New Roman" w:hAnsi="Arial" w:cs="Arial"/>
                <w:b/>
                <w:bCs/>
                <w:sz w:val="24"/>
                <w:szCs w:val="24"/>
                <w:lang w:val="es-ES_tradnl" w:eastAsia="pt-BR"/>
              </w:rPr>
            </w:pPr>
          </w:p>
        </w:tc>
      </w:tr>
      <w:tr w:rsidR="001863FF" w:rsidRPr="001863FF" w14:paraId="220B72EC" w14:textId="77777777" w:rsidTr="00795ECC">
        <w:trPr>
          <w:cantSplit/>
        </w:trPr>
        <w:tc>
          <w:tcPr>
            <w:tcW w:w="10111" w:type="dxa"/>
            <w:gridSpan w:val="9"/>
            <w:shd w:val="clear" w:color="auto" w:fill="FFC000"/>
          </w:tcPr>
          <w:p w14:paraId="1CAFDF05" w14:textId="77777777" w:rsidR="001863FF" w:rsidRPr="001863FF" w:rsidRDefault="001863FF" w:rsidP="001863FF">
            <w:pPr>
              <w:spacing w:after="0" w:line="240" w:lineRule="auto"/>
              <w:jc w:val="center"/>
              <w:rPr>
                <w:rFonts w:ascii="Arial" w:eastAsia="Times New Roman" w:hAnsi="Arial" w:cs="Arial"/>
                <w:b/>
                <w:bCs/>
                <w:sz w:val="24"/>
                <w:szCs w:val="24"/>
                <w:lang w:val="es-ES_tradnl" w:eastAsia="pt-BR"/>
              </w:rPr>
            </w:pPr>
          </w:p>
        </w:tc>
      </w:tr>
      <w:tr w:rsidR="001863FF" w:rsidRPr="001863FF" w14:paraId="5DBE2FAE" w14:textId="77777777" w:rsidTr="00795ECC">
        <w:trPr>
          <w:cantSplit/>
        </w:trPr>
        <w:tc>
          <w:tcPr>
            <w:tcW w:w="10111" w:type="dxa"/>
            <w:gridSpan w:val="9"/>
            <w:shd w:val="clear" w:color="auto" w:fill="FFC000"/>
          </w:tcPr>
          <w:p w14:paraId="2C4492BD" w14:textId="77777777" w:rsidR="001863FF" w:rsidRPr="001863FF" w:rsidRDefault="001863FF" w:rsidP="001863FF">
            <w:pPr>
              <w:spacing w:before="120" w:after="0" w:line="240" w:lineRule="auto"/>
              <w:jc w:val="center"/>
              <w:rPr>
                <w:rFonts w:ascii="Arial" w:eastAsia="Times New Roman" w:hAnsi="Arial" w:cs="Arial"/>
                <w:b/>
                <w:bCs/>
                <w:sz w:val="24"/>
                <w:szCs w:val="24"/>
                <w:lang w:eastAsia="pt-BR"/>
              </w:rPr>
            </w:pPr>
            <w:r w:rsidRPr="001863FF">
              <w:rPr>
                <w:rFonts w:ascii="Arial" w:eastAsia="Times New Roman" w:hAnsi="Arial" w:cs="Arial"/>
                <w:b/>
                <w:bCs/>
                <w:sz w:val="24"/>
                <w:szCs w:val="24"/>
                <w:lang w:eastAsia="pt-BR"/>
              </w:rPr>
              <w:t>SERVIÇOS DE SUPORTE E SOB DEMANDA</w:t>
            </w:r>
          </w:p>
        </w:tc>
      </w:tr>
      <w:tr w:rsidR="001863FF" w:rsidRPr="001863FF" w14:paraId="24174D53" w14:textId="77777777" w:rsidTr="00795ECC">
        <w:trPr>
          <w:cantSplit/>
        </w:trPr>
        <w:tc>
          <w:tcPr>
            <w:tcW w:w="851" w:type="dxa"/>
            <w:tcBorders>
              <w:bottom w:val="single" w:sz="18" w:space="0" w:color="auto"/>
            </w:tcBorders>
            <w:shd w:val="clear" w:color="auto" w:fill="FFC000"/>
          </w:tcPr>
          <w:p w14:paraId="643809F0"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r w:rsidRPr="001863FF">
              <w:rPr>
                <w:rFonts w:ascii="Arial" w:eastAsia="Times New Roman" w:hAnsi="Arial" w:cs="Arial"/>
                <w:b/>
                <w:bCs/>
                <w:sz w:val="24"/>
                <w:szCs w:val="24"/>
                <w:lang w:eastAsia="pt-BR"/>
              </w:rPr>
              <w:t>Item</w:t>
            </w:r>
          </w:p>
          <w:p w14:paraId="54E23353"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r w:rsidRPr="001863FF">
              <w:rPr>
                <w:rFonts w:ascii="Arial" w:eastAsia="Times New Roman" w:hAnsi="Arial" w:cs="Arial"/>
                <w:b/>
                <w:bCs/>
                <w:sz w:val="24"/>
                <w:szCs w:val="24"/>
                <w:lang w:eastAsia="pt-BR"/>
              </w:rPr>
              <w:t>02</w:t>
            </w:r>
          </w:p>
        </w:tc>
        <w:tc>
          <w:tcPr>
            <w:tcW w:w="709" w:type="dxa"/>
            <w:gridSpan w:val="2"/>
            <w:tcBorders>
              <w:bottom w:val="single" w:sz="18" w:space="0" w:color="auto"/>
            </w:tcBorders>
            <w:shd w:val="clear" w:color="auto" w:fill="FFC000"/>
          </w:tcPr>
          <w:p w14:paraId="04D7C9A7"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p>
          <w:p w14:paraId="655FBE9E"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r w:rsidRPr="001863FF">
              <w:rPr>
                <w:rFonts w:ascii="Arial" w:eastAsia="Times New Roman" w:hAnsi="Arial" w:cs="Arial"/>
                <w:b/>
                <w:bCs/>
                <w:sz w:val="24"/>
                <w:szCs w:val="24"/>
                <w:lang w:eastAsia="pt-BR"/>
              </w:rPr>
              <w:t>Qtde</w:t>
            </w:r>
          </w:p>
        </w:tc>
        <w:tc>
          <w:tcPr>
            <w:tcW w:w="850" w:type="dxa"/>
            <w:tcBorders>
              <w:bottom w:val="single" w:sz="18" w:space="0" w:color="auto"/>
            </w:tcBorders>
            <w:shd w:val="clear" w:color="auto" w:fill="FFC000"/>
          </w:tcPr>
          <w:p w14:paraId="2520A105"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p>
          <w:p w14:paraId="6FCE0CB0"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r w:rsidRPr="001863FF">
              <w:rPr>
                <w:rFonts w:ascii="Arial" w:eastAsia="Times New Roman" w:hAnsi="Arial" w:cs="Arial"/>
                <w:b/>
                <w:bCs/>
                <w:sz w:val="24"/>
                <w:szCs w:val="24"/>
                <w:lang w:eastAsia="pt-BR"/>
              </w:rPr>
              <w:t>Unid.</w:t>
            </w:r>
          </w:p>
        </w:tc>
        <w:tc>
          <w:tcPr>
            <w:tcW w:w="4820" w:type="dxa"/>
            <w:gridSpan w:val="2"/>
            <w:tcBorders>
              <w:bottom w:val="single" w:sz="18" w:space="0" w:color="auto"/>
            </w:tcBorders>
            <w:shd w:val="clear" w:color="auto" w:fill="FFC000"/>
          </w:tcPr>
          <w:p w14:paraId="4EC9ADE7"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p>
          <w:p w14:paraId="2A215B66" w14:textId="77777777" w:rsidR="001863FF" w:rsidRPr="001863FF" w:rsidRDefault="001863FF" w:rsidP="001863FF">
            <w:pPr>
              <w:spacing w:after="0" w:line="240" w:lineRule="auto"/>
              <w:jc w:val="center"/>
              <w:rPr>
                <w:rFonts w:ascii="Arial" w:eastAsia="Times New Roman" w:hAnsi="Arial" w:cs="Arial"/>
                <w:b/>
                <w:bCs/>
                <w:sz w:val="24"/>
                <w:szCs w:val="24"/>
                <w:lang w:eastAsia="pt-BR"/>
              </w:rPr>
            </w:pPr>
            <w:r w:rsidRPr="001863FF">
              <w:rPr>
                <w:rFonts w:ascii="Arial" w:eastAsia="Times New Roman" w:hAnsi="Arial" w:cs="Arial"/>
                <w:b/>
                <w:bCs/>
                <w:sz w:val="24"/>
                <w:szCs w:val="24"/>
                <w:lang w:eastAsia="pt-BR"/>
              </w:rPr>
              <w:t>Serviços</w:t>
            </w:r>
          </w:p>
        </w:tc>
        <w:tc>
          <w:tcPr>
            <w:tcW w:w="1276" w:type="dxa"/>
            <w:gridSpan w:val="2"/>
            <w:tcBorders>
              <w:bottom w:val="single" w:sz="18" w:space="0" w:color="auto"/>
            </w:tcBorders>
            <w:shd w:val="clear" w:color="auto" w:fill="FFC000"/>
          </w:tcPr>
          <w:p w14:paraId="5CBC21C8" w14:textId="77777777" w:rsidR="001863FF" w:rsidRPr="001863FF" w:rsidRDefault="001863FF" w:rsidP="001863FF">
            <w:pPr>
              <w:spacing w:after="0" w:line="240" w:lineRule="auto"/>
              <w:jc w:val="center"/>
              <w:rPr>
                <w:rFonts w:ascii="Arial" w:eastAsia="Times New Roman" w:hAnsi="Arial" w:cs="Arial"/>
                <w:b/>
                <w:bCs/>
                <w:sz w:val="24"/>
                <w:szCs w:val="24"/>
                <w:lang w:val="pt-PT" w:eastAsia="pt-BR"/>
              </w:rPr>
            </w:pPr>
            <w:r w:rsidRPr="001863FF">
              <w:rPr>
                <w:rFonts w:ascii="Arial" w:eastAsia="Times New Roman" w:hAnsi="Arial" w:cs="Arial"/>
                <w:b/>
                <w:bCs/>
                <w:sz w:val="24"/>
                <w:szCs w:val="24"/>
                <w:lang w:val="pt-PT" w:eastAsia="pt-BR"/>
              </w:rPr>
              <w:t>Valor (R$)</w:t>
            </w:r>
          </w:p>
          <w:p w14:paraId="3868EBAB" w14:textId="77777777" w:rsidR="001863FF" w:rsidRPr="001863FF" w:rsidRDefault="001863FF" w:rsidP="001863FF">
            <w:pPr>
              <w:spacing w:after="0" w:line="240" w:lineRule="auto"/>
              <w:jc w:val="center"/>
              <w:rPr>
                <w:rFonts w:ascii="Arial" w:eastAsia="Times New Roman" w:hAnsi="Arial" w:cs="Arial"/>
                <w:b/>
                <w:bCs/>
                <w:sz w:val="24"/>
                <w:szCs w:val="24"/>
                <w:lang w:val="pt-PT" w:eastAsia="pt-BR"/>
              </w:rPr>
            </w:pPr>
            <w:r w:rsidRPr="001863FF">
              <w:rPr>
                <w:rFonts w:ascii="Arial" w:eastAsia="Times New Roman" w:hAnsi="Arial" w:cs="Arial"/>
                <w:b/>
                <w:bCs/>
                <w:sz w:val="24"/>
                <w:szCs w:val="24"/>
                <w:lang w:val="pt-PT" w:eastAsia="pt-BR"/>
              </w:rPr>
              <w:t>Unitário</w:t>
            </w:r>
          </w:p>
        </w:tc>
        <w:tc>
          <w:tcPr>
            <w:tcW w:w="1605" w:type="dxa"/>
            <w:tcBorders>
              <w:bottom w:val="single" w:sz="18" w:space="0" w:color="auto"/>
            </w:tcBorders>
            <w:shd w:val="clear" w:color="auto" w:fill="FFC000"/>
          </w:tcPr>
          <w:p w14:paraId="2C25DC2F" w14:textId="77777777" w:rsidR="001863FF" w:rsidRPr="001863FF" w:rsidRDefault="001863FF" w:rsidP="001863FF">
            <w:pPr>
              <w:spacing w:after="0" w:line="240" w:lineRule="auto"/>
              <w:jc w:val="center"/>
              <w:rPr>
                <w:rFonts w:ascii="Arial" w:eastAsia="Times New Roman" w:hAnsi="Arial" w:cs="Arial"/>
                <w:b/>
                <w:bCs/>
                <w:sz w:val="24"/>
                <w:szCs w:val="24"/>
                <w:lang w:val="es-ES_tradnl" w:eastAsia="pt-BR"/>
              </w:rPr>
            </w:pPr>
            <w:r w:rsidRPr="001863FF">
              <w:rPr>
                <w:rFonts w:ascii="Arial" w:eastAsia="Times New Roman" w:hAnsi="Arial" w:cs="Arial"/>
                <w:b/>
                <w:bCs/>
                <w:sz w:val="24"/>
                <w:szCs w:val="24"/>
                <w:lang w:val="es-ES_tradnl" w:eastAsia="pt-BR"/>
              </w:rPr>
              <w:t>Valor (R$)</w:t>
            </w:r>
          </w:p>
          <w:p w14:paraId="437CC17A" w14:textId="77777777" w:rsidR="001863FF" w:rsidRPr="001863FF" w:rsidRDefault="001863FF" w:rsidP="001863FF">
            <w:pPr>
              <w:spacing w:after="0" w:line="240" w:lineRule="auto"/>
              <w:jc w:val="center"/>
              <w:rPr>
                <w:rFonts w:ascii="Arial" w:eastAsia="Times New Roman" w:hAnsi="Arial" w:cs="Arial"/>
                <w:b/>
                <w:bCs/>
                <w:sz w:val="24"/>
                <w:szCs w:val="24"/>
                <w:lang w:val="es-ES_tradnl" w:eastAsia="pt-BR"/>
              </w:rPr>
            </w:pPr>
            <w:r w:rsidRPr="001863FF">
              <w:rPr>
                <w:rFonts w:ascii="Arial" w:eastAsia="Times New Roman" w:hAnsi="Arial" w:cs="Arial"/>
                <w:b/>
                <w:bCs/>
                <w:sz w:val="24"/>
                <w:szCs w:val="24"/>
                <w:lang w:val="es-ES_tradnl" w:eastAsia="pt-BR"/>
              </w:rPr>
              <w:t>Total</w:t>
            </w:r>
          </w:p>
        </w:tc>
      </w:tr>
      <w:tr w:rsidR="001863FF" w:rsidRPr="001863FF" w14:paraId="0C68AD3D" w14:textId="77777777" w:rsidTr="00795ECC">
        <w:trPr>
          <w:cantSplit/>
        </w:trPr>
        <w:tc>
          <w:tcPr>
            <w:tcW w:w="851" w:type="dxa"/>
            <w:shd w:val="clear" w:color="auto" w:fill="auto"/>
          </w:tcPr>
          <w:p w14:paraId="2CFE2120" w14:textId="77777777" w:rsidR="001863FF" w:rsidRPr="001863FF" w:rsidRDefault="001863FF" w:rsidP="001863FF">
            <w:pPr>
              <w:spacing w:before="120" w:after="0" w:line="240" w:lineRule="auto"/>
              <w:jc w:val="center"/>
              <w:rPr>
                <w:rFonts w:ascii="Arial" w:eastAsia="Times New Roman" w:hAnsi="Arial" w:cs="Arial"/>
                <w:bCs/>
                <w:sz w:val="24"/>
                <w:szCs w:val="24"/>
                <w:lang w:eastAsia="pt-BR"/>
              </w:rPr>
            </w:pPr>
            <w:r w:rsidRPr="001863FF">
              <w:rPr>
                <w:rFonts w:ascii="Arial" w:eastAsia="Times New Roman" w:hAnsi="Arial" w:cs="Arial"/>
                <w:bCs/>
                <w:sz w:val="24"/>
                <w:szCs w:val="24"/>
                <w:lang w:eastAsia="pt-BR"/>
              </w:rPr>
              <w:t>02.1</w:t>
            </w:r>
          </w:p>
        </w:tc>
        <w:tc>
          <w:tcPr>
            <w:tcW w:w="709" w:type="dxa"/>
            <w:gridSpan w:val="2"/>
            <w:shd w:val="clear" w:color="auto" w:fill="auto"/>
          </w:tcPr>
          <w:p w14:paraId="2C499667" w14:textId="77777777" w:rsidR="001863FF" w:rsidRPr="001863FF" w:rsidRDefault="001863FF" w:rsidP="001863FF">
            <w:pPr>
              <w:spacing w:before="120" w:after="0" w:line="240" w:lineRule="auto"/>
              <w:jc w:val="center"/>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48</w:t>
            </w:r>
          </w:p>
        </w:tc>
        <w:tc>
          <w:tcPr>
            <w:tcW w:w="850" w:type="dxa"/>
            <w:shd w:val="clear" w:color="auto" w:fill="auto"/>
          </w:tcPr>
          <w:p w14:paraId="1E1BB5BA" w14:textId="77777777" w:rsidR="001863FF" w:rsidRPr="001863FF" w:rsidRDefault="001863FF" w:rsidP="001863FF">
            <w:pPr>
              <w:spacing w:before="120" w:after="0" w:line="240" w:lineRule="auto"/>
              <w:jc w:val="center"/>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Hora</w:t>
            </w:r>
          </w:p>
        </w:tc>
        <w:tc>
          <w:tcPr>
            <w:tcW w:w="4820" w:type="dxa"/>
            <w:gridSpan w:val="2"/>
            <w:shd w:val="clear" w:color="auto" w:fill="auto"/>
          </w:tcPr>
          <w:p w14:paraId="28175EEA" w14:textId="77777777" w:rsidR="001863FF" w:rsidRPr="001863FF" w:rsidRDefault="001863FF" w:rsidP="001863FF">
            <w:pPr>
              <w:spacing w:before="120" w:after="0" w:line="240" w:lineRule="auto"/>
              <w:jc w:val="both"/>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 xml:space="preserve">Serviços Técnicos (sob demanda) para atendimento de forma presencial nas dependências da Contratante; </w:t>
            </w:r>
          </w:p>
        </w:tc>
        <w:tc>
          <w:tcPr>
            <w:tcW w:w="1276" w:type="dxa"/>
            <w:gridSpan w:val="2"/>
            <w:shd w:val="clear" w:color="auto" w:fill="auto"/>
          </w:tcPr>
          <w:p w14:paraId="23A0EF48" w14:textId="77777777" w:rsidR="001863FF" w:rsidRPr="001863FF" w:rsidRDefault="001863FF" w:rsidP="001863FF">
            <w:pPr>
              <w:spacing w:before="120" w:after="0" w:line="240" w:lineRule="auto"/>
              <w:jc w:val="center"/>
              <w:rPr>
                <w:rFonts w:ascii="Arial" w:eastAsia="Times New Roman" w:hAnsi="Arial" w:cs="Arial"/>
                <w:bCs/>
                <w:sz w:val="24"/>
                <w:szCs w:val="24"/>
                <w:lang w:val="pt-PT" w:eastAsia="pt-BR"/>
              </w:rPr>
            </w:pPr>
          </w:p>
        </w:tc>
        <w:tc>
          <w:tcPr>
            <w:tcW w:w="1605" w:type="dxa"/>
            <w:shd w:val="clear" w:color="auto" w:fill="auto"/>
          </w:tcPr>
          <w:p w14:paraId="70086070"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p>
        </w:tc>
      </w:tr>
      <w:tr w:rsidR="001863FF" w:rsidRPr="001863FF" w14:paraId="1D4651CE" w14:textId="77777777" w:rsidTr="00795ECC">
        <w:trPr>
          <w:cantSplit/>
        </w:trPr>
        <w:tc>
          <w:tcPr>
            <w:tcW w:w="851" w:type="dxa"/>
            <w:shd w:val="clear" w:color="auto" w:fill="auto"/>
          </w:tcPr>
          <w:p w14:paraId="26CABD13" w14:textId="77777777" w:rsidR="001863FF" w:rsidRPr="001863FF" w:rsidRDefault="001863FF" w:rsidP="001863FF">
            <w:pPr>
              <w:spacing w:before="120" w:after="0" w:line="240" w:lineRule="auto"/>
              <w:jc w:val="center"/>
              <w:rPr>
                <w:rFonts w:ascii="Arial" w:eastAsia="Times New Roman" w:hAnsi="Arial" w:cs="Arial"/>
                <w:bCs/>
                <w:sz w:val="24"/>
                <w:szCs w:val="24"/>
                <w:lang w:eastAsia="pt-BR"/>
              </w:rPr>
            </w:pPr>
            <w:r w:rsidRPr="001863FF">
              <w:rPr>
                <w:rFonts w:ascii="Arial" w:eastAsia="Times New Roman" w:hAnsi="Arial" w:cs="Arial"/>
                <w:bCs/>
                <w:sz w:val="24"/>
                <w:szCs w:val="24"/>
                <w:lang w:eastAsia="pt-BR"/>
              </w:rPr>
              <w:t>02.2</w:t>
            </w:r>
          </w:p>
        </w:tc>
        <w:tc>
          <w:tcPr>
            <w:tcW w:w="709" w:type="dxa"/>
            <w:gridSpan w:val="2"/>
            <w:shd w:val="clear" w:color="auto" w:fill="auto"/>
          </w:tcPr>
          <w:p w14:paraId="4AC4596B" w14:textId="77777777" w:rsidR="001863FF" w:rsidRPr="001863FF" w:rsidRDefault="001863FF" w:rsidP="001863FF">
            <w:pPr>
              <w:spacing w:before="120" w:after="0" w:line="240" w:lineRule="auto"/>
              <w:jc w:val="center"/>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08</w:t>
            </w:r>
          </w:p>
        </w:tc>
        <w:tc>
          <w:tcPr>
            <w:tcW w:w="850" w:type="dxa"/>
            <w:shd w:val="clear" w:color="auto" w:fill="auto"/>
          </w:tcPr>
          <w:p w14:paraId="69A73DB4" w14:textId="77777777" w:rsidR="001863FF" w:rsidRPr="001863FF" w:rsidRDefault="001863FF" w:rsidP="001863FF">
            <w:pPr>
              <w:spacing w:before="120" w:after="0" w:line="240" w:lineRule="auto"/>
              <w:jc w:val="center"/>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Diária</w:t>
            </w:r>
          </w:p>
        </w:tc>
        <w:tc>
          <w:tcPr>
            <w:tcW w:w="4820" w:type="dxa"/>
            <w:gridSpan w:val="2"/>
            <w:shd w:val="clear" w:color="auto" w:fill="auto"/>
          </w:tcPr>
          <w:p w14:paraId="4FF70871" w14:textId="77777777" w:rsidR="001863FF" w:rsidRPr="001863FF" w:rsidRDefault="001863FF" w:rsidP="001863FF">
            <w:pPr>
              <w:spacing w:before="120" w:after="0" w:line="240" w:lineRule="auto"/>
              <w:jc w:val="both"/>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 xml:space="preserve">Chamado Técnico Presencial - Por Técnico; </w:t>
            </w:r>
          </w:p>
        </w:tc>
        <w:tc>
          <w:tcPr>
            <w:tcW w:w="1276" w:type="dxa"/>
            <w:gridSpan w:val="2"/>
            <w:shd w:val="clear" w:color="auto" w:fill="auto"/>
          </w:tcPr>
          <w:p w14:paraId="530BC006" w14:textId="77777777" w:rsidR="001863FF" w:rsidRPr="001863FF" w:rsidRDefault="001863FF" w:rsidP="001863FF">
            <w:pPr>
              <w:spacing w:before="120" w:after="0" w:line="240" w:lineRule="auto"/>
              <w:jc w:val="center"/>
              <w:rPr>
                <w:rFonts w:ascii="Arial" w:eastAsia="Times New Roman" w:hAnsi="Arial" w:cs="Arial"/>
                <w:bCs/>
                <w:sz w:val="24"/>
                <w:szCs w:val="24"/>
                <w:lang w:val="pt-PT" w:eastAsia="pt-BR"/>
              </w:rPr>
            </w:pPr>
          </w:p>
        </w:tc>
        <w:tc>
          <w:tcPr>
            <w:tcW w:w="1605" w:type="dxa"/>
            <w:shd w:val="clear" w:color="auto" w:fill="auto"/>
          </w:tcPr>
          <w:p w14:paraId="04D29261"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p>
        </w:tc>
      </w:tr>
      <w:tr w:rsidR="001863FF" w:rsidRPr="001863FF" w14:paraId="001C2BDB" w14:textId="77777777" w:rsidTr="00795ECC">
        <w:trPr>
          <w:cantSplit/>
        </w:trPr>
        <w:tc>
          <w:tcPr>
            <w:tcW w:w="851" w:type="dxa"/>
            <w:shd w:val="clear" w:color="auto" w:fill="auto"/>
          </w:tcPr>
          <w:p w14:paraId="2DBD1903" w14:textId="77777777" w:rsidR="001863FF" w:rsidRPr="001863FF" w:rsidRDefault="001863FF" w:rsidP="001863FF">
            <w:pPr>
              <w:spacing w:before="120" w:after="0" w:line="240" w:lineRule="auto"/>
              <w:jc w:val="center"/>
              <w:rPr>
                <w:rFonts w:ascii="Arial" w:eastAsia="Times New Roman" w:hAnsi="Arial" w:cs="Arial"/>
                <w:bCs/>
                <w:sz w:val="24"/>
                <w:szCs w:val="24"/>
                <w:lang w:eastAsia="pt-BR"/>
              </w:rPr>
            </w:pPr>
            <w:r w:rsidRPr="001863FF">
              <w:rPr>
                <w:rFonts w:ascii="Arial" w:eastAsia="Times New Roman" w:hAnsi="Arial" w:cs="Arial"/>
                <w:bCs/>
                <w:sz w:val="24"/>
                <w:szCs w:val="24"/>
                <w:lang w:eastAsia="pt-BR"/>
              </w:rPr>
              <w:t>02.3</w:t>
            </w:r>
          </w:p>
        </w:tc>
        <w:tc>
          <w:tcPr>
            <w:tcW w:w="709" w:type="dxa"/>
            <w:gridSpan w:val="2"/>
            <w:shd w:val="clear" w:color="auto" w:fill="auto"/>
          </w:tcPr>
          <w:p w14:paraId="4A756560" w14:textId="77777777" w:rsidR="001863FF" w:rsidRPr="001863FF" w:rsidRDefault="001863FF" w:rsidP="001863FF">
            <w:pPr>
              <w:spacing w:before="120" w:after="0" w:line="240" w:lineRule="auto"/>
              <w:jc w:val="center"/>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40</w:t>
            </w:r>
          </w:p>
        </w:tc>
        <w:tc>
          <w:tcPr>
            <w:tcW w:w="850" w:type="dxa"/>
            <w:shd w:val="clear" w:color="auto" w:fill="auto"/>
          </w:tcPr>
          <w:p w14:paraId="14BEF330" w14:textId="77777777" w:rsidR="001863FF" w:rsidRPr="001863FF" w:rsidRDefault="001863FF" w:rsidP="001863FF">
            <w:pPr>
              <w:spacing w:before="120" w:after="0" w:line="240" w:lineRule="auto"/>
              <w:jc w:val="center"/>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Hora</w:t>
            </w:r>
          </w:p>
        </w:tc>
        <w:tc>
          <w:tcPr>
            <w:tcW w:w="4820" w:type="dxa"/>
            <w:gridSpan w:val="2"/>
            <w:shd w:val="clear" w:color="auto" w:fill="auto"/>
          </w:tcPr>
          <w:p w14:paraId="7C842DB5" w14:textId="77777777" w:rsidR="001863FF" w:rsidRPr="001863FF" w:rsidRDefault="001863FF" w:rsidP="001863FF">
            <w:pPr>
              <w:spacing w:before="120" w:after="0" w:line="240" w:lineRule="auto"/>
              <w:jc w:val="both"/>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 xml:space="preserve">Serviços Técnicos (sob demanda) para Desenvolvimento/Customização – Independentemente da forma e local da prestação dos serviços; </w:t>
            </w:r>
          </w:p>
        </w:tc>
        <w:tc>
          <w:tcPr>
            <w:tcW w:w="1276" w:type="dxa"/>
            <w:gridSpan w:val="2"/>
            <w:shd w:val="clear" w:color="auto" w:fill="auto"/>
          </w:tcPr>
          <w:p w14:paraId="75DA7E93" w14:textId="77777777" w:rsidR="001863FF" w:rsidRPr="001863FF" w:rsidRDefault="001863FF" w:rsidP="001863FF">
            <w:pPr>
              <w:spacing w:before="120" w:after="0" w:line="240" w:lineRule="auto"/>
              <w:jc w:val="center"/>
              <w:rPr>
                <w:rFonts w:ascii="Arial" w:eastAsia="Times New Roman" w:hAnsi="Arial" w:cs="Arial"/>
                <w:bCs/>
                <w:sz w:val="24"/>
                <w:szCs w:val="24"/>
                <w:lang w:val="pt-PT" w:eastAsia="pt-BR"/>
              </w:rPr>
            </w:pPr>
          </w:p>
        </w:tc>
        <w:tc>
          <w:tcPr>
            <w:tcW w:w="1605" w:type="dxa"/>
            <w:shd w:val="clear" w:color="auto" w:fill="auto"/>
          </w:tcPr>
          <w:p w14:paraId="5A36B720"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p>
        </w:tc>
      </w:tr>
      <w:tr w:rsidR="001863FF" w:rsidRPr="001863FF" w14:paraId="5EB98311" w14:textId="77777777" w:rsidTr="00795ECC">
        <w:trPr>
          <w:cantSplit/>
        </w:trPr>
        <w:tc>
          <w:tcPr>
            <w:tcW w:w="851" w:type="dxa"/>
            <w:shd w:val="clear" w:color="auto" w:fill="auto"/>
          </w:tcPr>
          <w:p w14:paraId="53CB333E" w14:textId="77777777" w:rsidR="001863FF" w:rsidRPr="001863FF" w:rsidRDefault="001863FF" w:rsidP="001863FF">
            <w:pPr>
              <w:spacing w:before="120" w:after="0" w:line="240" w:lineRule="auto"/>
              <w:jc w:val="center"/>
              <w:rPr>
                <w:rFonts w:ascii="Arial" w:eastAsia="Times New Roman" w:hAnsi="Arial" w:cs="Arial"/>
                <w:bCs/>
                <w:sz w:val="24"/>
                <w:szCs w:val="24"/>
                <w:lang w:eastAsia="pt-BR"/>
              </w:rPr>
            </w:pPr>
            <w:r w:rsidRPr="001863FF">
              <w:rPr>
                <w:rFonts w:ascii="Arial" w:eastAsia="Times New Roman" w:hAnsi="Arial" w:cs="Arial"/>
                <w:bCs/>
                <w:sz w:val="24"/>
                <w:szCs w:val="24"/>
                <w:lang w:eastAsia="pt-BR"/>
              </w:rPr>
              <w:t>02.4</w:t>
            </w:r>
          </w:p>
        </w:tc>
        <w:tc>
          <w:tcPr>
            <w:tcW w:w="709" w:type="dxa"/>
            <w:gridSpan w:val="2"/>
            <w:tcBorders>
              <w:bottom w:val="single" w:sz="18" w:space="0" w:color="auto"/>
            </w:tcBorders>
            <w:shd w:val="clear" w:color="auto" w:fill="auto"/>
          </w:tcPr>
          <w:p w14:paraId="3579C4B1" w14:textId="77777777" w:rsidR="001863FF" w:rsidRPr="001863FF" w:rsidRDefault="001863FF" w:rsidP="001863FF">
            <w:pPr>
              <w:spacing w:before="120" w:after="0" w:line="240" w:lineRule="auto"/>
              <w:jc w:val="center"/>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60</w:t>
            </w:r>
          </w:p>
        </w:tc>
        <w:tc>
          <w:tcPr>
            <w:tcW w:w="850" w:type="dxa"/>
            <w:tcBorders>
              <w:bottom w:val="single" w:sz="18" w:space="0" w:color="auto"/>
            </w:tcBorders>
            <w:shd w:val="clear" w:color="auto" w:fill="auto"/>
          </w:tcPr>
          <w:p w14:paraId="1B7B8322" w14:textId="77777777" w:rsidR="001863FF" w:rsidRPr="001863FF" w:rsidRDefault="001863FF" w:rsidP="001863FF">
            <w:pPr>
              <w:spacing w:before="120" w:after="0" w:line="240" w:lineRule="auto"/>
              <w:jc w:val="center"/>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Hora</w:t>
            </w:r>
          </w:p>
        </w:tc>
        <w:tc>
          <w:tcPr>
            <w:tcW w:w="4820" w:type="dxa"/>
            <w:gridSpan w:val="2"/>
            <w:tcBorders>
              <w:bottom w:val="single" w:sz="18" w:space="0" w:color="auto"/>
            </w:tcBorders>
            <w:shd w:val="clear" w:color="auto" w:fill="auto"/>
          </w:tcPr>
          <w:p w14:paraId="6C62781B" w14:textId="77777777" w:rsidR="001863FF" w:rsidRPr="001863FF" w:rsidRDefault="001863FF" w:rsidP="001863FF">
            <w:pPr>
              <w:spacing w:before="120" w:after="0" w:line="240" w:lineRule="auto"/>
              <w:jc w:val="both"/>
              <w:rPr>
                <w:rFonts w:ascii="Arial" w:eastAsia="Times New Roman" w:hAnsi="Arial" w:cs="Arial"/>
                <w:sz w:val="24"/>
                <w:szCs w:val="24"/>
                <w:highlight w:val="white"/>
                <w:lang w:eastAsia="pt-BR"/>
              </w:rPr>
            </w:pPr>
            <w:r w:rsidRPr="001863FF">
              <w:rPr>
                <w:rFonts w:ascii="Arial" w:eastAsia="Times New Roman" w:hAnsi="Arial" w:cs="Arial"/>
                <w:sz w:val="24"/>
                <w:szCs w:val="24"/>
                <w:highlight w:val="white"/>
                <w:lang w:eastAsia="pt-BR"/>
              </w:rPr>
              <w:t xml:space="preserve">Serviços Técnicos (sob demanda) para atendimento remoto. </w:t>
            </w:r>
          </w:p>
        </w:tc>
        <w:tc>
          <w:tcPr>
            <w:tcW w:w="1276" w:type="dxa"/>
            <w:gridSpan w:val="2"/>
            <w:shd w:val="clear" w:color="auto" w:fill="auto"/>
          </w:tcPr>
          <w:p w14:paraId="18A68BF6" w14:textId="77777777" w:rsidR="001863FF" w:rsidRPr="001863FF" w:rsidRDefault="001863FF" w:rsidP="001863FF">
            <w:pPr>
              <w:spacing w:before="120" w:after="0" w:line="240" w:lineRule="auto"/>
              <w:jc w:val="center"/>
              <w:rPr>
                <w:rFonts w:ascii="Arial" w:eastAsia="Times New Roman" w:hAnsi="Arial" w:cs="Arial"/>
                <w:bCs/>
                <w:sz w:val="24"/>
                <w:szCs w:val="24"/>
                <w:lang w:val="pt-PT" w:eastAsia="pt-BR"/>
              </w:rPr>
            </w:pPr>
          </w:p>
        </w:tc>
        <w:tc>
          <w:tcPr>
            <w:tcW w:w="1605" w:type="dxa"/>
            <w:shd w:val="clear" w:color="auto" w:fill="auto"/>
          </w:tcPr>
          <w:p w14:paraId="4854226D" w14:textId="77777777" w:rsidR="001863FF" w:rsidRPr="001863FF" w:rsidRDefault="001863FF" w:rsidP="001863FF">
            <w:pPr>
              <w:spacing w:before="120" w:after="0" w:line="240" w:lineRule="auto"/>
              <w:jc w:val="center"/>
              <w:rPr>
                <w:rFonts w:ascii="Arial" w:eastAsia="Times New Roman" w:hAnsi="Arial" w:cs="Arial"/>
                <w:bCs/>
                <w:sz w:val="24"/>
                <w:szCs w:val="24"/>
                <w:lang w:val="es-ES_tradnl" w:eastAsia="pt-BR"/>
              </w:rPr>
            </w:pPr>
          </w:p>
        </w:tc>
      </w:tr>
      <w:tr w:rsidR="001863FF" w:rsidRPr="001863FF" w14:paraId="4EB210C5" w14:textId="77777777" w:rsidTr="00795ECC">
        <w:trPr>
          <w:cantSplit/>
        </w:trPr>
        <w:tc>
          <w:tcPr>
            <w:tcW w:w="7230" w:type="dxa"/>
            <w:gridSpan w:val="6"/>
            <w:shd w:val="clear" w:color="auto" w:fill="auto"/>
          </w:tcPr>
          <w:p w14:paraId="0DE60A5B" w14:textId="77777777" w:rsidR="001863FF" w:rsidRPr="001863FF" w:rsidRDefault="001863FF" w:rsidP="001863FF">
            <w:pPr>
              <w:spacing w:before="120" w:after="0" w:line="240" w:lineRule="auto"/>
              <w:rPr>
                <w:rFonts w:ascii="Arial" w:eastAsia="Times New Roman" w:hAnsi="Arial" w:cs="Arial"/>
                <w:b/>
                <w:bCs/>
                <w:sz w:val="24"/>
                <w:szCs w:val="24"/>
                <w:lang w:eastAsia="pt-BR"/>
              </w:rPr>
            </w:pPr>
            <w:r w:rsidRPr="001863FF">
              <w:rPr>
                <w:rFonts w:ascii="Arial" w:eastAsia="Times New Roman" w:hAnsi="Arial" w:cs="Arial"/>
                <w:b/>
                <w:sz w:val="24"/>
                <w:szCs w:val="24"/>
              </w:rPr>
              <w:t>- Totais:.......................................................................................R$</w:t>
            </w:r>
          </w:p>
        </w:tc>
        <w:tc>
          <w:tcPr>
            <w:tcW w:w="1276" w:type="dxa"/>
            <w:gridSpan w:val="2"/>
            <w:shd w:val="clear" w:color="auto" w:fill="FFC000"/>
          </w:tcPr>
          <w:p w14:paraId="4D27FD1B" w14:textId="77777777" w:rsidR="001863FF" w:rsidRPr="001863FF" w:rsidRDefault="001863FF" w:rsidP="001863FF">
            <w:pPr>
              <w:spacing w:before="120" w:after="0" w:line="240" w:lineRule="auto"/>
              <w:jc w:val="center"/>
              <w:rPr>
                <w:rFonts w:ascii="Arial" w:eastAsia="Times New Roman" w:hAnsi="Arial" w:cs="Arial"/>
                <w:b/>
                <w:bCs/>
                <w:sz w:val="24"/>
                <w:szCs w:val="24"/>
                <w:lang w:val="pt-PT" w:eastAsia="pt-BR"/>
              </w:rPr>
            </w:pPr>
          </w:p>
        </w:tc>
        <w:tc>
          <w:tcPr>
            <w:tcW w:w="1605" w:type="dxa"/>
            <w:shd w:val="clear" w:color="auto" w:fill="auto"/>
          </w:tcPr>
          <w:p w14:paraId="1225C98E" w14:textId="77777777" w:rsidR="001863FF" w:rsidRPr="001863FF" w:rsidRDefault="001863FF" w:rsidP="001863FF">
            <w:pPr>
              <w:spacing w:before="120" w:after="0" w:line="240" w:lineRule="auto"/>
              <w:jc w:val="center"/>
              <w:rPr>
                <w:rFonts w:ascii="Arial" w:eastAsia="Times New Roman" w:hAnsi="Arial" w:cs="Arial"/>
                <w:b/>
                <w:bCs/>
                <w:sz w:val="24"/>
                <w:szCs w:val="24"/>
                <w:lang w:val="es-ES_tradnl" w:eastAsia="pt-BR"/>
              </w:rPr>
            </w:pPr>
          </w:p>
        </w:tc>
      </w:tr>
      <w:tr w:rsidR="001863FF" w:rsidRPr="001863FF" w14:paraId="74E8A70D" w14:textId="77777777" w:rsidTr="00795ECC">
        <w:trPr>
          <w:cantSplit/>
        </w:trPr>
        <w:tc>
          <w:tcPr>
            <w:tcW w:w="10111" w:type="dxa"/>
            <w:gridSpan w:val="9"/>
            <w:shd w:val="clear" w:color="auto" w:fill="FFC000"/>
          </w:tcPr>
          <w:p w14:paraId="203A3AA6" w14:textId="77777777" w:rsidR="001863FF" w:rsidRPr="001863FF" w:rsidRDefault="001863FF" w:rsidP="001863FF">
            <w:pPr>
              <w:spacing w:after="0" w:line="240" w:lineRule="auto"/>
              <w:jc w:val="center"/>
              <w:rPr>
                <w:rFonts w:ascii="Arial" w:eastAsia="Times New Roman" w:hAnsi="Arial" w:cs="Arial"/>
                <w:b/>
                <w:bCs/>
                <w:sz w:val="24"/>
                <w:szCs w:val="24"/>
                <w:lang w:val="es-ES_tradnl" w:eastAsia="pt-BR"/>
              </w:rPr>
            </w:pPr>
          </w:p>
        </w:tc>
      </w:tr>
      <w:tr w:rsidR="001863FF" w:rsidRPr="001863FF" w14:paraId="68EBD624" w14:textId="77777777" w:rsidTr="00795ECC">
        <w:trPr>
          <w:cantSplit/>
        </w:trPr>
        <w:tc>
          <w:tcPr>
            <w:tcW w:w="7230" w:type="dxa"/>
            <w:gridSpan w:val="6"/>
            <w:shd w:val="clear" w:color="auto" w:fill="auto"/>
          </w:tcPr>
          <w:p w14:paraId="1C5D9922" w14:textId="77777777" w:rsidR="001863FF" w:rsidRPr="001863FF" w:rsidRDefault="001863FF" w:rsidP="001863FF">
            <w:pPr>
              <w:spacing w:after="0" w:line="240" w:lineRule="auto"/>
              <w:jc w:val="both"/>
              <w:rPr>
                <w:rFonts w:ascii="Arial" w:eastAsia="Times New Roman" w:hAnsi="Arial" w:cs="Arial"/>
                <w:b/>
                <w:bCs/>
                <w:sz w:val="24"/>
                <w:szCs w:val="24"/>
                <w:lang w:val="pt-PT" w:eastAsia="pt-BR"/>
              </w:rPr>
            </w:pPr>
            <w:r w:rsidRPr="001863FF">
              <w:rPr>
                <w:rFonts w:ascii="Arial" w:eastAsia="Times New Roman" w:hAnsi="Arial" w:cs="Arial"/>
                <w:b/>
                <w:bCs/>
                <w:sz w:val="24"/>
                <w:szCs w:val="24"/>
                <w:lang w:val="pt-PT" w:eastAsia="pt-BR"/>
              </w:rPr>
              <w:t>VALOR TOTAL GLOBAL DA PROPOSTA:...............................R$</w:t>
            </w:r>
          </w:p>
          <w:p w14:paraId="4DC8671F" w14:textId="77777777" w:rsidR="001863FF" w:rsidRPr="001863FF" w:rsidRDefault="001863FF" w:rsidP="001863FF">
            <w:pPr>
              <w:spacing w:after="0" w:line="240" w:lineRule="auto"/>
              <w:jc w:val="both"/>
              <w:rPr>
                <w:rFonts w:ascii="Arial" w:eastAsia="Times New Roman" w:hAnsi="Arial" w:cs="Arial"/>
                <w:bCs/>
                <w:sz w:val="24"/>
                <w:szCs w:val="24"/>
                <w:lang w:val="pt-PT" w:eastAsia="pt-BR"/>
              </w:rPr>
            </w:pPr>
            <w:r w:rsidRPr="001863FF">
              <w:rPr>
                <w:rFonts w:ascii="Arial" w:eastAsia="Times New Roman" w:hAnsi="Arial" w:cs="Arial"/>
                <w:bCs/>
                <w:sz w:val="24"/>
                <w:szCs w:val="24"/>
                <w:lang w:val="pt-PT" w:eastAsia="pt-BR"/>
              </w:rPr>
              <w:t>(</w:t>
            </w:r>
            <w:r w:rsidRPr="001863FF">
              <w:rPr>
                <w:rFonts w:ascii="Arial" w:eastAsia="Times New Roman" w:hAnsi="Arial" w:cs="Arial"/>
                <w:b/>
                <w:lang w:eastAsia="pt-BR"/>
              </w:rPr>
              <w:t>Total para Implantação + Total para 12 meses de Fornecimento/Manutenção + Total dos Serviços</w:t>
            </w:r>
            <w:r w:rsidRPr="001863FF">
              <w:rPr>
                <w:rFonts w:ascii="Arial" w:eastAsia="Times New Roman" w:hAnsi="Arial" w:cs="Arial"/>
                <w:bCs/>
                <w:sz w:val="24"/>
                <w:szCs w:val="24"/>
                <w:lang w:val="pt-PT" w:eastAsia="pt-BR"/>
              </w:rPr>
              <w:t>)</w:t>
            </w:r>
          </w:p>
        </w:tc>
        <w:tc>
          <w:tcPr>
            <w:tcW w:w="2881" w:type="dxa"/>
            <w:gridSpan w:val="3"/>
            <w:shd w:val="clear" w:color="auto" w:fill="auto"/>
          </w:tcPr>
          <w:p w14:paraId="1C28EBD4" w14:textId="77777777" w:rsidR="001863FF" w:rsidRPr="001863FF" w:rsidRDefault="001863FF" w:rsidP="001863FF">
            <w:pPr>
              <w:spacing w:after="0" w:line="240" w:lineRule="auto"/>
              <w:jc w:val="center"/>
              <w:rPr>
                <w:rFonts w:ascii="Arial" w:eastAsia="Times New Roman" w:hAnsi="Arial" w:cs="Arial"/>
                <w:bCs/>
                <w:sz w:val="24"/>
                <w:szCs w:val="24"/>
                <w:lang w:val="es-ES_tradnl" w:eastAsia="pt-BR"/>
              </w:rPr>
            </w:pPr>
          </w:p>
        </w:tc>
      </w:tr>
    </w:tbl>
    <w:p w14:paraId="3A8310C6" w14:textId="77777777" w:rsidR="001863FF" w:rsidRPr="001863FF" w:rsidRDefault="001863FF" w:rsidP="001863FF">
      <w:pPr>
        <w:widowControl w:val="0"/>
        <w:spacing w:after="0" w:line="240" w:lineRule="auto"/>
        <w:rPr>
          <w:rFonts w:ascii="Arial" w:eastAsia="Times New Roman" w:hAnsi="Arial" w:cs="Arial"/>
          <w:b/>
          <w:sz w:val="24"/>
          <w:szCs w:val="24"/>
          <w:lang w:eastAsia="pt-BR"/>
        </w:rPr>
      </w:pPr>
    </w:p>
    <w:p w14:paraId="512752C5" w14:textId="77777777" w:rsidR="001863FF" w:rsidRPr="001863FF" w:rsidRDefault="001863FF" w:rsidP="001863FF">
      <w:pPr>
        <w:widowControl w:val="0"/>
        <w:spacing w:after="0" w:line="240" w:lineRule="auto"/>
        <w:rPr>
          <w:rFonts w:ascii="Arial" w:eastAsia="Times New Roman" w:hAnsi="Arial" w:cs="Arial"/>
          <w:b/>
          <w:sz w:val="24"/>
          <w:szCs w:val="24"/>
          <w:lang w:eastAsia="pt-BR"/>
        </w:rPr>
      </w:pPr>
      <w:r w:rsidRPr="001863FF">
        <w:rPr>
          <w:rFonts w:ascii="Arial" w:eastAsia="Times New Roman" w:hAnsi="Arial" w:cs="Arial"/>
          <w:b/>
          <w:sz w:val="24"/>
          <w:szCs w:val="24"/>
          <w:lang w:eastAsia="pt-BR"/>
        </w:rPr>
        <w:t>Valor Total Global da Proposta por extenso:</w:t>
      </w:r>
    </w:p>
    <w:p w14:paraId="6C9F3D69" w14:textId="77777777" w:rsidR="001863FF" w:rsidRPr="001863FF" w:rsidRDefault="001863FF" w:rsidP="001863FF">
      <w:pPr>
        <w:widowControl w:val="0"/>
        <w:spacing w:after="0" w:line="240" w:lineRule="auto"/>
        <w:rPr>
          <w:rFonts w:ascii="Arial" w:eastAsia="Times New Roman" w:hAnsi="Arial" w:cs="Arial"/>
          <w:b/>
          <w:sz w:val="24"/>
          <w:szCs w:val="24"/>
          <w:lang w:eastAsia="pt-BR"/>
        </w:rPr>
      </w:pPr>
    </w:p>
    <w:p w14:paraId="3403C9ED" w14:textId="77777777" w:rsidR="001863FF" w:rsidRPr="001863FF" w:rsidRDefault="001863FF" w:rsidP="001863FF">
      <w:pPr>
        <w:suppressAutoHyphens/>
        <w:autoSpaceDE w:val="0"/>
        <w:autoSpaceDN w:val="0"/>
        <w:adjustRightInd w:val="0"/>
        <w:spacing w:after="0" w:line="240" w:lineRule="auto"/>
        <w:jc w:val="both"/>
        <w:rPr>
          <w:rFonts w:ascii="Arial" w:eastAsia="Times New Roman" w:hAnsi="Arial" w:cs="Arial"/>
          <w:b/>
          <w:sz w:val="24"/>
          <w:szCs w:val="24"/>
          <w:lang w:val="pt" w:eastAsia="pt-BR"/>
        </w:rPr>
      </w:pPr>
    </w:p>
    <w:p w14:paraId="1066486A" w14:textId="77777777" w:rsidR="001863FF" w:rsidRPr="001863FF" w:rsidRDefault="001863FF" w:rsidP="001863FF">
      <w:pPr>
        <w:suppressAutoHyphens/>
        <w:autoSpaceDE w:val="0"/>
        <w:autoSpaceDN w:val="0"/>
        <w:adjustRightInd w:val="0"/>
        <w:spacing w:after="0" w:line="240" w:lineRule="auto"/>
        <w:jc w:val="both"/>
        <w:rPr>
          <w:rFonts w:ascii="Arial" w:eastAsia="Times New Roman" w:hAnsi="Arial" w:cs="Arial"/>
          <w:sz w:val="24"/>
          <w:szCs w:val="24"/>
          <w:lang w:val="pt" w:eastAsia="pt-BR"/>
        </w:rPr>
      </w:pPr>
      <w:r w:rsidRPr="001863FF">
        <w:rPr>
          <w:rFonts w:ascii="Arial" w:eastAsia="Times New Roman" w:hAnsi="Arial" w:cs="Arial"/>
          <w:b/>
          <w:sz w:val="24"/>
          <w:szCs w:val="24"/>
          <w:lang w:val="pt" w:eastAsia="pt-BR"/>
        </w:rPr>
        <w:t>OBSERVAÇÃO</w:t>
      </w:r>
      <w:r w:rsidRPr="001863FF">
        <w:rPr>
          <w:rFonts w:ascii="Arial" w:eastAsia="Times New Roman" w:hAnsi="Arial" w:cs="Arial"/>
          <w:sz w:val="24"/>
          <w:szCs w:val="24"/>
          <w:lang w:val="pt" w:eastAsia="pt-BR"/>
        </w:rPr>
        <w:t>:</w:t>
      </w:r>
    </w:p>
    <w:p w14:paraId="3EF4D0A4" w14:textId="77777777" w:rsidR="001863FF" w:rsidRPr="001863FF" w:rsidRDefault="001863FF" w:rsidP="001863FF">
      <w:pPr>
        <w:suppressAutoHyphens/>
        <w:autoSpaceDE w:val="0"/>
        <w:autoSpaceDN w:val="0"/>
        <w:adjustRightInd w:val="0"/>
        <w:spacing w:after="0" w:line="240" w:lineRule="auto"/>
        <w:jc w:val="both"/>
        <w:rPr>
          <w:rFonts w:ascii="Arial" w:eastAsia="Times New Roman" w:hAnsi="Arial" w:cs="Arial"/>
          <w:sz w:val="24"/>
          <w:szCs w:val="24"/>
          <w:lang w:eastAsia="pt-BR"/>
        </w:rPr>
      </w:pPr>
      <w:r w:rsidRPr="001863FF">
        <w:rPr>
          <w:rFonts w:ascii="Arial" w:eastAsia="Times New Roman" w:hAnsi="Arial" w:cs="Arial"/>
          <w:sz w:val="24"/>
          <w:szCs w:val="24"/>
          <w:lang w:val="pt" w:eastAsia="pt-BR"/>
        </w:rPr>
        <w:t xml:space="preserve">01 - </w:t>
      </w:r>
      <w:r w:rsidRPr="001863FF">
        <w:rPr>
          <w:rFonts w:ascii="Arial" w:eastAsia="Times New Roman" w:hAnsi="Arial" w:cs="Arial"/>
          <w:sz w:val="24"/>
          <w:szCs w:val="24"/>
          <w:lang w:eastAsia="pt-BR"/>
        </w:rPr>
        <w:t>Nos preços propostos, Implantação, fornecimento/manutenção, deverão estar considerados todos os custos com os serviços de fornecimento e instalação do Ambiente Computacional:</w:t>
      </w:r>
    </w:p>
    <w:p w14:paraId="50F4FE04" w14:textId="77777777" w:rsidR="001863FF" w:rsidRPr="001863FF" w:rsidRDefault="001863FF" w:rsidP="001863FF">
      <w:pPr>
        <w:suppressAutoHyphens/>
        <w:autoSpaceDE w:val="0"/>
        <w:autoSpaceDN w:val="0"/>
        <w:adjustRightInd w:val="0"/>
        <w:spacing w:after="0" w:line="240" w:lineRule="auto"/>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t>01.1 - Fornecimento e Instalação do SGBD (Sistema de Gerenciamento de Banco de Dados) e;</w:t>
      </w:r>
    </w:p>
    <w:p w14:paraId="61C1C282" w14:textId="77777777" w:rsidR="001863FF" w:rsidRPr="001863FF" w:rsidRDefault="001863FF" w:rsidP="001863FF">
      <w:pPr>
        <w:suppressAutoHyphens/>
        <w:autoSpaceDE w:val="0"/>
        <w:autoSpaceDN w:val="0"/>
        <w:adjustRightInd w:val="0"/>
        <w:spacing w:after="0" w:line="240" w:lineRule="auto"/>
        <w:jc w:val="both"/>
        <w:rPr>
          <w:rFonts w:ascii="Arial" w:eastAsia="Times New Roman" w:hAnsi="Arial" w:cs="Arial"/>
          <w:sz w:val="24"/>
          <w:szCs w:val="24"/>
          <w:lang w:eastAsia="pt-BR"/>
        </w:rPr>
      </w:pPr>
    </w:p>
    <w:p w14:paraId="614FD402" w14:textId="77777777" w:rsidR="001863FF" w:rsidRPr="001863FF" w:rsidRDefault="001863FF" w:rsidP="001863FF">
      <w:pPr>
        <w:suppressAutoHyphens/>
        <w:autoSpaceDE w:val="0"/>
        <w:autoSpaceDN w:val="0"/>
        <w:adjustRightInd w:val="0"/>
        <w:spacing w:after="0" w:line="240" w:lineRule="auto"/>
        <w:jc w:val="both"/>
        <w:rPr>
          <w:rFonts w:ascii="Arial" w:eastAsia="Times New Roman" w:hAnsi="Arial" w:cs="Arial"/>
          <w:sz w:val="24"/>
          <w:szCs w:val="24"/>
          <w:lang w:eastAsia="pt-BR"/>
        </w:rPr>
      </w:pPr>
    </w:p>
    <w:p w14:paraId="4E854850" w14:textId="77777777" w:rsidR="001863FF" w:rsidRPr="001863FF" w:rsidRDefault="001863FF" w:rsidP="001863FF">
      <w:pPr>
        <w:suppressAutoHyphens/>
        <w:autoSpaceDE w:val="0"/>
        <w:autoSpaceDN w:val="0"/>
        <w:adjustRightInd w:val="0"/>
        <w:spacing w:after="0" w:line="240" w:lineRule="auto"/>
        <w:jc w:val="both"/>
        <w:rPr>
          <w:rFonts w:ascii="Arial" w:eastAsia="Times New Roman" w:hAnsi="Arial" w:cs="Arial"/>
          <w:sz w:val="24"/>
          <w:szCs w:val="24"/>
          <w:lang w:eastAsia="pt-BR"/>
        </w:rPr>
      </w:pPr>
      <w:r w:rsidRPr="001863FF">
        <w:rPr>
          <w:rFonts w:ascii="Arial" w:eastAsia="Times New Roman" w:hAnsi="Arial" w:cs="Arial"/>
          <w:sz w:val="24"/>
          <w:szCs w:val="24"/>
          <w:lang w:eastAsia="pt-BR"/>
        </w:rPr>
        <w:lastRenderedPageBreak/>
        <w:t>01.2 - Provimento de estrutura/serviços de IDC (Internet Data Center) para os serviços/hospedagem solicitados;</w:t>
      </w:r>
    </w:p>
    <w:p w14:paraId="6A33FB01" w14:textId="77777777" w:rsidR="001863FF" w:rsidRPr="001863FF" w:rsidRDefault="001863FF" w:rsidP="001863FF">
      <w:pPr>
        <w:suppressAutoHyphens/>
        <w:autoSpaceDE w:val="0"/>
        <w:autoSpaceDN w:val="0"/>
        <w:adjustRightInd w:val="0"/>
        <w:spacing w:after="0" w:line="240" w:lineRule="auto"/>
        <w:jc w:val="both"/>
        <w:rPr>
          <w:rFonts w:ascii="Arial" w:eastAsia="Times New Roman" w:hAnsi="Arial" w:cs="Arial"/>
          <w:b/>
          <w:sz w:val="24"/>
          <w:szCs w:val="24"/>
          <w:lang w:eastAsia="pt-BR"/>
        </w:rPr>
      </w:pPr>
      <w:r w:rsidRPr="001863FF">
        <w:rPr>
          <w:rFonts w:ascii="Arial" w:eastAsia="Times New Roman" w:hAnsi="Arial" w:cs="Arial"/>
          <w:sz w:val="24"/>
          <w:szCs w:val="24"/>
          <w:lang w:eastAsia="pt-BR"/>
        </w:rPr>
        <w:t>01.3 - Demais serviços relacionados aos mesmos</w:t>
      </w:r>
      <w:r w:rsidRPr="001863FF">
        <w:rPr>
          <w:rFonts w:ascii="Arial" w:eastAsia="Times New Roman" w:hAnsi="Arial" w:cs="Arial"/>
          <w:b/>
          <w:sz w:val="24"/>
          <w:szCs w:val="24"/>
          <w:lang w:eastAsia="pt-BR"/>
        </w:rPr>
        <w:t>.</w:t>
      </w:r>
      <w:bookmarkStart w:id="1" w:name="_heading=h.tyjcwt" w:colFirst="0" w:colLast="0"/>
      <w:bookmarkEnd w:id="1"/>
    </w:p>
    <w:p w14:paraId="67313C50" w14:textId="77777777" w:rsidR="001863FF" w:rsidRPr="001863FF" w:rsidRDefault="001863FF" w:rsidP="001863FF">
      <w:pPr>
        <w:suppressAutoHyphens/>
        <w:autoSpaceDE w:val="0"/>
        <w:autoSpaceDN w:val="0"/>
        <w:adjustRightInd w:val="0"/>
        <w:spacing w:after="0" w:line="240" w:lineRule="auto"/>
        <w:jc w:val="both"/>
        <w:rPr>
          <w:rFonts w:ascii="Arial" w:eastAsia="Times New Roman" w:hAnsi="Arial" w:cs="Arial"/>
          <w:b/>
          <w:sz w:val="24"/>
          <w:szCs w:val="24"/>
          <w:lang w:eastAsia="pt-BR"/>
        </w:rPr>
      </w:pPr>
    </w:p>
    <w:p w14:paraId="66E3B8EE" w14:textId="77777777" w:rsidR="001863FF" w:rsidRPr="001863FF" w:rsidRDefault="001863FF" w:rsidP="001863FF">
      <w:pPr>
        <w:suppressAutoHyphens/>
        <w:autoSpaceDE w:val="0"/>
        <w:autoSpaceDN w:val="0"/>
        <w:adjustRightInd w:val="0"/>
        <w:spacing w:after="0" w:line="240" w:lineRule="auto"/>
        <w:jc w:val="both"/>
        <w:rPr>
          <w:rFonts w:ascii="Arial" w:eastAsia="Times New Roman" w:hAnsi="Arial" w:cs="Arial"/>
          <w:sz w:val="24"/>
          <w:szCs w:val="24"/>
          <w:lang w:eastAsia="pt-BR"/>
        </w:rPr>
      </w:pPr>
      <w:r w:rsidRPr="001863FF">
        <w:rPr>
          <w:rFonts w:ascii="Arial" w:eastAsia="Times New Roman" w:hAnsi="Arial" w:cs="Arial"/>
          <w:b/>
          <w:sz w:val="24"/>
          <w:szCs w:val="24"/>
          <w:lang w:eastAsia="pt-BR"/>
        </w:rPr>
        <w:t xml:space="preserve">02 - </w:t>
      </w:r>
      <w:r w:rsidRPr="001863FF">
        <w:rPr>
          <w:rFonts w:ascii="Arial" w:eastAsia="Times New Roman" w:hAnsi="Arial" w:cs="Arial"/>
          <w:sz w:val="24"/>
          <w:szCs w:val="24"/>
          <w:lang w:eastAsia="pt-BR"/>
        </w:rPr>
        <w:t>Declaramos que, para o sistema de Folha de Pagamento e e-Social, propomos a manutenção dos sistemas, os quais a Municipalidade é detentora do Direito de Uso</w:t>
      </w:r>
      <w:r w:rsidRPr="001863FF">
        <w:rPr>
          <w:rFonts w:ascii="Arial" w:eastAsia="Times New Roman" w:hAnsi="Arial" w:cs="Arial"/>
          <w:b/>
          <w:sz w:val="24"/>
          <w:szCs w:val="24"/>
          <w:lang w:eastAsia="pt-BR"/>
        </w:rPr>
        <w:t xml:space="preserve">. </w:t>
      </w:r>
    </w:p>
    <w:p w14:paraId="493A6391" w14:textId="77777777" w:rsidR="001863FF" w:rsidRPr="001863FF" w:rsidRDefault="001863FF" w:rsidP="001863FF">
      <w:pPr>
        <w:keepNext/>
        <w:widowControl w:val="0"/>
        <w:tabs>
          <w:tab w:val="left" w:pos="709"/>
        </w:tabs>
        <w:spacing w:after="0" w:line="240" w:lineRule="auto"/>
        <w:jc w:val="both"/>
        <w:rPr>
          <w:rFonts w:ascii="Arial" w:eastAsia="Times New Roman" w:hAnsi="Arial" w:cs="Arial"/>
          <w:sz w:val="24"/>
          <w:szCs w:val="24"/>
          <w:lang w:eastAsia="pt-BR"/>
        </w:rPr>
      </w:pPr>
    </w:p>
    <w:p w14:paraId="600A9B19" w14:textId="77777777" w:rsidR="001863FF" w:rsidRPr="001863FF" w:rsidRDefault="001863FF" w:rsidP="001863FF">
      <w:pPr>
        <w:spacing w:after="0" w:line="240" w:lineRule="auto"/>
        <w:jc w:val="both"/>
        <w:rPr>
          <w:rFonts w:ascii="Arial" w:eastAsia="MS Mincho" w:hAnsi="Arial" w:cs="Arial"/>
          <w:sz w:val="24"/>
          <w:szCs w:val="24"/>
          <w:lang w:val="x-none" w:eastAsia="x-none"/>
        </w:rPr>
      </w:pPr>
      <w:r w:rsidRPr="001863FF">
        <w:rPr>
          <w:rFonts w:ascii="Arial" w:eastAsia="MS Mincho" w:hAnsi="Arial" w:cs="Arial"/>
          <w:sz w:val="24"/>
          <w:szCs w:val="24"/>
          <w:lang w:eastAsia="x-none"/>
        </w:rPr>
        <w:t xml:space="preserve">03 - </w:t>
      </w:r>
      <w:r w:rsidRPr="001863FF">
        <w:rPr>
          <w:rFonts w:ascii="Arial" w:eastAsia="MS Mincho" w:hAnsi="Arial" w:cs="Arial"/>
          <w:b/>
          <w:sz w:val="24"/>
          <w:szCs w:val="24"/>
          <w:lang w:val="x-none" w:eastAsia="x-none"/>
        </w:rPr>
        <w:t>Validade da nossa PROPOSTA é de ________ dias</w:t>
      </w:r>
      <w:r w:rsidRPr="001863FF">
        <w:rPr>
          <w:rFonts w:ascii="Arial" w:eastAsia="MS Mincho" w:hAnsi="Arial" w:cs="Arial"/>
          <w:sz w:val="24"/>
          <w:szCs w:val="24"/>
          <w:lang w:val="x-none" w:eastAsia="x-none"/>
        </w:rPr>
        <w:t>.</w:t>
      </w:r>
    </w:p>
    <w:p w14:paraId="11ECFDBA" w14:textId="77777777" w:rsidR="001863FF" w:rsidRPr="001863FF" w:rsidRDefault="001863FF" w:rsidP="001863FF">
      <w:pPr>
        <w:spacing w:after="0" w:line="240" w:lineRule="auto"/>
        <w:jc w:val="both"/>
        <w:rPr>
          <w:rFonts w:ascii="Arial" w:eastAsia="MS Mincho" w:hAnsi="Arial" w:cs="Arial"/>
          <w:sz w:val="24"/>
          <w:szCs w:val="24"/>
          <w:lang w:val="x-none" w:eastAsia="x-none"/>
        </w:rPr>
      </w:pPr>
    </w:p>
    <w:p w14:paraId="4BCE94C6" w14:textId="77777777" w:rsidR="001863FF" w:rsidRPr="001863FF" w:rsidRDefault="001863FF" w:rsidP="001863FF">
      <w:pPr>
        <w:spacing w:after="0" w:line="240" w:lineRule="auto"/>
        <w:jc w:val="center"/>
        <w:rPr>
          <w:rFonts w:ascii="Arial" w:eastAsia="MS Mincho" w:hAnsi="Arial" w:cs="Arial"/>
          <w:sz w:val="24"/>
          <w:szCs w:val="24"/>
          <w:lang w:eastAsia="pt-BR"/>
        </w:rPr>
      </w:pPr>
      <w:r w:rsidRPr="001863FF">
        <w:rPr>
          <w:rFonts w:ascii="Arial" w:eastAsia="MS Mincho" w:hAnsi="Arial" w:cs="Arial"/>
          <w:sz w:val="24"/>
          <w:szCs w:val="24"/>
          <w:lang w:eastAsia="pt-BR"/>
        </w:rPr>
        <w:t>____________________________, _____, de ___________________ de 2023.</w:t>
      </w:r>
    </w:p>
    <w:tbl>
      <w:tblPr>
        <w:tblW w:w="0" w:type="auto"/>
        <w:tblInd w:w="1344" w:type="dxa"/>
        <w:tblCellMar>
          <w:left w:w="70" w:type="dxa"/>
          <w:right w:w="70" w:type="dxa"/>
        </w:tblCellMar>
        <w:tblLook w:val="0000" w:firstRow="0" w:lastRow="0" w:firstColumn="0" w:lastColumn="0" w:noHBand="0" w:noVBand="0"/>
      </w:tblPr>
      <w:tblGrid>
        <w:gridCol w:w="3027"/>
        <w:gridCol w:w="1033"/>
        <w:gridCol w:w="2505"/>
      </w:tblGrid>
      <w:tr w:rsidR="001863FF" w:rsidRPr="001863FF" w14:paraId="4AA60843" w14:textId="77777777" w:rsidTr="00795ECC">
        <w:tc>
          <w:tcPr>
            <w:tcW w:w="3027" w:type="dxa"/>
          </w:tcPr>
          <w:p w14:paraId="4F2E3F5A" w14:textId="77777777" w:rsidR="001863FF" w:rsidRPr="001863FF" w:rsidRDefault="001863FF" w:rsidP="001863FF">
            <w:pPr>
              <w:spacing w:after="0" w:line="240" w:lineRule="auto"/>
              <w:jc w:val="center"/>
              <w:rPr>
                <w:rFonts w:ascii="Arial" w:eastAsia="MS Mincho" w:hAnsi="Arial" w:cs="Arial"/>
                <w:sz w:val="24"/>
                <w:szCs w:val="24"/>
                <w:lang w:eastAsia="pt-BR"/>
              </w:rPr>
            </w:pPr>
            <w:r w:rsidRPr="001863FF">
              <w:rPr>
                <w:rFonts w:ascii="Arial" w:eastAsia="MS Mincho" w:hAnsi="Arial" w:cs="Arial"/>
                <w:sz w:val="24"/>
                <w:szCs w:val="24"/>
                <w:lang w:eastAsia="pt-BR"/>
              </w:rPr>
              <w:t>(local)</w:t>
            </w:r>
          </w:p>
        </w:tc>
        <w:tc>
          <w:tcPr>
            <w:tcW w:w="1033" w:type="dxa"/>
          </w:tcPr>
          <w:p w14:paraId="3C414E37" w14:textId="77777777" w:rsidR="001863FF" w:rsidRPr="001863FF" w:rsidRDefault="001863FF" w:rsidP="001863FF">
            <w:pPr>
              <w:spacing w:after="0" w:line="240" w:lineRule="auto"/>
              <w:jc w:val="center"/>
              <w:rPr>
                <w:rFonts w:ascii="Arial" w:eastAsia="MS Mincho" w:hAnsi="Arial" w:cs="Arial"/>
                <w:sz w:val="24"/>
                <w:szCs w:val="24"/>
                <w:lang w:eastAsia="pt-BR"/>
              </w:rPr>
            </w:pPr>
            <w:r w:rsidRPr="001863FF">
              <w:rPr>
                <w:rFonts w:ascii="Arial" w:eastAsia="MS Mincho" w:hAnsi="Arial" w:cs="Arial"/>
                <w:sz w:val="24"/>
                <w:szCs w:val="24"/>
                <w:lang w:eastAsia="pt-BR"/>
              </w:rPr>
              <w:t>(dia)</w:t>
            </w:r>
          </w:p>
        </w:tc>
        <w:tc>
          <w:tcPr>
            <w:tcW w:w="2505" w:type="dxa"/>
          </w:tcPr>
          <w:p w14:paraId="30626AC0" w14:textId="77777777" w:rsidR="001863FF" w:rsidRPr="001863FF" w:rsidRDefault="001863FF" w:rsidP="001863FF">
            <w:pPr>
              <w:spacing w:after="0" w:line="240" w:lineRule="auto"/>
              <w:jc w:val="center"/>
              <w:rPr>
                <w:rFonts w:ascii="Arial" w:eastAsia="MS Mincho" w:hAnsi="Arial" w:cs="Arial"/>
                <w:sz w:val="24"/>
                <w:szCs w:val="24"/>
                <w:lang w:eastAsia="pt-BR"/>
              </w:rPr>
            </w:pPr>
            <w:r w:rsidRPr="001863FF">
              <w:rPr>
                <w:rFonts w:ascii="Arial" w:eastAsia="MS Mincho" w:hAnsi="Arial" w:cs="Arial"/>
                <w:sz w:val="24"/>
                <w:szCs w:val="24"/>
                <w:lang w:eastAsia="pt-BR"/>
              </w:rPr>
              <w:t>(mês)</w:t>
            </w:r>
          </w:p>
        </w:tc>
      </w:tr>
    </w:tbl>
    <w:p w14:paraId="5E97DB3D" w14:textId="77777777" w:rsidR="001863FF" w:rsidRPr="001863FF" w:rsidRDefault="001863FF" w:rsidP="001863FF">
      <w:pPr>
        <w:spacing w:after="0" w:line="240" w:lineRule="auto"/>
        <w:jc w:val="center"/>
        <w:rPr>
          <w:rFonts w:ascii="Arial" w:eastAsia="MS Mincho" w:hAnsi="Arial" w:cs="Arial"/>
          <w:sz w:val="24"/>
          <w:szCs w:val="24"/>
          <w:lang w:eastAsia="pt-BR"/>
        </w:rPr>
      </w:pPr>
    </w:p>
    <w:p w14:paraId="02C29864" w14:textId="77777777" w:rsidR="001863FF" w:rsidRPr="001863FF" w:rsidRDefault="001863FF" w:rsidP="001863FF">
      <w:pPr>
        <w:spacing w:after="0" w:line="240" w:lineRule="auto"/>
        <w:jc w:val="both"/>
        <w:rPr>
          <w:rFonts w:ascii="Arial" w:eastAsia="MS Mincho" w:hAnsi="Arial" w:cs="Arial"/>
          <w:sz w:val="24"/>
          <w:szCs w:val="24"/>
          <w:lang w:eastAsia="pt-BR"/>
        </w:rPr>
      </w:pPr>
    </w:p>
    <w:p w14:paraId="7E5CF703" w14:textId="77777777" w:rsidR="001863FF" w:rsidRPr="001863FF" w:rsidRDefault="001863FF" w:rsidP="001863FF">
      <w:pPr>
        <w:spacing w:after="0" w:line="240" w:lineRule="auto"/>
        <w:jc w:val="both"/>
        <w:rPr>
          <w:rFonts w:ascii="Arial" w:eastAsia="MS Mincho" w:hAnsi="Arial" w:cs="Arial"/>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1863FF" w:rsidRPr="001863FF" w14:paraId="0E71B26D" w14:textId="77777777" w:rsidTr="00795ECC">
        <w:trPr>
          <w:jc w:val="center"/>
        </w:trPr>
        <w:tc>
          <w:tcPr>
            <w:tcW w:w="5068" w:type="dxa"/>
          </w:tcPr>
          <w:p w14:paraId="4F7D2142" w14:textId="77777777" w:rsidR="001863FF" w:rsidRPr="001863FF" w:rsidRDefault="001863FF" w:rsidP="001863FF">
            <w:pPr>
              <w:spacing w:after="0" w:line="240" w:lineRule="auto"/>
              <w:jc w:val="both"/>
              <w:rPr>
                <w:rFonts w:ascii="Arial" w:eastAsia="MS Mincho" w:hAnsi="Arial" w:cs="Arial"/>
                <w:sz w:val="24"/>
                <w:szCs w:val="24"/>
                <w:lang w:eastAsia="pt-BR"/>
              </w:rPr>
            </w:pPr>
            <w:r w:rsidRPr="001863FF">
              <w:rPr>
                <w:rFonts w:ascii="Arial" w:eastAsia="MS Mincho" w:hAnsi="Arial" w:cs="Arial"/>
                <w:sz w:val="24"/>
                <w:szCs w:val="24"/>
                <w:lang w:eastAsia="pt-BR"/>
              </w:rPr>
              <w:t>Assinatura/Responsável p/ Empresa</w:t>
            </w:r>
          </w:p>
        </w:tc>
      </w:tr>
      <w:tr w:rsidR="001863FF" w:rsidRPr="001863FF" w14:paraId="5C2D3437" w14:textId="77777777" w:rsidTr="00795ECC">
        <w:trPr>
          <w:jc w:val="center"/>
        </w:trPr>
        <w:tc>
          <w:tcPr>
            <w:tcW w:w="5068" w:type="dxa"/>
          </w:tcPr>
          <w:p w14:paraId="3AD6C415" w14:textId="77777777" w:rsidR="001863FF" w:rsidRPr="001863FF" w:rsidRDefault="001863FF" w:rsidP="001863FF">
            <w:pPr>
              <w:spacing w:before="120" w:after="0" w:line="240" w:lineRule="auto"/>
              <w:jc w:val="both"/>
              <w:rPr>
                <w:rFonts w:ascii="Arial" w:eastAsia="MS Mincho" w:hAnsi="Arial" w:cs="Arial"/>
                <w:sz w:val="24"/>
                <w:szCs w:val="24"/>
                <w:lang w:eastAsia="pt-BR"/>
              </w:rPr>
            </w:pPr>
            <w:r w:rsidRPr="001863FF">
              <w:rPr>
                <w:rFonts w:ascii="Arial" w:eastAsia="MS Mincho" w:hAnsi="Arial" w:cs="Arial"/>
                <w:sz w:val="24"/>
                <w:szCs w:val="24"/>
                <w:lang w:eastAsia="pt-BR"/>
              </w:rPr>
              <w:t>NOME:</w:t>
            </w:r>
          </w:p>
        </w:tc>
      </w:tr>
      <w:tr w:rsidR="001863FF" w:rsidRPr="001863FF" w14:paraId="2199B100" w14:textId="77777777" w:rsidTr="00795ECC">
        <w:trPr>
          <w:jc w:val="center"/>
        </w:trPr>
        <w:tc>
          <w:tcPr>
            <w:tcW w:w="5068" w:type="dxa"/>
          </w:tcPr>
          <w:p w14:paraId="4D3912F9" w14:textId="77777777" w:rsidR="001863FF" w:rsidRPr="001863FF" w:rsidRDefault="001863FF" w:rsidP="001863FF">
            <w:pPr>
              <w:spacing w:before="120" w:after="0" w:line="240" w:lineRule="auto"/>
              <w:jc w:val="both"/>
              <w:rPr>
                <w:rFonts w:ascii="Arial" w:eastAsia="MS Mincho" w:hAnsi="Arial" w:cs="Arial"/>
                <w:sz w:val="24"/>
                <w:szCs w:val="24"/>
                <w:lang w:eastAsia="pt-BR"/>
              </w:rPr>
            </w:pPr>
            <w:r w:rsidRPr="001863FF">
              <w:rPr>
                <w:rFonts w:ascii="Arial" w:eastAsia="MS Mincho" w:hAnsi="Arial" w:cs="Arial"/>
                <w:sz w:val="24"/>
                <w:szCs w:val="24"/>
                <w:lang w:eastAsia="pt-BR"/>
              </w:rPr>
              <w:t>Nº CI:</w:t>
            </w:r>
          </w:p>
        </w:tc>
      </w:tr>
      <w:tr w:rsidR="001863FF" w:rsidRPr="001863FF" w14:paraId="3E39055B" w14:textId="77777777" w:rsidTr="00795ECC">
        <w:trPr>
          <w:jc w:val="center"/>
        </w:trPr>
        <w:tc>
          <w:tcPr>
            <w:tcW w:w="5068" w:type="dxa"/>
          </w:tcPr>
          <w:p w14:paraId="20281EF9" w14:textId="77777777" w:rsidR="001863FF" w:rsidRPr="001863FF" w:rsidRDefault="001863FF" w:rsidP="001863FF">
            <w:pPr>
              <w:spacing w:before="120" w:after="0" w:line="240" w:lineRule="auto"/>
              <w:jc w:val="both"/>
              <w:rPr>
                <w:rFonts w:ascii="Arial" w:eastAsia="MS Mincho" w:hAnsi="Arial" w:cs="Arial"/>
                <w:sz w:val="24"/>
                <w:szCs w:val="24"/>
                <w:lang w:eastAsia="pt-BR"/>
              </w:rPr>
            </w:pPr>
            <w:r w:rsidRPr="001863FF">
              <w:rPr>
                <w:rFonts w:ascii="Arial" w:eastAsia="MS Mincho" w:hAnsi="Arial" w:cs="Arial"/>
                <w:sz w:val="24"/>
                <w:szCs w:val="24"/>
                <w:lang w:eastAsia="pt-BR"/>
              </w:rPr>
              <w:t>Nº CIC:</w:t>
            </w:r>
          </w:p>
        </w:tc>
      </w:tr>
    </w:tbl>
    <w:p w14:paraId="2C8F582A"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12361083"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3F242F7B"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6A3E5CDE"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757DB305"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7249C91D"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13B558F2"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2F21F5AF"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44DB1623"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23ED1535"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59535996"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6DA0A655"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4719F8B9"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4A67B623"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07C329E5"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652AED1D"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3AD750D8"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71454A1A"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0A38CD45"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4027936D"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494FA1C0"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0EFD24D6"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207AD04E"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2295FA68"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6EB438DA"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12F5F191"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00411096"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5B25F3DA"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5A08D63A"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200F43BE"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04A68D3E"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0485465D"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07E9122A"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136A8776" w14:textId="77777777" w:rsidR="001863FF" w:rsidRPr="001863FF" w:rsidRDefault="001863FF" w:rsidP="001863FF">
      <w:pPr>
        <w:spacing w:after="0" w:line="240" w:lineRule="auto"/>
        <w:jc w:val="center"/>
        <w:rPr>
          <w:rFonts w:ascii="Arial" w:eastAsia="MS Mincho" w:hAnsi="Arial" w:cs="Arial"/>
          <w:sz w:val="24"/>
          <w:szCs w:val="24"/>
          <w:lang w:eastAsia="x-none"/>
        </w:rPr>
      </w:pPr>
    </w:p>
    <w:p w14:paraId="1903AC58" w14:textId="77777777" w:rsidR="001863FF" w:rsidRPr="001863FF" w:rsidRDefault="001863FF" w:rsidP="001863FF">
      <w:pPr>
        <w:spacing w:after="0" w:line="240" w:lineRule="auto"/>
        <w:jc w:val="center"/>
        <w:rPr>
          <w:rFonts w:ascii="Arial" w:eastAsia="MS Mincho" w:hAnsi="Arial" w:cs="Arial"/>
          <w:sz w:val="24"/>
          <w:szCs w:val="20"/>
          <w:lang w:val="x-none" w:eastAsia="x-none"/>
        </w:rPr>
      </w:pPr>
      <w:r w:rsidRPr="001863FF">
        <w:rPr>
          <w:rFonts w:ascii="Arial Black" w:eastAsia="MS Mincho" w:hAnsi="Arial Black" w:cs="Arial"/>
          <w:b/>
          <w:sz w:val="32"/>
          <w:szCs w:val="32"/>
          <w:u w:val="single"/>
          <w:lang w:val="x-none" w:eastAsia="x-none"/>
        </w:rPr>
        <w:lastRenderedPageBreak/>
        <w:t xml:space="preserve">PREGÃO Nº </w:t>
      </w:r>
      <w:r w:rsidRPr="001863FF">
        <w:rPr>
          <w:rFonts w:ascii="Arial Black" w:eastAsia="MS Mincho" w:hAnsi="Arial Black" w:cs="Arial"/>
          <w:b/>
          <w:sz w:val="32"/>
          <w:szCs w:val="32"/>
          <w:u w:val="single"/>
          <w:lang w:eastAsia="x-none"/>
        </w:rPr>
        <w:t>001/23</w:t>
      </w:r>
      <w:r w:rsidRPr="001863FF">
        <w:rPr>
          <w:rFonts w:ascii="Arial" w:eastAsia="MS Mincho" w:hAnsi="Arial" w:cs="Arial"/>
          <w:sz w:val="24"/>
          <w:szCs w:val="20"/>
          <w:lang w:val="x-none" w:eastAsia="x-none"/>
        </w:rPr>
        <w:t>.</w:t>
      </w:r>
    </w:p>
    <w:p w14:paraId="3CF773D3" w14:textId="77777777" w:rsidR="001863FF" w:rsidRPr="001863FF" w:rsidRDefault="001863FF" w:rsidP="001863FF">
      <w:pPr>
        <w:spacing w:after="0" w:line="240" w:lineRule="auto"/>
        <w:jc w:val="center"/>
        <w:rPr>
          <w:rFonts w:ascii="Arial" w:eastAsia="MS Mincho" w:hAnsi="Arial" w:cs="Arial"/>
          <w:sz w:val="24"/>
          <w:szCs w:val="20"/>
          <w:lang w:val="x-none" w:eastAsia="x-none"/>
        </w:rPr>
      </w:pPr>
    </w:p>
    <w:p w14:paraId="7C2346E8" w14:textId="77777777" w:rsidR="001863FF" w:rsidRPr="001863FF" w:rsidRDefault="001863FF" w:rsidP="001863FF">
      <w:pPr>
        <w:spacing w:after="0" w:line="240" w:lineRule="auto"/>
        <w:ind w:left="709" w:hanging="709"/>
        <w:jc w:val="center"/>
        <w:rPr>
          <w:rFonts w:ascii="Arial" w:eastAsia="MS Mincho" w:hAnsi="Arial" w:cs="Arial"/>
          <w:sz w:val="24"/>
          <w:szCs w:val="24"/>
          <w:lang w:eastAsia="pt-BR"/>
        </w:rPr>
      </w:pPr>
      <w:r w:rsidRPr="001863FF">
        <w:rPr>
          <w:rFonts w:ascii="Arial Black" w:eastAsia="MS Mincho" w:hAnsi="Arial Black" w:cs="Times New Roman"/>
          <w:b/>
          <w:bCs/>
          <w:sz w:val="28"/>
          <w:szCs w:val="24"/>
          <w:u w:val="single"/>
          <w:lang w:eastAsia="pt-BR"/>
        </w:rPr>
        <w:t>ANEXO - V</w:t>
      </w:r>
      <w:r w:rsidRPr="001863FF">
        <w:rPr>
          <w:rFonts w:ascii="Arial" w:eastAsia="MS Mincho" w:hAnsi="Arial" w:cs="Arial"/>
          <w:sz w:val="24"/>
          <w:szCs w:val="24"/>
          <w:lang w:eastAsia="pt-BR"/>
        </w:rPr>
        <w:t>.</w:t>
      </w:r>
    </w:p>
    <w:p w14:paraId="706429A4" w14:textId="77777777" w:rsidR="001863FF" w:rsidRPr="001863FF" w:rsidRDefault="001863FF" w:rsidP="001863FF">
      <w:pPr>
        <w:spacing w:after="0" w:line="240" w:lineRule="auto"/>
        <w:ind w:left="709" w:hanging="709"/>
        <w:jc w:val="center"/>
        <w:rPr>
          <w:rFonts w:ascii="Arial" w:eastAsia="MS Mincho" w:hAnsi="Arial" w:cs="Arial"/>
          <w:sz w:val="24"/>
          <w:szCs w:val="24"/>
          <w:lang w:eastAsia="pt-BR"/>
        </w:rPr>
      </w:pPr>
    </w:p>
    <w:p w14:paraId="4D9E600E" w14:textId="77777777" w:rsidR="001863FF" w:rsidRPr="001863FF" w:rsidRDefault="001863FF" w:rsidP="001863FF">
      <w:pPr>
        <w:spacing w:after="0" w:line="240" w:lineRule="auto"/>
        <w:ind w:left="709" w:hanging="709"/>
        <w:jc w:val="center"/>
        <w:rPr>
          <w:rFonts w:ascii="Arial" w:eastAsia="MS Mincho" w:hAnsi="Arial" w:cs="Times New Roman"/>
          <w:sz w:val="24"/>
          <w:szCs w:val="24"/>
          <w:lang w:eastAsia="pt-BR"/>
        </w:rPr>
      </w:pPr>
    </w:p>
    <w:p w14:paraId="4FD7CD14" w14:textId="77777777" w:rsidR="001863FF" w:rsidRPr="001863FF" w:rsidRDefault="001863FF" w:rsidP="001863FF">
      <w:pPr>
        <w:spacing w:after="0" w:line="240" w:lineRule="auto"/>
        <w:ind w:left="709" w:hanging="709"/>
        <w:jc w:val="center"/>
        <w:rPr>
          <w:rFonts w:ascii="Arial" w:eastAsia="MS Mincho" w:hAnsi="Arial" w:cs="Times New Roman"/>
          <w:sz w:val="24"/>
          <w:szCs w:val="24"/>
          <w:lang w:eastAsia="pt-BR"/>
        </w:rPr>
      </w:pPr>
      <w:r w:rsidRPr="001863FF">
        <w:rPr>
          <w:rFonts w:ascii="Arial" w:eastAsia="MS Mincho" w:hAnsi="Arial" w:cs="Times New Roman"/>
          <w:b/>
          <w:bCs/>
          <w:sz w:val="28"/>
          <w:szCs w:val="24"/>
          <w:u w:val="single"/>
          <w:lang w:eastAsia="pt-BR"/>
        </w:rPr>
        <w:t>DECLARAÇÃO</w:t>
      </w:r>
      <w:r w:rsidRPr="001863FF">
        <w:rPr>
          <w:rFonts w:ascii="Arial" w:eastAsia="MS Mincho" w:hAnsi="Arial" w:cs="Times New Roman"/>
          <w:sz w:val="24"/>
          <w:szCs w:val="24"/>
          <w:lang w:eastAsia="pt-BR"/>
        </w:rPr>
        <w:t>.</w:t>
      </w:r>
    </w:p>
    <w:p w14:paraId="24E369DC" w14:textId="77777777" w:rsidR="001863FF" w:rsidRPr="001863FF" w:rsidRDefault="001863FF" w:rsidP="001863FF">
      <w:pPr>
        <w:spacing w:after="0" w:line="240" w:lineRule="auto"/>
        <w:ind w:left="709" w:hanging="709"/>
        <w:jc w:val="both"/>
        <w:rPr>
          <w:rFonts w:ascii="Arial" w:eastAsia="MS Mincho" w:hAnsi="Arial" w:cs="Times New Roman"/>
          <w:sz w:val="24"/>
          <w:szCs w:val="24"/>
          <w:lang w:eastAsia="pt-BR"/>
        </w:rPr>
      </w:pPr>
    </w:p>
    <w:p w14:paraId="4360DE7C" w14:textId="77777777" w:rsidR="001863FF" w:rsidRPr="001863FF" w:rsidRDefault="001863FF" w:rsidP="001863FF">
      <w:pPr>
        <w:spacing w:after="0" w:line="240" w:lineRule="auto"/>
        <w:ind w:left="709" w:hanging="709"/>
        <w:jc w:val="both"/>
        <w:rPr>
          <w:rFonts w:ascii="Arial" w:eastAsia="MS Mincho" w:hAnsi="Arial" w:cs="Times New Roman"/>
          <w:sz w:val="24"/>
          <w:szCs w:val="24"/>
          <w:lang w:eastAsia="pt-BR"/>
        </w:rPr>
      </w:pPr>
    </w:p>
    <w:p w14:paraId="76441269" w14:textId="77777777" w:rsidR="001863FF" w:rsidRPr="001863FF" w:rsidRDefault="001863FF" w:rsidP="001863FF">
      <w:pPr>
        <w:spacing w:after="0" w:line="360" w:lineRule="auto"/>
        <w:ind w:left="-40"/>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A empresa _________________________________________________, inscrita no CNPJ sob nº _____________________________________________________, localizada na Rua _________________________________________________, nº _______, Município de ______________________________, por intermédio do seu representante legal, Sr(a). _____________________________________________________, portador(a) da Carteira de Identidade nº __________________________________________ e do CPF nº _____________________________, </w:t>
      </w:r>
      <w:r w:rsidRPr="001863FF">
        <w:rPr>
          <w:rFonts w:ascii="Arial" w:eastAsia="MS Mincho" w:hAnsi="Arial" w:cs="Times New Roman"/>
          <w:b/>
          <w:bCs/>
          <w:sz w:val="24"/>
          <w:szCs w:val="24"/>
          <w:lang w:eastAsia="pt-BR"/>
        </w:rPr>
        <w:t>DECLARA</w:t>
      </w:r>
      <w:r w:rsidRPr="001863FF">
        <w:rPr>
          <w:rFonts w:ascii="Arial" w:eastAsia="MS Mincho" w:hAnsi="Arial" w:cs="Times New Roman"/>
          <w:sz w:val="24"/>
          <w:szCs w:val="24"/>
          <w:lang w:eastAsia="pt-BR"/>
        </w:rPr>
        <w:t>, para fins do disposto no inc. V do art. 27 da Lei Federal nº 8.666/93, de 21 de junho de 1993, acrescido pela Lei nº 9.854, de 17 de outubro de 1999, que:</w:t>
      </w:r>
    </w:p>
    <w:p w14:paraId="2C833E68" w14:textId="77777777" w:rsidR="001863FF" w:rsidRPr="001863FF" w:rsidRDefault="001863FF" w:rsidP="001863FF">
      <w:pPr>
        <w:spacing w:after="0" w:line="240" w:lineRule="auto"/>
        <w:ind w:left="-42" w:firstLine="42"/>
        <w:jc w:val="both"/>
        <w:rPr>
          <w:rFonts w:ascii="Arial" w:eastAsia="MS Mincho" w:hAnsi="Arial" w:cs="Times New Roman"/>
          <w:sz w:val="24"/>
          <w:szCs w:val="24"/>
          <w:lang w:eastAsia="pt-BR"/>
        </w:rPr>
      </w:pPr>
    </w:p>
    <w:p w14:paraId="41FDE3CA" w14:textId="77777777" w:rsidR="001863FF" w:rsidRPr="001863FF" w:rsidRDefault="001863FF" w:rsidP="001863FF">
      <w:pPr>
        <w:spacing w:after="0" w:line="240" w:lineRule="auto"/>
        <w:ind w:left="714" w:hanging="714"/>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xml:space="preserve">(      ) não emprega menor de dezoito anos em trabalho noturno, perigoso ou insalubre e não emprega menor de dezesseis anos. </w:t>
      </w:r>
    </w:p>
    <w:p w14:paraId="44188537" w14:textId="77777777" w:rsidR="001863FF" w:rsidRPr="001863FF" w:rsidRDefault="001863FF" w:rsidP="001863FF">
      <w:pPr>
        <w:spacing w:after="0" w:line="240" w:lineRule="auto"/>
        <w:ind w:left="-42" w:firstLine="42"/>
        <w:jc w:val="both"/>
        <w:rPr>
          <w:rFonts w:ascii="Arial" w:eastAsia="MS Mincho" w:hAnsi="Arial" w:cs="Times New Roman"/>
          <w:sz w:val="24"/>
          <w:szCs w:val="24"/>
          <w:lang w:eastAsia="pt-BR"/>
        </w:rPr>
      </w:pPr>
    </w:p>
    <w:p w14:paraId="7BBB57BC" w14:textId="77777777" w:rsidR="001863FF" w:rsidRPr="001863FF" w:rsidRDefault="001863FF" w:rsidP="001863FF">
      <w:pPr>
        <w:spacing w:after="0" w:line="240" w:lineRule="auto"/>
        <w:ind w:left="-42" w:firstLine="42"/>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       ) emprega menor a partir de quatorze anos, na condição de aprendiz.</w:t>
      </w:r>
    </w:p>
    <w:p w14:paraId="5D21AF72" w14:textId="77777777" w:rsidR="001863FF" w:rsidRPr="001863FF" w:rsidRDefault="001863FF" w:rsidP="001863FF">
      <w:pPr>
        <w:spacing w:after="0" w:line="240" w:lineRule="auto"/>
        <w:ind w:left="-42" w:firstLine="42"/>
        <w:jc w:val="both"/>
        <w:rPr>
          <w:rFonts w:ascii="Arial" w:eastAsia="MS Mincho" w:hAnsi="Arial" w:cs="Times New Roman"/>
          <w:sz w:val="24"/>
          <w:szCs w:val="24"/>
          <w:lang w:eastAsia="pt-BR"/>
        </w:rPr>
      </w:pPr>
    </w:p>
    <w:p w14:paraId="705494D5" w14:textId="77777777" w:rsidR="001863FF" w:rsidRPr="001863FF" w:rsidRDefault="001863FF" w:rsidP="001863FF">
      <w:pPr>
        <w:spacing w:after="0" w:line="240" w:lineRule="auto"/>
        <w:ind w:left="-42" w:firstLine="42"/>
        <w:jc w:val="both"/>
        <w:rPr>
          <w:rFonts w:ascii="Arial" w:eastAsia="MS Mincho" w:hAnsi="Arial" w:cs="Times New Roman"/>
          <w:sz w:val="24"/>
          <w:szCs w:val="24"/>
          <w:lang w:eastAsia="pt-BR"/>
        </w:rPr>
      </w:pPr>
    </w:p>
    <w:p w14:paraId="77DEA936" w14:textId="77777777" w:rsidR="001863FF" w:rsidRPr="001863FF" w:rsidRDefault="001863FF" w:rsidP="001863FF">
      <w:pPr>
        <w:spacing w:after="0" w:line="240" w:lineRule="auto"/>
        <w:ind w:left="709" w:hanging="709"/>
        <w:jc w:val="both"/>
        <w:rPr>
          <w:rFonts w:ascii="Arial" w:eastAsia="MS Mincho" w:hAnsi="Arial" w:cs="Times New Roman"/>
          <w:sz w:val="24"/>
          <w:szCs w:val="24"/>
          <w:lang w:eastAsia="pt-BR"/>
        </w:rPr>
      </w:pPr>
    </w:p>
    <w:p w14:paraId="340E63F2" w14:textId="77777777" w:rsidR="001863FF" w:rsidRPr="001863FF" w:rsidRDefault="001863FF" w:rsidP="001863FF">
      <w:pPr>
        <w:spacing w:after="0" w:line="240" w:lineRule="auto"/>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____________________________, _____, de ___________________ de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1863FF" w:rsidRPr="001863FF" w14:paraId="1255B5D8" w14:textId="77777777" w:rsidTr="00795ECC">
        <w:tc>
          <w:tcPr>
            <w:tcW w:w="3214" w:type="dxa"/>
          </w:tcPr>
          <w:p w14:paraId="271D00F9" w14:textId="77777777" w:rsidR="001863FF" w:rsidRPr="001863FF" w:rsidRDefault="001863FF" w:rsidP="001863FF">
            <w:pPr>
              <w:spacing w:after="0" w:line="240" w:lineRule="auto"/>
              <w:ind w:hanging="35"/>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(local)</w:t>
            </w:r>
            <w:r w:rsidRPr="001863FF">
              <w:rPr>
                <w:rFonts w:ascii="Arial" w:eastAsia="MS Mincho" w:hAnsi="Arial" w:cs="Times New Roman"/>
                <w:sz w:val="24"/>
                <w:szCs w:val="24"/>
                <w:lang w:eastAsia="pt-BR"/>
              </w:rPr>
              <w:tab/>
            </w:r>
          </w:p>
        </w:tc>
        <w:tc>
          <w:tcPr>
            <w:tcW w:w="846" w:type="dxa"/>
          </w:tcPr>
          <w:p w14:paraId="1EBB23EE" w14:textId="77777777" w:rsidR="001863FF" w:rsidRPr="001863FF" w:rsidRDefault="001863FF" w:rsidP="001863FF">
            <w:pPr>
              <w:spacing w:after="0" w:line="240" w:lineRule="auto"/>
              <w:ind w:hanging="89"/>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(dia)</w:t>
            </w:r>
          </w:p>
        </w:tc>
        <w:tc>
          <w:tcPr>
            <w:tcW w:w="2505" w:type="dxa"/>
          </w:tcPr>
          <w:p w14:paraId="0C5E2247" w14:textId="77777777" w:rsidR="001863FF" w:rsidRPr="001863FF" w:rsidRDefault="001863FF" w:rsidP="001863FF">
            <w:pPr>
              <w:spacing w:after="0" w:line="240" w:lineRule="auto"/>
              <w:ind w:left="393" w:hanging="187"/>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(mês)</w:t>
            </w:r>
          </w:p>
        </w:tc>
      </w:tr>
    </w:tbl>
    <w:p w14:paraId="7D2DCDD9"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613EE861"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4565B677"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6A15DC47"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63B082F5" w14:textId="77777777" w:rsidR="001863FF" w:rsidRPr="001863FF" w:rsidRDefault="001863FF" w:rsidP="001863FF">
      <w:pPr>
        <w:spacing w:after="0" w:line="240" w:lineRule="auto"/>
        <w:jc w:val="both"/>
        <w:rPr>
          <w:rFonts w:ascii="Arial" w:eastAsia="MS Mincho" w:hAnsi="Arial" w:cs="Times New Roman"/>
          <w:sz w:val="24"/>
          <w:szCs w:val="24"/>
          <w:lang w:eastAsia="pt-BR"/>
        </w:rPr>
      </w:pPr>
    </w:p>
    <w:p w14:paraId="059CD1D1" w14:textId="77777777" w:rsidR="001863FF" w:rsidRPr="001863FF" w:rsidRDefault="001863FF" w:rsidP="001863FF">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1863FF" w:rsidRPr="001863FF" w14:paraId="1E6DC04D" w14:textId="77777777" w:rsidTr="00795ECC">
        <w:trPr>
          <w:jc w:val="center"/>
        </w:trPr>
        <w:tc>
          <w:tcPr>
            <w:tcW w:w="5068" w:type="dxa"/>
          </w:tcPr>
          <w:p w14:paraId="6C29E61C" w14:textId="77777777" w:rsidR="001863FF" w:rsidRPr="001863FF" w:rsidRDefault="001863FF" w:rsidP="001863FF">
            <w:pPr>
              <w:spacing w:after="0" w:line="240" w:lineRule="auto"/>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Assinatura/Responsável p/ Empresa</w:t>
            </w:r>
          </w:p>
        </w:tc>
      </w:tr>
      <w:tr w:rsidR="001863FF" w:rsidRPr="001863FF" w14:paraId="3A66CE1A" w14:textId="77777777" w:rsidTr="00795ECC">
        <w:trPr>
          <w:jc w:val="center"/>
        </w:trPr>
        <w:tc>
          <w:tcPr>
            <w:tcW w:w="5068" w:type="dxa"/>
          </w:tcPr>
          <w:p w14:paraId="737714D3"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NOME:</w:t>
            </w:r>
          </w:p>
        </w:tc>
      </w:tr>
      <w:tr w:rsidR="001863FF" w:rsidRPr="001863FF" w14:paraId="5C5285D9" w14:textId="77777777" w:rsidTr="00795ECC">
        <w:trPr>
          <w:jc w:val="center"/>
        </w:trPr>
        <w:tc>
          <w:tcPr>
            <w:tcW w:w="5068" w:type="dxa"/>
          </w:tcPr>
          <w:p w14:paraId="14FD8135"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Nº CI:</w:t>
            </w:r>
          </w:p>
        </w:tc>
      </w:tr>
      <w:tr w:rsidR="001863FF" w:rsidRPr="001863FF" w14:paraId="5F0937AF" w14:textId="77777777" w:rsidTr="00795ECC">
        <w:trPr>
          <w:jc w:val="center"/>
        </w:trPr>
        <w:tc>
          <w:tcPr>
            <w:tcW w:w="5068" w:type="dxa"/>
          </w:tcPr>
          <w:p w14:paraId="64E5CD7E"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r w:rsidRPr="001863FF">
              <w:rPr>
                <w:rFonts w:ascii="Arial" w:eastAsia="MS Mincho" w:hAnsi="Arial" w:cs="Times New Roman"/>
                <w:sz w:val="24"/>
                <w:szCs w:val="24"/>
                <w:lang w:eastAsia="pt-BR"/>
              </w:rPr>
              <w:t>Nº CIC:</w:t>
            </w:r>
          </w:p>
        </w:tc>
      </w:tr>
      <w:tr w:rsidR="001863FF" w:rsidRPr="001863FF" w14:paraId="3B50BAA9" w14:textId="77777777" w:rsidTr="00795ECC">
        <w:trPr>
          <w:jc w:val="center"/>
        </w:trPr>
        <w:tc>
          <w:tcPr>
            <w:tcW w:w="5068" w:type="dxa"/>
          </w:tcPr>
          <w:p w14:paraId="7FAA1767" w14:textId="77777777" w:rsidR="001863FF" w:rsidRPr="001863FF" w:rsidRDefault="001863FF" w:rsidP="001863FF">
            <w:pPr>
              <w:spacing w:before="120" w:after="0" w:line="240" w:lineRule="auto"/>
              <w:jc w:val="both"/>
              <w:rPr>
                <w:rFonts w:ascii="Arial" w:eastAsia="MS Mincho" w:hAnsi="Arial" w:cs="Times New Roman"/>
                <w:sz w:val="24"/>
                <w:szCs w:val="24"/>
                <w:lang w:eastAsia="pt-BR"/>
              </w:rPr>
            </w:pPr>
          </w:p>
        </w:tc>
      </w:tr>
    </w:tbl>
    <w:p w14:paraId="2315C322"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14EBABBF"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3028814D"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1CF52251"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033251E0"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3C7BA6B0"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6EB67D23"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69EB9854"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0E3FCF05" w14:textId="77777777" w:rsidR="001863FF" w:rsidRPr="001863FF" w:rsidRDefault="001863FF" w:rsidP="001863FF">
      <w:pPr>
        <w:spacing w:after="0" w:line="240" w:lineRule="auto"/>
        <w:jc w:val="center"/>
        <w:rPr>
          <w:rFonts w:ascii="Arial" w:eastAsia="MS Mincho" w:hAnsi="Arial" w:cs="Arial"/>
          <w:bCs/>
          <w:sz w:val="24"/>
          <w:szCs w:val="24"/>
          <w:lang w:eastAsia="pt-BR"/>
        </w:rPr>
      </w:pPr>
      <w:r w:rsidRPr="001863FF">
        <w:rPr>
          <w:rFonts w:ascii="Arial Black" w:eastAsia="MS Mincho" w:hAnsi="Arial Black" w:cs="Times New Roman"/>
          <w:b/>
          <w:sz w:val="32"/>
          <w:szCs w:val="24"/>
          <w:u w:val="single"/>
          <w:lang w:eastAsia="pt-BR"/>
        </w:rPr>
        <w:lastRenderedPageBreak/>
        <w:t>PREGÃO Nº 001/23</w:t>
      </w:r>
      <w:r w:rsidRPr="001863FF">
        <w:rPr>
          <w:rFonts w:ascii="Arial" w:eastAsia="MS Mincho" w:hAnsi="Arial" w:cs="Arial"/>
          <w:bCs/>
          <w:sz w:val="24"/>
          <w:szCs w:val="24"/>
          <w:lang w:eastAsia="pt-BR"/>
        </w:rPr>
        <w:t>.</w:t>
      </w:r>
    </w:p>
    <w:p w14:paraId="40F5BA00" w14:textId="77777777" w:rsidR="001863FF" w:rsidRPr="001863FF" w:rsidRDefault="001863FF" w:rsidP="001863FF">
      <w:pPr>
        <w:spacing w:after="0" w:line="240" w:lineRule="auto"/>
        <w:jc w:val="center"/>
        <w:rPr>
          <w:rFonts w:ascii="Arial" w:eastAsia="MS Mincho" w:hAnsi="Arial" w:cs="Arial"/>
          <w:bCs/>
          <w:sz w:val="24"/>
          <w:szCs w:val="24"/>
          <w:lang w:eastAsia="pt-BR"/>
        </w:rPr>
      </w:pPr>
    </w:p>
    <w:p w14:paraId="2DED5AE8" w14:textId="77777777" w:rsidR="001863FF" w:rsidRPr="001863FF" w:rsidRDefault="001863FF" w:rsidP="001863FF">
      <w:pPr>
        <w:spacing w:after="0" w:line="240" w:lineRule="auto"/>
        <w:jc w:val="center"/>
        <w:rPr>
          <w:rFonts w:ascii="Arial" w:eastAsia="MS Mincho" w:hAnsi="Arial" w:cs="Arial"/>
          <w:bCs/>
          <w:sz w:val="24"/>
          <w:szCs w:val="24"/>
          <w:lang w:eastAsia="pt-BR"/>
        </w:rPr>
      </w:pPr>
      <w:r w:rsidRPr="001863FF">
        <w:rPr>
          <w:rFonts w:ascii="Arial Black" w:eastAsia="MS Mincho" w:hAnsi="Arial Black" w:cs="Times New Roman"/>
          <w:b/>
          <w:sz w:val="28"/>
          <w:szCs w:val="24"/>
          <w:u w:val="single"/>
          <w:lang w:eastAsia="pt-BR"/>
        </w:rPr>
        <w:t>ANEXO - VI</w:t>
      </w:r>
      <w:r w:rsidRPr="001863FF">
        <w:rPr>
          <w:rFonts w:ascii="Arial" w:eastAsia="MS Mincho" w:hAnsi="Arial" w:cs="Arial"/>
          <w:bCs/>
          <w:sz w:val="24"/>
          <w:szCs w:val="24"/>
          <w:lang w:eastAsia="pt-BR"/>
        </w:rPr>
        <w:t>.</w:t>
      </w:r>
    </w:p>
    <w:p w14:paraId="05C54602" w14:textId="77777777" w:rsidR="001863FF" w:rsidRPr="001863FF" w:rsidRDefault="001863FF" w:rsidP="001863FF">
      <w:pPr>
        <w:spacing w:after="0" w:line="240" w:lineRule="auto"/>
        <w:jc w:val="both"/>
        <w:rPr>
          <w:rFonts w:ascii="Arial" w:eastAsia="MS Mincho" w:hAnsi="Arial" w:cs="Times New Roman"/>
          <w:b/>
          <w:sz w:val="24"/>
          <w:szCs w:val="24"/>
          <w:u w:val="single"/>
          <w:lang w:eastAsia="pt-BR"/>
        </w:rPr>
      </w:pPr>
    </w:p>
    <w:p w14:paraId="7C1B7864" w14:textId="77777777" w:rsidR="001863FF" w:rsidRPr="001863FF" w:rsidRDefault="001863FF" w:rsidP="001863FF">
      <w:pPr>
        <w:spacing w:after="0" w:line="240" w:lineRule="auto"/>
        <w:jc w:val="center"/>
        <w:rPr>
          <w:rFonts w:ascii="Arial" w:eastAsia="MS Mincho" w:hAnsi="Arial" w:cs="Times New Roman"/>
          <w:bCs/>
          <w:sz w:val="24"/>
          <w:szCs w:val="24"/>
          <w:lang w:eastAsia="pt-BR"/>
        </w:rPr>
      </w:pPr>
      <w:r w:rsidRPr="001863FF">
        <w:rPr>
          <w:rFonts w:ascii="Arial" w:eastAsia="MS Mincho" w:hAnsi="Arial" w:cs="Times New Roman"/>
          <w:b/>
          <w:sz w:val="24"/>
          <w:szCs w:val="24"/>
          <w:u w:val="single"/>
          <w:lang w:eastAsia="pt-BR"/>
        </w:rPr>
        <w:t>DECLARAÇÃO DE CONHECIMENTO</w:t>
      </w:r>
      <w:r w:rsidRPr="001863FF">
        <w:rPr>
          <w:rFonts w:ascii="Arial" w:eastAsia="MS Mincho" w:hAnsi="Arial" w:cs="Times New Roman"/>
          <w:bCs/>
          <w:sz w:val="24"/>
          <w:szCs w:val="24"/>
          <w:lang w:eastAsia="pt-BR"/>
        </w:rPr>
        <w:t>.</w:t>
      </w:r>
    </w:p>
    <w:p w14:paraId="44E680F9" w14:textId="77777777" w:rsidR="001863FF" w:rsidRPr="001863FF" w:rsidRDefault="001863FF" w:rsidP="001863FF">
      <w:pPr>
        <w:spacing w:after="0" w:line="240" w:lineRule="auto"/>
        <w:jc w:val="both"/>
        <w:rPr>
          <w:rFonts w:ascii="Arial" w:eastAsia="MS Mincho" w:hAnsi="Arial" w:cs="Arial"/>
          <w:sz w:val="24"/>
          <w:szCs w:val="24"/>
          <w:u w:val="single"/>
          <w:lang w:eastAsia="pt-BR"/>
        </w:rPr>
      </w:pPr>
    </w:p>
    <w:p w14:paraId="59EEB8FB" w14:textId="77777777" w:rsidR="001863FF" w:rsidRPr="001863FF" w:rsidRDefault="001863FF" w:rsidP="001863FF">
      <w:pPr>
        <w:spacing w:after="0" w:line="240" w:lineRule="auto"/>
        <w:jc w:val="both"/>
        <w:rPr>
          <w:rFonts w:ascii="Arial" w:eastAsia="MS Mincho" w:hAnsi="Arial" w:cs="Arial"/>
          <w:sz w:val="24"/>
          <w:szCs w:val="24"/>
          <w:u w:val="single"/>
          <w:lang w:eastAsia="pt-BR"/>
        </w:rPr>
      </w:pPr>
    </w:p>
    <w:p w14:paraId="363B5DEF" w14:textId="77777777" w:rsidR="001863FF" w:rsidRPr="001863FF" w:rsidRDefault="001863FF" w:rsidP="001863FF">
      <w:pPr>
        <w:spacing w:after="0" w:line="360" w:lineRule="auto"/>
        <w:jc w:val="both"/>
        <w:rPr>
          <w:rFonts w:ascii="Arial" w:eastAsia="Times New Roman" w:hAnsi="Arial" w:cs="Arial"/>
          <w:color w:val="000000"/>
          <w:sz w:val="24"/>
          <w:szCs w:val="24"/>
          <w:lang w:val="pt" w:eastAsia="x-none"/>
        </w:rPr>
      </w:pPr>
      <w:r w:rsidRPr="001863FF">
        <w:rPr>
          <w:rFonts w:ascii="Arial" w:eastAsia="Times New Roman" w:hAnsi="Arial" w:cs="Arial"/>
          <w:sz w:val="24"/>
          <w:szCs w:val="24"/>
          <w:lang w:eastAsia="x-none"/>
        </w:rPr>
        <w:t xml:space="preserve">G __________________________, inscrito no CPF sob nº ___________________, com endereço na Rua _____________________, nº ________, Bairro ___________, cidade de ____________, representante da empresa </w:t>
      </w:r>
      <w:r w:rsidRPr="001863FF">
        <w:rPr>
          <w:rFonts w:ascii="Arial" w:eastAsia="Times New Roman" w:hAnsi="Arial" w:cs="Arial"/>
          <w:sz w:val="24"/>
          <w:szCs w:val="24"/>
          <w:lang w:val="x-none" w:eastAsia="x-none"/>
        </w:rPr>
        <w:t>_</w:t>
      </w:r>
      <w:r w:rsidRPr="001863FF">
        <w:rPr>
          <w:rFonts w:ascii="Arial" w:eastAsia="Times New Roman" w:hAnsi="Arial" w:cs="Arial"/>
          <w:sz w:val="24"/>
          <w:szCs w:val="24"/>
          <w:lang w:eastAsia="x-none"/>
        </w:rPr>
        <w:t>_________</w:t>
      </w:r>
      <w:r w:rsidRPr="001863FF">
        <w:rPr>
          <w:rFonts w:ascii="Arial" w:eastAsia="Times New Roman" w:hAnsi="Arial" w:cs="Arial"/>
          <w:sz w:val="24"/>
          <w:szCs w:val="24"/>
          <w:lang w:val="x-none" w:eastAsia="x-none"/>
        </w:rPr>
        <w:t>________________________, inscrita no CNPJ sob nº ______</w:t>
      </w:r>
      <w:r w:rsidRPr="001863FF">
        <w:rPr>
          <w:rFonts w:ascii="Arial" w:eastAsia="Times New Roman" w:hAnsi="Arial" w:cs="Arial"/>
          <w:sz w:val="24"/>
          <w:szCs w:val="24"/>
          <w:lang w:eastAsia="x-none"/>
        </w:rPr>
        <w:t>_________________________</w:t>
      </w:r>
      <w:r w:rsidRPr="001863FF">
        <w:rPr>
          <w:rFonts w:ascii="Arial" w:eastAsia="Times New Roman" w:hAnsi="Arial" w:cs="Arial"/>
          <w:sz w:val="24"/>
          <w:szCs w:val="24"/>
          <w:lang w:val="x-none" w:eastAsia="x-none"/>
        </w:rPr>
        <w:t xml:space="preserve">___, </w:t>
      </w:r>
      <w:r w:rsidRPr="001863FF">
        <w:rPr>
          <w:rFonts w:ascii="Arial" w:eastAsia="Times New Roman" w:hAnsi="Arial" w:cs="Arial"/>
          <w:sz w:val="24"/>
          <w:szCs w:val="24"/>
          <w:lang w:eastAsia="x-none"/>
        </w:rPr>
        <w:t xml:space="preserve">sita </w:t>
      </w:r>
      <w:r w:rsidRPr="001863FF">
        <w:rPr>
          <w:rFonts w:ascii="Arial" w:eastAsia="Times New Roman" w:hAnsi="Arial" w:cs="Arial"/>
          <w:sz w:val="24"/>
          <w:szCs w:val="24"/>
          <w:lang w:val="x-none" w:eastAsia="x-none"/>
        </w:rPr>
        <w:t>na Rua _____________________________________________________, nº ___</w:t>
      </w:r>
      <w:r w:rsidRPr="001863FF">
        <w:rPr>
          <w:rFonts w:ascii="Arial" w:eastAsia="Times New Roman" w:hAnsi="Arial" w:cs="Arial"/>
          <w:sz w:val="24"/>
          <w:szCs w:val="24"/>
          <w:lang w:val="x-none" w:eastAsia="x-none"/>
        </w:rPr>
        <w:softHyphen/>
      </w:r>
      <w:r w:rsidRPr="001863FF">
        <w:rPr>
          <w:rFonts w:ascii="Arial" w:eastAsia="Times New Roman" w:hAnsi="Arial" w:cs="Arial"/>
          <w:sz w:val="24"/>
          <w:szCs w:val="24"/>
          <w:lang w:val="x-none" w:eastAsia="x-none"/>
        </w:rPr>
        <w:softHyphen/>
      </w:r>
      <w:r w:rsidRPr="001863FF">
        <w:rPr>
          <w:rFonts w:ascii="Arial" w:eastAsia="Times New Roman" w:hAnsi="Arial" w:cs="Arial"/>
          <w:sz w:val="24"/>
          <w:szCs w:val="24"/>
          <w:lang w:val="x-none" w:eastAsia="x-none"/>
        </w:rPr>
        <w:softHyphen/>
        <w:t>____, Município de ______________________,</w:t>
      </w:r>
      <w:r w:rsidRPr="001863FF">
        <w:rPr>
          <w:rFonts w:ascii="Arial" w:eastAsia="Times New Roman" w:hAnsi="Arial" w:cs="Arial"/>
          <w:sz w:val="24"/>
          <w:szCs w:val="24"/>
          <w:lang w:eastAsia="x-none"/>
        </w:rPr>
        <w:t xml:space="preserve"> DECLARO para os devidos fins que </w:t>
      </w:r>
      <w:r w:rsidRPr="001863FF">
        <w:rPr>
          <w:rFonts w:ascii="Arial" w:eastAsia="Times New Roman" w:hAnsi="Arial" w:cs="Arial"/>
          <w:sz w:val="24"/>
          <w:szCs w:val="24"/>
          <w:lang w:val="x-none" w:eastAsia="x-none"/>
        </w:rPr>
        <w:t>visit</w:t>
      </w:r>
      <w:r w:rsidRPr="001863FF">
        <w:rPr>
          <w:rFonts w:ascii="Arial" w:eastAsia="Times New Roman" w:hAnsi="Arial" w:cs="Arial"/>
          <w:sz w:val="24"/>
          <w:szCs w:val="24"/>
          <w:lang w:eastAsia="x-none"/>
        </w:rPr>
        <w:t xml:space="preserve">ei </w:t>
      </w:r>
      <w:r w:rsidRPr="001863FF">
        <w:rPr>
          <w:rFonts w:ascii="Arial" w:eastAsia="Times New Roman" w:hAnsi="Arial" w:cs="Arial"/>
          <w:sz w:val="24"/>
          <w:szCs w:val="24"/>
          <w:lang w:val="x-none" w:eastAsia="x-none"/>
        </w:rPr>
        <w:t>as instalações, onde serão implantados os programas, bem como, tomou conhecimento das informações, dos sistemas a serem convertidos, implantados e treinados, ficando assim ciente das condições estruturais para o bom cumprimento do objeto desta licitação, acatando a estrutura existente como suficiente, não podendo fazer alegações futuras quanto ao que foi verificado</w:t>
      </w:r>
      <w:r w:rsidRPr="001863FF">
        <w:rPr>
          <w:rFonts w:ascii="Arial" w:eastAsia="Times New Roman" w:hAnsi="Arial" w:cs="Arial"/>
          <w:sz w:val="24"/>
          <w:szCs w:val="24"/>
          <w:lang w:eastAsia="x-none"/>
        </w:rPr>
        <w:t xml:space="preserve">, </w:t>
      </w:r>
      <w:r w:rsidRPr="001863FF">
        <w:rPr>
          <w:rFonts w:ascii="Arial" w:eastAsia="Times New Roman" w:hAnsi="Arial" w:cs="Arial"/>
          <w:color w:val="000000"/>
          <w:sz w:val="24"/>
          <w:szCs w:val="24"/>
          <w:lang w:val="pt" w:eastAsia="x-none"/>
        </w:rPr>
        <w:t>tendo total ciência dos termos dispostos no Edital e seus Anexos e sanado qualquer dúvida existente.</w:t>
      </w:r>
    </w:p>
    <w:p w14:paraId="1E8F711E" w14:textId="77777777" w:rsidR="001863FF" w:rsidRPr="001863FF" w:rsidRDefault="001863FF" w:rsidP="001863FF">
      <w:pPr>
        <w:spacing w:after="0" w:line="360" w:lineRule="auto"/>
        <w:jc w:val="both"/>
        <w:rPr>
          <w:rFonts w:ascii="Arial" w:eastAsia="Times New Roman" w:hAnsi="Arial" w:cs="Arial"/>
          <w:color w:val="000000"/>
          <w:sz w:val="24"/>
          <w:szCs w:val="24"/>
          <w:lang w:val="pt" w:eastAsia="x-none"/>
        </w:rPr>
      </w:pPr>
    </w:p>
    <w:p w14:paraId="7FF356D3" w14:textId="77777777" w:rsidR="001863FF" w:rsidRPr="001863FF" w:rsidRDefault="001863FF" w:rsidP="001863FF">
      <w:pPr>
        <w:spacing w:after="0" w:line="240" w:lineRule="auto"/>
        <w:jc w:val="both"/>
        <w:rPr>
          <w:rFonts w:ascii="Arial" w:eastAsia="Times New Roman" w:hAnsi="Arial" w:cs="Arial"/>
          <w:color w:val="000000"/>
          <w:sz w:val="24"/>
          <w:szCs w:val="24"/>
          <w:lang w:val="pt" w:eastAsia="x-none"/>
        </w:rPr>
      </w:pPr>
    </w:p>
    <w:p w14:paraId="3556CF12" w14:textId="77777777" w:rsidR="001863FF" w:rsidRPr="001863FF" w:rsidRDefault="001863FF" w:rsidP="001863FF">
      <w:pPr>
        <w:spacing w:after="0" w:line="240" w:lineRule="auto"/>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____________________________, _____, de ___________________ de 2023.</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1863FF" w:rsidRPr="001863FF" w14:paraId="6FAC3ECC" w14:textId="77777777" w:rsidTr="00795ECC">
        <w:tc>
          <w:tcPr>
            <w:tcW w:w="3214" w:type="dxa"/>
          </w:tcPr>
          <w:p w14:paraId="5E52A71A" w14:textId="77777777" w:rsidR="001863FF" w:rsidRPr="001863FF" w:rsidRDefault="001863FF" w:rsidP="001863FF">
            <w:pPr>
              <w:spacing w:after="0" w:line="240" w:lineRule="auto"/>
              <w:ind w:hanging="35"/>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(local)</w:t>
            </w:r>
          </w:p>
        </w:tc>
        <w:tc>
          <w:tcPr>
            <w:tcW w:w="846" w:type="dxa"/>
          </w:tcPr>
          <w:p w14:paraId="23E167D0" w14:textId="77777777" w:rsidR="001863FF" w:rsidRPr="001863FF" w:rsidRDefault="001863FF" w:rsidP="001863FF">
            <w:pPr>
              <w:spacing w:after="0" w:line="240" w:lineRule="auto"/>
              <w:ind w:hanging="89"/>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(dia)</w:t>
            </w:r>
          </w:p>
        </w:tc>
        <w:tc>
          <w:tcPr>
            <w:tcW w:w="2505" w:type="dxa"/>
          </w:tcPr>
          <w:p w14:paraId="19586876" w14:textId="77777777" w:rsidR="001863FF" w:rsidRPr="001863FF" w:rsidRDefault="001863FF" w:rsidP="001863FF">
            <w:pPr>
              <w:spacing w:after="0" w:line="240" w:lineRule="auto"/>
              <w:ind w:hanging="187"/>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(mês)</w:t>
            </w:r>
          </w:p>
        </w:tc>
      </w:tr>
    </w:tbl>
    <w:p w14:paraId="3DF20056"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0803B033"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108B368C"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47B85E2B"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1863FF" w:rsidRPr="001863FF" w14:paraId="5D846C60" w14:textId="77777777" w:rsidTr="00795ECC">
        <w:trPr>
          <w:jc w:val="center"/>
        </w:trPr>
        <w:tc>
          <w:tcPr>
            <w:tcW w:w="5068" w:type="dxa"/>
          </w:tcPr>
          <w:p w14:paraId="07017223" w14:textId="77777777" w:rsidR="001863FF" w:rsidRPr="001863FF" w:rsidRDefault="001863FF" w:rsidP="001863FF">
            <w:pPr>
              <w:spacing w:after="0" w:line="240" w:lineRule="auto"/>
              <w:jc w:val="center"/>
              <w:rPr>
                <w:rFonts w:ascii="Arial" w:eastAsia="MS Mincho" w:hAnsi="Arial" w:cs="Times New Roman"/>
                <w:sz w:val="24"/>
                <w:szCs w:val="24"/>
                <w:lang w:eastAsia="pt-BR"/>
              </w:rPr>
            </w:pPr>
            <w:r w:rsidRPr="001863FF">
              <w:rPr>
                <w:rFonts w:ascii="Arial" w:eastAsia="MS Mincho" w:hAnsi="Arial" w:cs="Times New Roman"/>
                <w:sz w:val="24"/>
                <w:szCs w:val="24"/>
                <w:lang w:eastAsia="pt-BR"/>
              </w:rPr>
              <w:t>Assinatura/Responsável p/ Empresa</w:t>
            </w:r>
          </w:p>
        </w:tc>
      </w:tr>
      <w:tr w:rsidR="001863FF" w:rsidRPr="001863FF" w14:paraId="43C974BB" w14:textId="77777777" w:rsidTr="00795ECC">
        <w:trPr>
          <w:jc w:val="center"/>
        </w:trPr>
        <w:tc>
          <w:tcPr>
            <w:tcW w:w="5068" w:type="dxa"/>
          </w:tcPr>
          <w:p w14:paraId="3C3E798A" w14:textId="77777777" w:rsidR="001863FF" w:rsidRPr="001863FF" w:rsidRDefault="001863FF" w:rsidP="001863FF">
            <w:pPr>
              <w:spacing w:before="120" w:after="0" w:line="240" w:lineRule="auto"/>
              <w:rPr>
                <w:rFonts w:ascii="Arial" w:eastAsia="MS Mincho" w:hAnsi="Arial" w:cs="Times New Roman"/>
                <w:sz w:val="24"/>
                <w:szCs w:val="24"/>
                <w:lang w:eastAsia="pt-BR"/>
              </w:rPr>
            </w:pPr>
            <w:r w:rsidRPr="001863FF">
              <w:rPr>
                <w:rFonts w:ascii="Arial" w:eastAsia="MS Mincho" w:hAnsi="Arial" w:cs="Times New Roman"/>
                <w:sz w:val="24"/>
                <w:szCs w:val="24"/>
                <w:lang w:eastAsia="pt-BR"/>
              </w:rPr>
              <w:t>NOME:</w:t>
            </w:r>
          </w:p>
        </w:tc>
      </w:tr>
      <w:tr w:rsidR="001863FF" w:rsidRPr="001863FF" w14:paraId="08D10169" w14:textId="77777777" w:rsidTr="00795ECC">
        <w:trPr>
          <w:jc w:val="center"/>
        </w:trPr>
        <w:tc>
          <w:tcPr>
            <w:tcW w:w="5068" w:type="dxa"/>
          </w:tcPr>
          <w:p w14:paraId="228FFC5B" w14:textId="77777777" w:rsidR="001863FF" w:rsidRPr="001863FF" w:rsidRDefault="001863FF" w:rsidP="001863FF">
            <w:pPr>
              <w:spacing w:before="120" w:after="0" w:line="240" w:lineRule="auto"/>
              <w:rPr>
                <w:rFonts w:ascii="Arial" w:eastAsia="MS Mincho" w:hAnsi="Arial" w:cs="Times New Roman"/>
                <w:sz w:val="24"/>
                <w:szCs w:val="24"/>
                <w:lang w:eastAsia="pt-BR"/>
              </w:rPr>
            </w:pPr>
            <w:r w:rsidRPr="001863FF">
              <w:rPr>
                <w:rFonts w:ascii="Arial" w:eastAsia="MS Mincho" w:hAnsi="Arial" w:cs="Times New Roman"/>
                <w:sz w:val="24"/>
                <w:szCs w:val="24"/>
                <w:lang w:eastAsia="pt-BR"/>
              </w:rPr>
              <w:t>Nº CI:</w:t>
            </w:r>
          </w:p>
        </w:tc>
      </w:tr>
      <w:tr w:rsidR="001863FF" w:rsidRPr="001863FF" w14:paraId="239EFA65" w14:textId="77777777" w:rsidTr="00795ECC">
        <w:trPr>
          <w:jc w:val="center"/>
        </w:trPr>
        <w:tc>
          <w:tcPr>
            <w:tcW w:w="5068" w:type="dxa"/>
          </w:tcPr>
          <w:p w14:paraId="552FBE28" w14:textId="77777777" w:rsidR="001863FF" w:rsidRPr="001863FF" w:rsidRDefault="001863FF" w:rsidP="001863FF">
            <w:pPr>
              <w:spacing w:before="120" w:after="0" w:line="240" w:lineRule="auto"/>
              <w:rPr>
                <w:rFonts w:ascii="Arial" w:eastAsia="MS Mincho" w:hAnsi="Arial" w:cs="Times New Roman"/>
                <w:sz w:val="24"/>
                <w:szCs w:val="24"/>
                <w:lang w:eastAsia="pt-BR"/>
              </w:rPr>
            </w:pPr>
            <w:r w:rsidRPr="001863FF">
              <w:rPr>
                <w:rFonts w:ascii="Arial" w:eastAsia="MS Mincho" w:hAnsi="Arial" w:cs="Times New Roman"/>
                <w:sz w:val="24"/>
                <w:szCs w:val="24"/>
                <w:lang w:eastAsia="pt-BR"/>
              </w:rPr>
              <w:t>Nº CIC:</w:t>
            </w:r>
          </w:p>
        </w:tc>
      </w:tr>
      <w:tr w:rsidR="001863FF" w:rsidRPr="001863FF" w14:paraId="767CFB92" w14:textId="77777777" w:rsidTr="00795ECC">
        <w:trPr>
          <w:jc w:val="center"/>
        </w:trPr>
        <w:tc>
          <w:tcPr>
            <w:tcW w:w="5068" w:type="dxa"/>
          </w:tcPr>
          <w:p w14:paraId="24F8C3D1" w14:textId="77777777" w:rsidR="001863FF" w:rsidRPr="001863FF" w:rsidRDefault="001863FF" w:rsidP="001863FF">
            <w:pPr>
              <w:spacing w:before="120" w:after="0" w:line="240" w:lineRule="auto"/>
              <w:rPr>
                <w:rFonts w:ascii="Arial" w:eastAsia="MS Mincho" w:hAnsi="Arial" w:cs="Times New Roman"/>
                <w:sz w:val="24"/>
                <w:szCs w:val="24"/>
                <w:lang w:eastAsia="pt-BR"/>
              </w:rPr>
            </w:pPr>
          </w:p>
        </w:tc>
      </w:tr>
    </w:tbl>
    <w:p w14:paraId="33CBF74B" w14:textId="77777777" w:rsidR="001863FF" w:rsidRPr="001863FF" w:rsidRDefault="001863FF" w:rsidP="001863FF">
      <w:pPr>
        <w:spacing w:after="0" w:line="240" w:lineRule="auto"/>
        <w:jc w:val="center"/>
        <w:rPr>
          <w:rFonts w:ascii="Arial" w:eastAsia="MS Mincho" w:hAnsi="Arial" w:cs="Times New Roman"/>
          <w:sz w:val="24"/>
          <w:szCs w:val="20"/>
          <w:lang w:val="pt" w:eastAsia="x-none"/>
        </w:rPr>
      </w:pPr>
    </w:p>
    <w:p w14:paraId="32DAB769" w14:textId="77777777" w:rsidR="001863FF" w:rsidRPr="001863FF" w:rsidRDefault="001863FF" w:rsidP="001863FF">
      <w:pPr>
        <w:spacing w:after="0" w:line="240" w:lineRule="auto"/>
        <w:jc w:val="center"/>
        <w:rPr>
          <w:rFonts w:ascii="Arial" w:eastAsia="MS Mincho" w:hAnsi="Arial" w:cs="Times New Roman"/>
          <w:sz w:val="24"/>
          <w:szCs w:val="20"/>
          <w:lang w:val="x-none" w:eastAsia="x-none"/>
        </w:rPr>
      </w:pPr>
    </w:p>
    <w:p w14:paraId="0BBB15B5" w14:textId="77777777" w:rsidR="001863FF" w:rsidRPr="001863FF" w:rsidRDefault="001863FF" w:rsidP="001863FF">
      <w:pPr>
        <w:spacing w:after="0" w:line="360" w:lineRule="auto"/>
        <w:jc w:val="center"/>
        <w:rPr>
          <w:rFonts w:ascii="Arial" w:eastAsia="MS Mincho" w:hAnsi="Arial" w:cs="Times New Roman"/>
          <w:sz w:val="24"/>
          <w:szCs w:val="20"/>
          <w:lang w:val="x-none" w:eastAsia="x-none"/>
        </w:rPr>
      </w:pPr>
    </w:p>
    <w:p w14:paraId="233C7D13"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6296FDD8"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55952D4C"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56F790AE"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72763568"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3BEBBA96"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5D61E43B"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0F7DA02D"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617691AC"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1CBF5D96"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7475FEC2"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6DBB4C50"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456B925F"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4ADB2359"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53E7E931"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02E9F12B"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63D5B577" w14:textId="77777777" w:rsidR="001863FF" w:rsidRPr="001863FF" w:rsidRDefault="001863FF" w:rsidP="001863FF">
      <w:pPr>
        <w:spacing w:after="0" w:line="240" w:lineRule="auto"/>
        <w:jc w:val="center"/>
        <w:rPr>
          <w:rFonts w:ascii="Arial" w:eastAsia="MS Mincho" w:hAnsi="Arial" w:cs="Arial"/>
          <w:bCs/>
          <w:sz w:val="24"/>
          <w:szCs w:val="20"/>
          <w:lang w:val="x-none" w:eastAsia="x-none"/>
        </w:rPr>
      </w:pPr>
      <w:r w:rsidRPr="001863FF">
        <w:rPr>
          <w:rFonts w:ascii="Arial Black" w:eastAsia="MS Mincho" w:hAnsi="Arial Black" w:cs="Times New Roman"/>
          <w:b/>
          <w:sz w:val="32"/>
          <w:szCs w:val="20"/>
          <w:u w:val="single"/>
          <w:lang w:val="x-none" w:eastAsia="x-none"/>
        </w:rPr>
        <w:t xml:space="preserve">PREGÃO Nº </w:t>
      </w:r>
      <w:r w:rsidRPr="001863FF">
        <w:rPr>
          <w:rFonts w:ascii="Arial Black" w:eastAsia="MS Mincho" w:hAnsi="Arial Black" w:cs="Times New Roman"/>
          <w:b/>
          <w:sz w:val="32"/>
          <w:szCs w:val="20"/>
          <w:u w:val="single"/>
          <w:lang w:eastAsia="x-none"/>
        </w:rPr>
        <w:t>001/23</w:t>
      </w:r>
      <w:r w:rsidRPr="001863FF">
        <w:rPr>
          <w:rFonts w:ascii="Arial" w:eastAsia="MS Mincho" w:hAnsi="Arial" w:cs="Arial"/>
          <w:bCs/>
          <w:sz w:val="24"/>
          <w:szCs w:val="20"/>
          <w:lang w:val="x-none" w:eastAsia="x-none"/>
        </w:rPr>
        <w:t>.</w:t>
      </w:r>
    </w:p>
    <w:p w14:paraId="189F94F0" w14:textId="77777777" w:rsidR="001863FF" w:rsidRPr="001863FF" w:rsidRDefault="001863FF" w:rsidP="001863FF">
      <w:pPr>
        <w:spacing w:after="0" w:line="240" w:lineRule="auto"/>
        <w:jc w:val="center"/>
        <w:rPr>
          <w:rFonts w:ascii="Arial" w:eastAsia="MS Mincho" w:hAnsi="Arial" w:cs="Arial"/>
          <w:bCs/>
          <w:sz w:val="24"/>
          <w:szCs w:val="20"/>
          <w:lang w:val="x-none" w:eastAsia="x-none"/>
        </w:rPr>
      </w:pPr>
    </w:p>
    <w:p w14:paraId="3D218B96" w14:textId="77777777" w:rsidR="001863FF" w:rsidRPr="001863FF" w:rsidRDefault="001863FF" w:rsidP="001863FF">
      <w:pPr>
        <w:spacing w:after="0" w:line="240" w:lineRule="auto"/>
        <w:jc w:val="center"/>
        <w:rPr>
          <w:rFonts w:ascii="Arial" w:eastAsia="MS Mincho" w:hAnsi="Arial" w:cs="Arial"/>
          <w:bCs/>
          <w:sz w:val="24"/>
          <w:szCs w:val="20"/>
          <w:lang w:val="x-none" w:eastAsia="x-none"/>
        </w:rPr>
      </w:pPr>
    </w:p>
    <w:p w14:paraId="4AF4CF82" w14:textId="77777777" w:rsidR="001863FF" w:rsidRPr="001863FF" w:rsidRDefault="001863FF" w:rsidP="001863FF">
      <w:pPr>
        <w:spacing w:after="0" w:line="240" w:lineRule="auto"/>
        <w:jc w:val="center"/>
        <w:rPr>
          <w:rFonts w:ascii="Arial" w:eastAsia="MS Mincho" w:hAnsi="Arial" w:cs="Arial"/>
          <w:bCs/>
          <w:sz w:val="24"/>
          <w:szCs w:val="20"/>
          <w:lang w:val="x-none" w:eastAsia="x-none"/>
        </w:rPr>
      </w:pPr>
      <w:r w:rsidRPr="001863FF">
        <w:rPr>
          <w:rFonts w:ascii="Arial Black" w:eastAsia="MS Mincho" w:hAnsi="Arial Black" w:cs="Arial"/>
          <w:b/>
          <w:sz w:val="28"/>
          <w:szCs w:val="20"/>
          <w:u w:val="single"/>
          <w:lang w:val="x-none" w:eastAsia="x-none"/>
        </w:rPr>
        <w:t>ANEXO - VII</w:t>
      </w:r>
      <w:r w:rsidRPr="001863FF">
        <w:rPr>
          <w:rFonts w:ascii="Arial" w:eastAsia="MS Mincho" w:hAnsi="Arial" w:cs="Arial"/>
          <w:bCs/>
          <w:sz w:val="24"/>
          <w:szCs w:val="20"/>
          <w:lang w:val="x-none" w:eastAsia="x-none"/>
        </w:rPr>
        <w:t>.</w:t>
      </w:r>
    </w:p>
    <w:p w14:paraId="2CC99C26" w14:textId="77777777" w:rsidR="001863FF" w:rsidRPr="001863FF" w:rsidRDefault="001863FF" w:rsidP="001863FF">
      <w:pPr>
        <w:spacing w:after="0" w:line="240" w:lineRule="auto"/>
        <w:jc w:val="center"/>
        <w:rPr>
          <w:rFonts w:ascii="Arial" w:eastAsia="MS Mincho" w:hAnsi="Arial" w:cs="Arial"/>
          <w:bCs/>
          <w:sz w:val="24"/>
          <w:szCs w:val="20"/>
          <w:lang w:val="x-none" w:eastAsia="x-none"/>
        </w:rPr>
      </w:pPr>
    </w:p>
    <w:p w14:paraId="4D782330" w14:textId="77777777" w:rsidR="001863FF" w:rsidRPr="001863FF" w:rsidRDefault="001863FF" w:rsidP="001863FF">
      <w:pPr>
        <w:spacing w:after="0" w:line="240" w:lineRule="auto"/>
        <w:jc w:val="center"/>
        <w:rPr>
          <w:rFonts w:ascii="Arial" w:eastAsia="MS Mincho" w:hAnsi="Arial" w:cs="Arial"/>
          <w:bCs/>
          <w:sz w:val="24"/>
          <w:szCs w:val="20"/>
          <w:lang w:val="x-none" w:eastAsia="x-none"/>
        </w:rPr>
      </w:pPr>
    </w:p>
    <w:p w14:paraId="14EAC9EC" w14:textId="77777777" w:rsidR="001863FF" w:rsidRPr="001863FF" w:rsidRDefault="001863FF" w:rsidP="001863FF">
      <w:pPr>
        <w:spacing w:after="0" w:line="240" w:lineRule="auto"/>
        <w:jc w:val="center"/>
        <w:rPr>
          <w:rFonts w:ascii="Arial" w:eastAsia="MS Mincho" w:hAnsi="Arial" w:cs="Arial"/>
          <w:bCs/>
          <w:sz w:val="24"/>
          <w:szCs w:val="20"/>
          <w:lang w:val="x-none" w:eastAsia="x-none"/>
        </w:rPr>
      </w:pPr>
      <w:r w:rsidRPr="001863FF">
        <w:rPr>
          <w:rFonts w:ascii="Arial" w:eastAsia="MS Mincho" w:hAnsi="Arial" w:cs="Arial"/>
          <w:b/>
          <w:sz w:val="24"/>
          <w:szCs w:val="20"/>
          <w:u w:val="single"/>
          <w:lang w:val="x-none" w:eastAsia="x-none"/>
        </w:rPr>
        <w:t>MINUTA DO CONTRATO</w:t>
      </w:r>
      <w:r w:rsidRPr="001863FF">
        <w:rPr>
          <w:rFonts w:ascii="Arial" w:eastAsia="MS Mincho" w:hAnsi="Arial" w:cs="Arial"/>
          <w:bCs/>
          <w:sz w:val="24"/>
          <w:szCs w:val="20"/>
          <w:lang w:val="x-none" w:eastAsia="x-none"/>
        </w:rPr>
        <w:t>.</w:t>
      </w:r>
    </w:p>
    <w:p w14:paraId="0E512247"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599CB277" w14:textId="68A9EEA0" w:rsidR="001863FF" w:rsidRDefault="001863FF" w:rsidP="001863FF">
      <w:pPr>
        <w:spacing w:after="0" w:line="240" w:lineRule="auto"/>
        <w:jc w:val="center"/>
        <w:rPr>
          <w:rFonts w:ascii="Arial" w:eastAsia="MS Mincho" w:hAnsi="Arial" w:cs="Times New Roman"/>
          <w:sz w:val="24"/>
          <w:szCs w:val="24"/>
          <w:lang w:eastAsia="pt-BR"/>
        </w:rPr>
      </w:pPr>
    </w:p>
    <w:p w14:paraId="5A344C36" w14:textId="235C9686" w:rsidR="00005CB0" w:rsidRDefault="00005CB0" w:rsidP="001863FF">
      <w:pPr>
        <w:spacing w:after="0" w:line="240" w:lineRule="auto"/>
        <w:jc w:val="center"/>
        <w:rPr>
          <w:rFonts w:ascii="Arial" w:eastAsia="MS Mincho" w:hAnsi="Arial" w:cs="Times New Roman"/>
          <w:sz w:val="24"/>
          <w:szCs w:val="24"/>
          <w:lang w:eastAsia="pt-BR"/>
        </w:rPr>
      </w:pPr>
    </w:p>
    <w:p w14:paraId="32076387" w14:textId="60820B81" w:rsidR="00005CB0" w:rsidRDefault="00005CB0" w:rsidP="001863FF">
      <w:pPr>
        <w:spacing w:after="0" w:line="240" w:lineRule="auto"/>
        <w:jc w:val="center"/>
        <w:rPr>
          <w:rFonts w:ascii="Arial" w:eastAsia="MS Mincho" w:hAnsi="Arial" w:cs="Times New Roman"/>
          <w:sz w:val="24"/>
          <w:szCs w:val="24"/>
          <w:lang w:eastAsia="pt-BR"/>
        </w:rPr>
      </w:pPr>
    </w:p>
    <w:p w14:paraId="78004F6B" w14:textId="3EF3A9DE" w:rsidR="00005CB0" w:rsidRDefault="00005CB0" w:rsidP="001863FF">
      <w:pPr>
        <w:spacing w:after="0" w:line="240" w:lineRule="auto"/>
        <w:jc w:val="center"/>
        <w:rPr>
          <w:rFonts w:ascii="Arial" w:eastAsia="MS Mincho" w:hAnsi="Arial" w:cs="Times New Roman"/>
          <w:sz w:val="24"/>
          <w:szCs w:val="24"/>
          <w:lang w:eastAsia="pt-BR"/>
        </w:rPr>
      </w:pPr>
    </w:p>
    <w:p w14:paraId="24C87601" w14:textId="3963BB5D" w:rsidR="00005CB0" w:rsidRDefault="00005CB0" w:rsidP="001863FF">
      <w:pPr>
        <w:spacing w:after="0" w:line="240" w:lineRule="auto"/>
        <w:jc w:val="center"/>
        <w:rPr>
          <w:rFonts w:ascii="Arial" w:eastAsia="MS Mincho" w:hAnsi="Arial" w:cs="Times New Roman"/>
          <w:sz w:val="24"/>
          <w:szCs w:val="24"/>
          <w:lang w:eastAsia="pt-BR"/>
        </w:rPr>
      </w:pPr>
    </w:p>
    <w:p w14:paraId="42179EB3" w14:textId="1F30108C" w:rsidR="00005CB0" w:rsidRDefault="00005CB0" w:rsidP="001863FF">
      <w:pPr>
        <w:spacing w:after="0" w:line="240" w:lineRule="auto"/>
        <w:jc w:val="center"/>
        <w:rPr>
          <w:rFonts w:ascii="Arial" w:eastAsia="MS Mincho" w:hAnsi="Arial" w:cs="Times New Roman"/>
          <w:sz w:val="24"/>
          <w:szCs w:val="24"/>
          <w:lang w:eastAsia="pt-BR"/>
        </w:rPr>
      </w:pPr>
    </w:p>
    <w:p w14:paraId="11F78455" w14:textId="5F9C7091" w:rsidR="00005CB0" w:rsidRDefault="00005CB0" w:rsidP="001863FF">
      <w:pPr>
        <w:spacing w:after="0" w:line="240" w:lineRule="auto"/>
        <w:jc w:val="center"/>
        <w:rPr>
          <w:rFonts w:ascii="Arial" w:eastAsia="MS Mincho" w:hAnsi="Arial" w:cs="Times New Roman"/>
          <w:sz w:val="24"/>
          <w:szCs w:val="24"/>
          <w:lang w:eastAsia="pt-BR"/>
        </w:rPr>
      </w:pPr>
    </w:p>
    <w:p w14:paraId="0F9753A7" w14:textId="3B70F380" w:rsidR="00005CB0" w:rsidRDefault="00005CB0" w:rsidP="001863FF">
      <w:pPr>
        <w:spacing w:after="0" w:line="240" w:lineRule="auto"/>
        <w:jc w:val="center"/>
        <w:rPr>
          <w:rFonts w:ascii="Arial" w:eastAsia="MS Mincho" w:hAnsi="Arial" w:cs="Times New Roman"/>
          <w:sz w:val="24"/>
          <w:szCs w:val="24"/>
          <w:lang w:eastAsia="pt-BR"/>
        </w:rPr>
      </w:pPr>
    </w:p>
    <w:p w14:paraId="773A5A6D" w14:textId="14ABFB24" w:rsidR="00005CB0" w:rsidRDefault="00005CB0" w:rsidP="001863FF">
      <w:pPr>
        <w:spacing w:after="0" w:line="240" w:lineRule="auto"/>
        <w:jc w:val="center"/>
        <w:rPr>
          <w:rFonts w:ascii="Arial" w:eastAsia="MS Mincho" w:hAnsi="Arial" w:cs="Times New Roman"/>
          <w:sz w:val="24"/>
          <w:szCs w:val="24"/>
          <w:lang w:eastAsia="pt-BR"/>
        </w:rPr>
      </w:pPr>
    </w:p>
    <w:p w14:paraId="24CE4B27" w14:textId="1925DE0E" w:rsidR="00005CB0" w:rsidRDefault="00005CB0" w:rsidP="001863FF">
      <w:pPr>
        <w:spacing w:after="0" w:line="240" w:lineRule="auto"/>
        <w:jc w:val="center"/>
        <w:rPr>
          <w:rFonts w:ascii="Arial" w:eastAsia="MS Mincho" w:hAnsi="Arial" w:cs="Times New Roman"/>
          <w:sz w:val="24"/>
          <w:szCs w:val="24"/>
          <w:lang w:eastAsia="pt-BR"/>
        </w:rPr>
      </w:pPr>
    </w:p>
    <w:p w14:paraId="5CC46C1E" w14:textId="76749B1A" w:rsidR="00005CB0" w:rsidRDefault="00005CB0" w:rsidP="001863FF">
      <w:pPr>
        <w:spacing w:after="0" w:line="240" w:lineRule="auto"/>
        <w:jc w:val="center"/>
        <w:rPr>
          <w:rFonts w:ascii="Arial" w:eastAsia="MS Mincho" w:hAnsi="Arial" w:cs="Times New Roman"/>
          <w:sz w:val="24"/>
          <w:szCs w:val="24"/>
          <w:lang w:eastAsia="pt-BR"/>
        </w:rPr>
      </w:pPr>
    </w:p>
    <w:p w14:paraId="726F3D56" w14:textId="3091070D" w:rsidR="00005CB0" w:rsidRDefault="00005CB0" w:rsidP="001863FF">
      <w:pPr>
        <w:spacing w:after="0" w:line="240" w:lineRule="auto"/>
        <w:jc w:val="center"/>
        <w:rPr>
          <w:rFonts w:ascii="Arial" w:eastAsia="MS Mincho" w:hAnsi="Arial" w:cs="Times New Roman"/>
          <w:sz w:val="24"/>
          <w:szCs w:val="24"/>
          <w:lang w:eastAsia="pt-BR"/>
        </w:rPr>
      </w:pPr>
    </w:p>
    <w:p w14:paraId="46C84C79" w14:textId="0D2A9421" w:rsidR="00005CB0" w:rsidRDefault="00005CB0" w:rsidP="001863FF">
      <w:pPr>
        <w:spacing w:after="0" w:line="240" w:lineRule="auto"/>
        <w:jc w:val="center"/>
        <w:rPr>
          <w:rFonts w:ascii="Arial" w:eastAsia="MS Mincho" w:hAnsi="Arial" w:cs="Times New Roman"/>
          <w:sz w:val="24"/>
          <w:szCs w:val="24"/>
          <w:lang w:eastAsia="pt-BR"/>
        </w:rPr>
      </w:pPr>
    </w:p>
    <w:p w14:paraId="3581651F" w14:textId="40111367" w:rsidR="00005CB0" w:rsidRDefault="00005CB0" w:rsidP="001863FF">
      <w:pPr>
        <w:spacing w:after="0" w:line="240" w:lineRule="auto"/>
        <w:jc w:val="center"/>
        <w:rPr>
          <w:rFonts w:ascii="Arial" w:eastAsia="MS Mincho" w:hAnsi="Arial" w:cs="Times New Roman"/>
          <w:sz w:val="24"/>
          <w:szCs w:val="24"/>
          <w:lang w:eastAsia="pt-BR"/>
        </w:rPr>
      </w:pPr>
    </w:p>
    <w:p w14:paraId="6A2238A6" w14:textId="3DE4172A" w:rsidR="00005CB0" w:rsidRDefault="00005CB0" w:rsidP="001863FF">
      <w:pPr>
        <w:spacing w:after="0" w:line="240" w:lineRule="auto"/>
        <w:jc w:val="center"/>
        <w:rPr>
          <w:rFonts w:ascii="Arial" w:eastAsia="MS Mincho" w:hAnsi="Arial" w:cs="Times New Roman"/>
          <w:sz w:val="24"/>
          <w:szCs w:val="24"/>
          <w:lang w:eastAsia="pt-BR"/>
        </w:rPr>
      </w:pPr>
    </w:p>
    <w:p w14:paraId="72597E72" w14:textId="6E54D399" w:rsidR="00005CB0" w:rsidRDefault="00005CB0" w:rsidP="001863FF">
      <w:pPr>
        <w:spacing w:after="0" w:line="240" w:lineRule="auto"/>
        <w:jc w:val="center"/>
        <w:rPr>
          <w:rFonts w:ascii="Arial" w:eastAsia="MS Mincho" w:hAnsi="Arial" w:cs="Times New Roman"/>
          <w:sz w:val="24"/>
          <w:szCs w:val="24"/>
          <w:lang w:eastAsia="pt-BR"/>
        </w:rPr>
      </w:pPr>
    </w:p>
    <w:p w14:paraId="47467BE8" w14:textId="760C5FB3" w:rsidR="00005CB0" w:rsidRDefault="00005CB0" w:rsidP="001863FF">
      <w:pPr>
        <w:spacing w:after="0" w:line="240" w:lineRule="auto"/>
        <w:jc w:val="center"/>
        <w:rPr>
          <w:rFonts w:ascii="Arial" w:eastAsia="MS Mincho" w:hAnsi="Arial" w:cs="Times New Roman"/>
          <w:sz w:val="24"/>
          <w:szCs w:val="24"/>
          <w:lang w:eastAsia="pt-BR"/>
        </w:rPr>
      </w:pPr>
    </w:p>
    <w:p w14:paraId="53C04FDC" w14:textId="13C49240" w:rsidR="00005CB0" w:rsidRDefault="00005CB0" w:rsidP="001863FF">
      <w:pPr>
        <w:spacing w:after="0" w:line="240" w:lineRule="auto"/>
        <w:jc w:val="center"/>
        <w:rPr>
          <w:rFonts w:ascii="Arial" w:eastAsia="MS Mincho" w:hAnsi="Arial" w:cs="Times New Roman"/>
          <w:sz w:val="24"/>
          <w:szCs w:val="24"/>
          <w:lang w:eastAsia="pt-BR"/>
        </w:rPr>
      </w:pPr>
    </w:p>
    <w:p w14:paraId="772B673B" w14:textId="5724354C" w:rsidR="00005CB0" w:rsidRDefault="00005CB0" w:rsidP="001863FF">
      <w:pPr>
        <w:spacing w:after="0" w:line="240" w:lineRule="auto"/>
        <w:jc w:val="center"/>
        <w:rPr>
          <w:rFonts w:ascii="Arial" w:eastAsia="MS Mincho" w:hAnsi="Arial" w:cs="Times New Roman"/>
          <w:sz w:val="24"/>
          <w:szCs w:val="24"/>
          <w:lang w:eastAsia="pt-BR"/>
        </w:rPr>
      </w:pPr>
    </w:p>
    <w:p w14:paraId="231D8FFC" w14:textId="40297530" w:rsidR="00005CB0" w:rsidRDefault="00005CB0" w:rsidP="001863FF">
      <w:pPr>
        <w:spacing w:after="0" w:line="240" w:lineRule="auto"/>
        <w:jc w:val="center"/>
        <w:rPr>
          <w:rFonts w:ascii="Arial" w:eastAsia="MS Mincho" w:hAnsi="Arial" w:cs="Times New Roman"/>
          <w:sz w:val="24"/>
          <w:szCs w:val="24"/>
          <w:lang w:eastAsia="pt-BR"/>
        </w:rPr>
      </w:pPr>
    </w:p>
    <w:p w14:paraId="11818696" w14:textId="3114DB4B" w:rsidR="00005CB0" w:rsidRDefault="00005CB0" w:rsidP="001863FF">
      <w:pPr>
        <w:spacing w:after="0" w:line="240" w:lineRule="auto"/>
        <w:jc w:val="center"/>
        <w:rPr>
          <w:rFonts w:ascii="Arial" w:eastAsia="MS Mincho" w:hAnsi="Arial" w:cs="Times New Roman"/>
          <w:sz w:val="24"/>
          <w:szCs w:val="24"/>
          <w:lang w:eastAsia="pt-BR"/>
        </w:rPr>
      </w:pPr>
    </w:p>
    <w:p w14:paraId="082DABEF" w14:textId="5B29A193" w:rsidR="00005CB0" w:rsidRDefault="00005CB0" w:rsidP="001863FF">
      <w:pPr>
        <w:spacing w:after="0" w:line="240" w:lineRule="auto"/>
        <w:jc w:val="center"/>
        <w:rPr>
          <w:rFonts w:ascii="Arial" w:eastAsia="MS Mincho" w:hAnsi="Arial" w:cs="Times New Roman"/>
          <w:sz w:val="24"/>
          <w:szCs w:val="24"/>
          <w:lang w:eastAsia="pt-BR"/>
        </w:rPr>
      </w:pPr>
    </w:p>
    <w:p w14:paraId="6728759E" w14:textId="163519D9" w:rsidR="00005CB0" w:rsidRDefault="00005CB0" w:rsidP="001863FF">
      <w:pPr>
        <w:spacing w:after="0" w:line="240" w:lineRule="auto"/>
        <w:jc w:val="center"/>
        <w:rPr>
          <w:rFonts w:ascii="Arial" w:eastAsia="MS Mincho" w:hAnsi="Arial" w:cs="Times New Roman"/>
          <w:sz w:val="24"/>
          <w:szCs w:val="24"/>
          <w:lang w:eastAsia="pt-BR"/>
        </w:rPr>
      </w:pPr>
    </w:p>
    <w:p w14:paraId="0E2D5F72" w14:textId="7DB34212" w:rsidR="00005CB0" w:rsidRDefault="00005CB0" w:rsidP="001863FF">
      <w:pPr>
        <w:spacing w:after="0" w:line="240" w:lineRule="auto"/>
        <w:jc w:val="center"/>
        <w:rPr>
          <w:rFonts w:ascii="Arial" w:eastAsia="MS Mincho" w:hAnsi="Arial" w:cs="Times New Roman"/>
          <w:sz w:val="24"/>
          <w:szCs w:val="24"/>
          <w:lang w:eastAsia="pt-BR"/>
        </w:rPr>
      </w:pPr>
    </w:p>
    <w:p w14:paraId="60FAAC71" w14:textId="0BB6474B" w:rsidR="00005CB0" w:rsidRDefault="00005CB0" w:rsidP="001863FF">
      <w:pPr>
        <w:spacing w:after="0" w:line="240" w:lineRule="auto"/>
        <w:jc w:val="center"/>
        <w:rPr>
          <w:rFonts w:ascii="Arial" w:eastAsia="MS Mincho" w:hAnsi="Arial" w:cs="Times New Roman"/>
          <w:sz w:val="24"/>
          <w:szCs w:val="24"/>
          <w:lang w:eastAsia="pt-BR"/>
        </w:rPr>
      </w:pPr>
    </w:p>
    <w:p w14:paraId="6AD9AC5C" w14:textId="3BB63464" w:rsidR="00005CB0" w:rsidRDefault="00005CB0" w:rsidP="001863FF">
      <w:pPr>
        <w:spacing w:after="0" w:line="240" w:lineRule="auto"/>
        <w:jc w:val="center"/>
        <w:rPr>
          <w:rFonts w:ascii="Arial" w:eastAsia="MS Mincho" w:hAnsi="Arial" w:cs="Times New Roman"/>
          <w:sz w:val="24"/>
          <w:szCs w:val="24"/>
          <w:lang w:eastAsia="pt-BR"/>
        </w:rPr>
      </w:pPr>
    </w:p>
    <w:p w14:paraId="5804BA9E" w14:textId="48781484" w:rsidR="00005CB0" w:rsidRDefault="00005CB0" w:rsidP="001863FF">
      <w:pPr>
        <w:spacing w:after="0" w:line="240" w:lineRule="auto"/>
        <w:jc w:val="center"/>
        <w:rPr>
          <w:rFonts w:ascii="Arial" w:eastAsia="MS Mincho" w:hAnsi="Arial" w:cs="Times New Roman"/>
          <w:sz w:val="24"/>
          <w:szCs w:val="24"/>
          <w:lang w:eastAsia="pt-BR"/>
        </w:rPr>
      </w:pPr>
    </w:p>
    <w:p w14:paraId="41B7F2FB" w14:textId="48F157A8" w:rsidR="00005CB0" w:rsidRDefault="00005CB0" w:rsidP="001863FF">
      <w:pPr>
        <w:spacing w:after="0" w:line="240" w:lineRule="auto"/>
        <w:jc w:val="center"/>
        <w:rPr>
          <w:rFonts w:ascii="Arial" w:eastAsia="MS Mincho" w:hAnsi="Arial" w:cs="Times New Roman"/>
          <w:sz w:val="24"/>
          <w:szCs w:val="24"/>
          <w:lang w:eastAsia="pt-BR"/>
        </w:rPr>
      </w:pPr>
    </w:p>
    <w:p w14:paraId="6DBCA504" w14:textId="79137440" w:rsidR="00005CB0" w:rsidRDefault="00005CB0" w:rsidP="001863FF">
      <w:pPr>
        <w:spacing w:after="0" w:line="240" w:lineRule="auto"/>
        <w:jc w:val="center"/>
        <w:rPr>
          <w:rFonts w:ascii="Arial" w:eastAsia="MS Mincho" w:hAnsi="Arial" w:cs="Times New Roman"/>
          <w:sz w:val="24"/>
          <w:szCs w:val="24"/>
          <w:lang w:eastAsia="pt-BR"/>
        </w:rPr>
      </w:pPr>
    </w:p>
    <w:p w14:paraId="7A5FA75E" w14:textId="42A4C58C" w:rsidR="00005CB0" w:rsidRDefault="00005CB0" w:rsidP="001863FF">
      <w:pPr>
        <w:spacing w:after="0" w:line="240" w:lineRule="auto"/>
        <w:jc w:val="center"/>
        <w:rPr>
          <w:rFonts w:ascii="Arial" w:eastAsia="MS Mincho" w:hAnsi="Arial" w:cs="Times New Roman"/>
          <w:sz w:val="24"/>
          <w:szCs w:val="24"/>
          <w:lang w:eastAsia="pt-BR"/>
        </w:rPr>
      </w:pPr>
    </w:p>
    <w:p w14:paraId="463B6433" w14:textId="6F7FD848" w:rsidR="00005CB0" w:rsidRDefault="00005CB0" w:rsidP="001863FF">
      <w:pPr>
        <w:spacing w:after="0" w:line="240" w:lineRule="auto"/>
        <w:jc w:val="center"/>
        <w:rPr>
          <w:rFonts w:ascii="Arial" w:eastAsia="MS Mincho" w:hAnsi="Arial" w:cs="Times New Roman"/>
          <w:sz w:val="24"/>
          <w:szCs w:val="24"/>
          <w:lang w:eastAsia="pt-BR"/>
        </w:rPr>
      </w:pPr>
    </w:p>
    <w:p w14:paraId="1699479B" w14:textId="115CCC1E" w:rsidR="00005CB0" w:rsidRDefault="00005CB0" w:rsidP="001863FF">
      <w:pPr>
        <w:spacing w:after="0" w:line="240" w:lineRule="auto"/>
        <w:jc w:val="center"/>
        <w:rPr>
          <w:rFonts w:ascii="Arial" w:eastAsia="MS Mincho" w:hAnsi="Arial" w:cs="Times New Roman"/>
          <w:sz w:val="24"/>
          <w:szCs w:val="24"/>
          <w:lang w:eastAsia="pt-BR"/>
        </w:rPr>
      </w:pPr>
    </w:p>
    <w:p w14:paraId="300F6754" w14:textId="59FBBF7B" w:rsidR="00005CB0" w:rsidRDefault="00005CB0" w:rsidP="001863FF">
      <w:pPr>
        <w:spacing w:after="0" w:line="240" w:lineRule="auto"/>
        <w:jc w:val="center"/>
        <w:rPr>
          <w:rFonts w:ascii="Arial" w:eastAsia="MS Mincho" w:hAnsi="Arial" w:cs="Times New Roman"/>
          <w:sz w:val="24"/>
          <w:szCs w:val="24"/>
          <w:lang w:eastAsia="pt-BR"/>
        </w:rPr>
      </w:pPr>
    </w:p>
    <w:p w14:paraId="29EDB3D7" w14:textId="1F191700" w:rsidR="00005CB0" w:rsidRDefault="00005CB0" w:rsidP="001863FF">
      <w:pPr>
        <w:spacing w:after="0" w:line="240" w:lineRule="auto"/>
        <w:jc w:val="center"/>
        <w:rPr>
          <w:rFonts w:ascii="Arial" w:eastAsia="MS Mincho" w:hAnsi="Arial" w:cs="Times New Roman"/>
          <w:sz w:val="24"/>
          <w:szCs w:val="24"/>
          <w:lang w:eastAsia="pt-BR"/>
        </w:rPr>
      </w:pPr>
    </w:p>
    <w:p w14:paraId="209410F3" w14:textId="6B5B0BB9" w:rsidR="00005CB0" w:rsidRDefault="00005CB0" w:rsidP="001863FF">
      <w:pPr>
        <w:spacing w:after="0" w:line="240" w:lineRule="auto"/>
        <w:jc w:val="center"/>
        <w:rPr>
          <w:rFonts w:ascii="Arial" w:eastAsia="MS Mincho" w:hAnsi="Arial" w:cs="Times New Roman"/>
          <w:sz w:val="24"/>
          <w:szCs w:val="24"/>
          <w:lang w:eastAsia="pt-BR"/>
        </w:rPr>
      </w:pPr>
    </w:p>
    <w:p w14:paraId="1EDDA30F" w14:textId="37C52AD3" w:rsidR="00005CB0" w:rsidRDefault="00005CB0" w:rsidP="001863FF">
      <w:pPr>
        <w:spacing w:after="0" w:line="240" w:lineRule="auto"/>
        <w:jc w:val="center"/>
        <w:rPr>
          <w:rFonts w:ascii="Arial" w:eastAsia="MS Mincho" w:hAnsi="Arial" w:cs="Times New Roman"/>
          <w:sz w:val="24"/>
          <w:szCs w:val="24"/>
          <w:lang w:eastAsia="pt-BR"/>
        </w:rPr>
      </w:pPr>
    </w:p>
    <w:p w14:paraId="2208B938" w14:textId="77777777" w:rsidR="00005CB0" w:rsidRPr="001863FF" w:rsidRDefault="00005CB0" w:rsidP="001863FF">
      <w:pPr>
        <w:spacing w:after="0" w:line="240" w:lineRule="auto"/>
        <w:jc w:val="center"/>
        <w:rPr>
          <w:rFonts w:ascii="Arial" w:eastAsia="MS Mincho" w:hAnsi="Arial" w:cs="Times New Roman"/>
          <w:sz w:val="24"/>
          <w:szCs w:val="24"/>
          <w:lang w:eastAsia="pt-BR"/>
        </w:rPr>
      </w:pPr>
    </w:p>
    <w:p w14:paraId="02DE63FA" w14:textId="77777777" w:rsidR="00A775FC" w:rsidRPr="00A775FC" w:rsidRDefault="00A775FC" w:rsidP="00A775FC">
      <w:pPr>
        <w:spacing w:after="0" w:line="240" w:lineRule="auto"/>
        <w:jc w:val="center"/>
        <w:outlineLvl w:val="0"/>
        <w:rPr>
          <w:rFonts w:ascii="Arial" w:eastAsia="Times New Roman" w:hAnsi="Arial" w:cs="Arial"/>
          <w:bCs/>
          <w:sz w:val="24"/>
          <w:szCs w:val="24"/>
          <w:lang w:eastAsia="pt-BR"/>
        </w:rPr>
      </w:pPr>
      <w:r w:rsidRPr="00A775FC">
        <w:rPr>
          <w:rFonts w:ascii="Arial Black" w:eastAsia="Times New Roman" w:hAnsi="Arial Black" w:cs="Times New Roman"/>
          <w:b/>
          <w:sz w:val="32"/>
          <w:szCs w:val="20"/>
          <w:u w:val="single"/>
          <w:lang w:eastAsia="pt-BR"/>
        </w:rPr>
        <w:lastRenderedPageBreak/>
        <w:t>CONTRATO Nº XXX/23</w:t>
      </w:r>
      <w:r w:rsidRPr="00A775FC">
        <w:rPr>
          <w:rFonts w:ascii="Arial" w:eastAsia="Times New Roman" w:hAnsi="Arial" w:cs="Arial"/>
          <w:bCs/>
          <w:sz w:val="24"/>
          <w:szCs w:val="24"/>
          <w:lang w:eastAsia="pt-BR"/>
        </w:rPr>
        <w:t>.</w:t>
      </w:r>
    </w:p>
    <w:p w14:paraId="28AE153C" w14:textId="77777777" w:rsidR="00A775FC" w:rsidRPr="00A775FC" w:rsidRDefault="00A775FC" w:rsidP="00A775FC">
      <w:pPr>
        <w:spacing w:after="0" w:line="240" w:lineRule="auto"/>
        <w:jc w:val="center"/>
        <w:outlineLvl w:val="0"/>
        <w:rPr>
          <w:rFonts w:ascii="Arial" w:eastAsia="Times New Roman" w:hAnsi="Arial" w:cs="Arial"/>
          <w:bCs/>
          <w:sz w:val="28"/>
          <w:szCs w:val="20"/>
          <w:lang w:eastAsia="pt-BR"/>
        </w:rPr>
      </w:pPr>
    </w:p>
    <w:p w14:paraId="3971671B" w14:textId="77777777" w:rsidR="00A775FC" w:rsidRPr="00A775FC" w:rsidRDefault="00A775FC" w:rsidP="00A775FC">
      <w:pPr>
        <w:spacing w:after="0" w:line="240" w:lineRule="auto"/>
        <w:jc w:val="center"/>
        <w:outlineLvl w:val="0"/>
        <w:rPr>
          <w:rFonts w:ascii="Arial" w:eastAsia="Times New Roman" w:hAnsi="Arial" w:cs="Arial"/>
          <w:bCs/>
          <w:sz w:val="28"/>
          <w:szCs w:val="20"/>
          <w:lang w:eastAsia="pt-BR"/>
        </w:rPr>
      </w:pPr>
    </w:p>
    <w:p w14:paraId="4E8D4C27" w14:textId="77777777" w:rsidR="00A775FC" w:rsidRPr="00A775FC" w:rsidRDefault="00A775FC" w:rsidP="00A775FC">
      <w:pPr>
        <w:spacing w:after="0" w:line="240" w:lineRule="auto"/>
        <w:jc w:val="center"/>
        <w:outlineLvl w:val="0"/>
        <w:rPr>
          <w:rFonts w:ascii="Arial" w:eastAsia="Times New Roman" w:hAnsi="Arial" w:cs="Arial"/>
          <w:bCs/>
          <w:sz w:val="28"/>
          <w:szCs w:val="20"/>
          <w:lang w:eastAsia="pt-BR"/>
        </w:rPr>
      </w:pPr>
    </w:p>
    <w:p w14:paraId="1DAF49BD" w14:textId="77777777" w:rsidR="00A775FC" w:rsidRPr="00A775FC" w:rsidRDefault="00A775FC" w:rsidP="00A775FC">
      <w:pPr>
        <w:spacing w:after="0" w:line="240" w:lineRule="auto"/>
        <w:ind w:left="3332" w:hanging="3332"/>
        <w:jc w:val="both"/>
        <w:rPr>
          <w:rFonts w:ascii="Arial" w:eastAsia="MS Mincho" w:hAnsi="Arial" w:cs="Arial"/>
          <w:sz w:val="24"/>
          <w:szCs w:val="24"/>
          <w:lang w:eastAsia="pt-BR"/>
        </w:rPr>
      </w:pPr>
      <w:r w:rsidRPr="00A775FC">
        <w:rPr>
          <w:rFonts w:ascii="Arial" w:eastAsia="Times New Roman" w:hAnsi="Arial" w:cs="Arial"/>
          <w:b/>
          <w:sz w:val="24"/>
          <w:szCs w:val="24"/>
          <w:lang w:eastAsia="pt-BR"/>
        </w:rPr>
        <w:t>PRIMEIRO CONTRATANTE</w:t>
      </w:r>
      <w:r w:rsidRPr="00A775FC">
        <w:rPr>
          <w:rFonts w:ascii="Arial" w:eastAsia="Times New Roman" w:hAnsi="Arial" w:cs="Arial"/>
          <w:b/>
          <w:bCs/>
          <w:sz w:val="24"/>
          <w:szCs w:val="24"/>
          <w:lang w:eastAsia="pt-BR"/>
        </w:rPr>
        <w:t xml:space="preserve">: </w:t>
      </w:r>
      <w:r w:rsidRPr="00A775FC">
        <w:rPr>
          <w:rFonts w:ascii="Arial" w:eastAsia="MS Mincho" w:hAnsi="Arial" w:cs="Arial"/>
          <w:b/>
          <w:bCs/>
          <w:sz w:val="24"/>
          <w:szCs w:val="24"/>
          <w:lang w:eastAsia="pt-BR"/>
        </w:rPr>
        <w:t>MUNICÍPIO</w:t>
      </w:r>
      <w:r w:rsidRPr="00A775FC">
        <w:rPr>
          <w:rFonts w:ascii="Arial" w:eastAsia="MS Mincho" w:hAnsi="Arial" w:cs="Arial"/>
          <w:b/>
          <w:sz w:val="24"/>
          <w:szCs w:val="24"/>
          <w:lang w:eastAsia="pt-BR"/>
        </w:rPr>
        <w:t xml:space="preserve"> DE ROCA SALES</w:t>
      </w:r>
      <w:r w:rsidRPr="00A775FC">
        <w:rPr>
          <w:rFonts w:ascii="Arial" w:eastAsia="MS Mincho" w:hAnsi="Arial" w:cs="Arial"/>
          <w:sz w:val="24"/>
          <w:szCs w:val="24"/>
          <w:lang w:eastAsia="pt-BR"/>
        </w:rPr>
        <w:t>, pessoa jurídica de direito público, inscrito no CNPJ sob nº 88.187.935/0001-70, sita à Rua Elizeu Orlandini, nº 51, cidade de Roca Sales, RS, neste Ato representado pelo Prefeito Municipal, senhor AMILTON FONTANA</w:t>
      </w:r>
      <w:r w:rsidRPr="00A775FC">
        <w:rPr>
          <w:rFonts w:ascii="Arial" w:eastAsia="Times New Roman" w:hAnsi="Arial" w:cs="Arial"/>
          <w:sz w:val="24"/>
          <w:szCs w:val="24"/>
          <w:lang w:eastAsia="pt-BR"/>
        </w:rPr>
        <w:t xml:space="preserve">, </w:t>
      </w:r>
      <w:r w:rsidRPr="00A775FC">
        <w:rPr>
          <w:rFonts w:ascii="Arial" w:eastAsia="MS Mincho" w:hAnsi="Arial" w:cs="Arial"/>
          <w:sz w:val="24"/>
          <w:szCs w:val="24"/>
          <w:lang w:eastAsia="pt-BR"/>
        </w:rPr>
        <w:t xml:space="preserve">brasileiro, maior, residente e domiciliado na Avenida General Daltro Filho, nº 945, Apto. 501, </w:t>
      </w:r>
      <w:r w:rsidRPr="00A775FC">
        <w:rPr>
          <w:rFonts w:ascii="Arial" w:eastAsia="Times New Roman" w:hAnsi="Arial" w:cs="Arial"/>
          <w:sz w:val="24"/>
          <w:szCs w:val="24"/>
          <w:lang w:eastAsia="pt-BR"/>
        </w:rPr>
        <w:t>Município de Roca Sales</w:t>
      </w:r>
      <w:r w:rsidRPr="00A775FC">
        <w:rPr>
          <w:rFonts w:ascii="Arial" w:eastAsia="MS Mincho" w:hAnsi="Arial" w:cs="Arial"/>
          <w:sz w:val="24"/>
          <w:szCs w:val="24"/>
          <w:lang w:eastAsia="pt-BR"/>
        </w:rPr>
        <w:t xml:space="preserve">, RS, portador do CPF nº 433.884.000-59 e Carteira de Identidade nº 103.992.452-2, doravante denominado simplesmente de </w:t>
      </w:r>
      <w:r w:rsidRPr="00A775FC">
        <w:rPr>
          <w:rFonts w:ascii="Arial" w:eastAsia="MS Mincho" w:hAnsi="Arial" w:cs="Arial"/>
          <w:b/>
          <w:bCs/>
          <w:sz w:val="24"/>
          <w:szCs w:val="24"/>
          <w:lang w:eastAsia="pt-BR"/>
        </w:rPr>
        <w:t>MUNICÍPIO</w:t>
      </w:r>
      <w:r w:rsidRPr="00A775FC">
        <w:rPr>
          <w:rFonts w:ascii="Arial" w:eastAsia="MS Mincho" w:hAnsi="Arial" w:cs="Arial"/>
          <w:sz w:val="24"/>
          <w:szCs w:val="24"/>
          <w:lang w:eastAsia="pt-BR"/>
        </w:rPr>
        <w:t>.</w:t>
      </w:r>
    </w:p>
    <w:p w14:paraId="68AC9BC5" w14:textId="77777777" w:rsidR="00A775FC" w:rsidRPr="00A775FC" w:rsidRDefault="00A775FC" w:rsidP="00A775FC">
      <w:pPr>
        <w:spacing w:after="0" w:line="240" w:lineRule="auto"/>
        <w:ind w:left="3332" w:hanging="3332"/>
        <w:jc w:val="both"/>
        <w:rPr>
          <w:rFonts w:ascii="Arial" w:eastAsia="Times New Roman" w:hAnsi="Arial" w:cs="Arial"/>
          <w:b/>
          <w:bCs/>
          <w:sz w:val="24"/>
          <w:szCs w:val="24"/>
          <w:lang w:eastAsia="pt-BR"/>
        </w:rPr>
      </w:pPr>
    </w:p>
    <w:p w14:paraId="40E0B2AD" w14:textId="77777777" w:rsidR="00A775FC" w:rsidRPr="00A775FC" w:rsidRDefault="00A775FC" w:rsidP="00A775FC">
      <w:pPr>
        <w:spacing w:after="0" w:line="240" w:lineRule="auto"/>
        <w:ind w:left="3332" w:hanging="3332"/>
        <w:jc w:val="both"/>
        <w:rPr>
          <w:rFonts w:ascii="Arial" w:eastAsia="Times New Roman" w:hAnsi="Arial" w:cs="Arial"/>
          <w:sz w:val="24"/>
          <w:szCs w:val="24"/>
          <w:lang w:eastAsia="pt-BR"/>
        </w:rPr>
      </w:pPr>
      <w:r w:rsidRPr="00A775FC">
        <w:rPr>
          <w:rFonts w:ascii="Arial" w:eastAsia="Times New Roman" w:hAnsi="Arial" w:cs="Arial"/>
          <w:b/>
          <w:sz w:val="24"/>
          <w:szCs w:val="24"/>
          <w:lang w:eastAsia="pt-BR"/>
        </w:rPr>
        <w:t>SEGUNDO CONTRATANTE: __________________________</w:t>
      </w:r>
      <w:r w:rsidRPr="00A775FC">
        <w:rPr>
          <w:rFonts w:ascii="Arial" w:eastAsia="Times New Roman" w:hAnsi="Arial" w:cs="Arial"/>
          <w:sz w:val="24"/>
          <w:szCs w:val="24"/>
          <w:lang w:eastAsia="pt-BR"/>
        </w:rPr>
        <w:t xml:space="preserve">, pessoa jurídica de direito privado, inscrita no CNPJ sob nº ________________, sita na _______________, nº ______, Bairro ______, Município de ____________, _____, neste ato representado pelo senhor ___________________, brasileiro, maior, _______________, residente e domiciliado na Rua ___________________, nº _______, Município de __________, _____, portador do CPF nº __________ e Carteira de Identidade nº _____________, doravante denominado simplesmente de </w:t>
      </w:r>
      <w:r w:rsidRPr="00A775FC">
        <w:rPr>
          <w:rFonts w:ascii="Arial" w:eastAsia="Times New Roman" w:hAnsi="Arial" w:cs="Arial"/>
          <w:b/>
          <w:bCs/>
          <w:sz w:val="24"/>
          <w:szCs w:val="24"/>
          <w:lang w:eastAsia="pt-BR"/>
        </w:rPr>
        <w:t>CONTRATADA</w:t>
      </w:r>
      <w:r w:rsidRPr="00A775FC">
        <w:rPr>
          <w:rFonts w:ascii="Arial" w:eastAsia="Times New Roman" w:hAnsi="Arial" w:cs="Arial"/>
          <w:sz w:val="24"/>
          <w:szCs w:val="24"/>
          <w:lang w:eastAsia="pt-BR"/>
        </w:rPr>
        <w:t>.</w:t>
      </w:r>
    </w:p>
    <w:p w14:paraId="07337616" w14:textId="77777777" w:rsidR="00A775FC" w:rsidRPr="00A775FC" w:rsidRDefault="00A775FC" w:rsidP="00A775FC">
      <w:pPr>
        <w:spacing w:after="0" w:line="240" w:lineRule="auto"/>
        <w:ind w:left="3332" w:hanging="3332"/>
        <w:jc w:val="both"/>
        <w:rPr>
          <w:rFonts w:ascii="Arial" w:eastAsia="MS Mincho" w:hAnsi="Arial" w:cs="Arial"/>
          <w:sz w:val="24"/>
          <w:szCs w:val="24"/>
          <w:lang w:eastAsia="pt-BR"/>
        </w:rPr>
      </w:pPr>
    </w:p>
    <w:p w14:paraId="5C45D84C" w14:textId="77777777" w:rsidR="00A775FC" w:rsidRPr="00A775FC" w:rsidRDefault="00A775FC" w:rsidP="00A775FC">
      <w:pPr>
        <w:spacing w:after="0" w:line="240" w:lineRule="auto"/>
        <w:ind w:firstLine="3261"/>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Declaram por este instrumento e na melhor forma de direito, terem justos e acertados entre si o presente Contrato que se regerá pelas Cláusulas e condições seguintes:</w:t>
      </w:r>
    </w:p>
    <w:p w14:paraId="7E87BF30" w14:textId="77777777" w:rsidR="00A775FC" w:rsidRPr="00A775FC" w:rsidRDefault="00A775FC" w:rsidP="00A775FC">
      <w:pPr>
        <w:spacing w:after="0" w:line="240" w:lineRule="auto"/>
        <w:ind w:left="3261" w:firstLine="3261"/>
        <w:jc w:val="both"/>
        <w:rPr>
          <w:rFonts w:ascii="Arial" w:eastAsia="Times New Roman" w:hAnsi="Arial" w:cs="Arial"/>
          <w:sz w:val="24"/>
          <w:szCs w:val="24"/>
          <w:lang w:eastAsia="pt-BR"/>
        </w:rPr>
      </w:pPr>
    </w:p>
    <w:p w14:paraId="38BE7DA3" w14:textId="77777777" w:rsidR="00A775FC" w:rsidRPr="00A775FC" w:rsidRDefault="00A775FC" w:rsidP="00A775FC">
      <w:pPr>
        <w:spacing w:after="0" w:line="240" w:lineRule="auto"/>
        <w:ind w:left="3261" w:hanging="3261"/>
        <w:jc w:val="both"/>
        <w:outlineLvl w:val="0"/>
        <w:rPr>
          <w:rFonts w:ascii="Arial" w:eastAsia="Times New Roman" w:hAnsi="Arial" w:cs="Arial"/>
          <w:bCs/>
          <w:sz w:val="24"/>
          <w:szCs w:val="24"/>
          <w:lang w:eastAsia="pt-BR"/>
        </w:rPr>
      </w:pPr>
      <w:r w:rsidRPr="00A775FC">
        <w:rPr>
          <w:rFonts w:ascii="Arial" w:eastAsia="Times New Roman" w:hAnsi="Arial" w:cs="Arial"/>
          <w:b/>
          <w:sz w:val="24"/>
          <w:szCs w:val="24"/>
          <w:lang w:eastAsia="pt-BR"/>
        </w:rPr>
        <w:t>CLÁUSULA 1ª - DA FUNDAMENTAÇÃO LEGAL</w:t>
      </w:r>
      <w:r w:rsidRPr="00A775FC">
        <w:rPr>
          <w:rFonts w:ascii="Arial" w:eastAsia="Times New Roman" w:hAnsi="Arial" w:cs="Arial"/>
          <w:bCs/>
          <w:sz w:val="24"/>
          <w:szCs w:val="24"/>
          <w:lang w:eastAsia="pt-BR"/>
        </w:rPr>
        <w:t>:</w:t>
      </w:r>
    </w:p>
    <w:p w14:paraId="7EE6B0F3" w14:textId="77777777" w:rsidR="00A775FC" w:rsidRPr="00A775FC" w:rsidRDefault="00A775FC" w:rsidP="00A775FC">
      <w:pPr>
        <w:spacing w:after="0" w:line="240" w:lineRule="auto"/>
        <w:ind w:left="3261" w:hanging="3261"/>
        <w:jc w:val="both"/>
        <w:outlineLvl w:val="0"/>
        <w:rPr>
          <w:rFonts w:ascii="Arial" w:eastAsia="Times New Roman" w:hAnsi="Arial" w:cs="Arial"/>
          <w:bCs/>
          <w:sz w:val="24"/>
          <w:szCs w:val="24"/>
          <w:lang w:eastAsia="pt-BR"/>
        </w:rPr>
      </w:pPr>
    </w:p>
    <w:p w14:paraId="731F5934" w14:textId="77777777" w:rsidR="00A775FC" w:rsidRPr="00A775FC" w:rsidRDefault="00A775FC" w:rsidP="00A775FC">
      <w:pPr>
        <w:spacing w:after="0" w:line="240" w:lineRule="auto"/>
        <w:ind w:left="851" w:hanging="851"/>
        <w:jc w:val="both"/>
        <w:outlineLvl w:val="0"/>
        <w:rPr>
          <w:rFonts w:ascii="Arial" w:eastAsia="Times New Roman" w:hAnsi="Arial" w:cs="Times New Roman"/>
          <w:sz w:val="24"/>
          <w:szCs w:val="24"/>
          <w:lang w:eastAsia="pt-BR"/>
        </w:rPr>
      </w:pPr>
      <w:r w:rsidRPr="00A775FC">
        <w:rPr>
          <w:rFonts w:ascii="Arial" w:eastAsia="Times New Roman" w:hAnsi="Arial" w:cs="Arial"/>
          <w:bCs/>
          <w:sz w:val="24"/>
          <w:szCs w:val="24"/>
          <w:lang w:eastAsia="pt-BR"/>
        </w:rPr>
        <w:t>01.01 - O</w:t>
      </w:r>
      <w:r w:rsidRPr="00A775FC">
        <w:rPr>
          <w:rFonts w:ascii="Arial" w:eastAsia="Times New Roman" w:hAnsi="Arial" w:cs="Times New Roman"/>
          <w:sz w:val="24"/>
          <w:szCs w:val="24"/>
          <w:lang w:eastAsia="pt-BR"/>
        </w:rPr>
        <w:t xml:space="preserve"> presente instrumento tem fundamentação legal no processo licitatório realizado pelo MUNICÍPIO através do </w:t>
      </w:r>
      <w:r w:rsidRPr="00A775FC">
        <w:rPr>
          <w:rFonts w:ascii="Arial" w:eastAsia="Times New Roman" w:hAnsi="Arial" w:cs="Times New Roman"/>
          <w:b/>
          <w:bCs/>
          <w:sz w:val="24"/>
          <w:szCs w:val="24"/>
          <w:lang w:eastAsia="pt-BR"/>
        </w:rPr>
        <w:t>Pregão nº 001/23</w:t>
      </w:r>
      <w:r w:rsidRPr="00A775FC">
        <w:rPr>
          <w:rFonts w:ascii="Arial" w:eastAsia="Times New Roman" w:hAnsi="Arial" w:cs="Times New Roman"/>
          <w:sz w:val="24"/>
          <w:szCs w:val="24"/>
          <w:lang w:eastAsia="pt-BR"/>
        </w:rPr>
        <w:t xml:space="preserve">, homologado em favor da CONTRATADA e se regerá </w:t>
      </w:r>
      <w:r w:rsidRPr="00A775FC">
        <w:rPr>
          <w:rFonts w:ascii="Arial" w:eastAsia="Times New Roman" w:hAnsi="Arial" w:cs="Times New Roman"/>
          <w:sz w:val="24"/>
          <w:szCs w:val="20"/>
          <w:lang w:eastAsia="pt-BR"/>
        </w:rPr>
        <w:t xml:space="preserve">pelo Decreto Federal nº 10.520, de 17 de julho de 2002, Decreto Federal nº 3.555/2000 e, subsidiariamente, pela </w:t>
      </w:r>
      <w:r w:rsidRPr="00A775FC">
        <w:rPr>
          <w:rFonts w:ascii="Arial" w:eastAsia="Times New Roman" w:hAnsi="Arial" w:cs="Times New Roman"/>
          <w:sz w:val="24"/>
          <w:szCs w:val="24"/>
          <w:lang w:eastAsia="pt-BR"/>
        </w:rPr>
        <w:t>Lei Federal nº 8.666/93 e suas alterações posteriores e demais dispositivos legais aplicáveis.</w:t>
      </w:r>
    </w:p>
    <w:p w14:paraId="14AE14B5" w14:textId="77777777" w:rsidR="00A775FC" w:rsidRPr="00A775FC" w:rsidRDefault="00A775FC" w:rsidP="00A775FC">
      <w:pPr>
        <w:spacing w:after="0" w:line="240" w:lineRule="auto"/>
        <w:ind w:left="851" w:hanging="851"/>
        <w:jc w:val="both"/>
        <w:outlineLvl w:val="0"/>
        <w:rPr>
          <w:rFonts w:ascii="Arial" w:eastAsia="Times New Roman" w:hAnsi="Arial" w:cs="Arial"/>
          <w:b/>
          <w:sz w:val="24"/>
          <w:szCs w:val="24"/>
          <w:lang w:eastAsia="pt-BR"/>
        </w:rPr>
      </w:pPr>
    </w:p>
    <w:p w14:paraId="755D1E1F"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r w:rsidRPr="00A775FC">
        <w:rPr>
          <w:rFonts w:ascii="Arial" w:eastAsia="Times New Roman" w:hAnsi="Arial" w:cs="Arial"/>
          <w:b/>
          <w:sz w:val="24"/>
          <w:szCs w:val="24"/>
          <w:lang w:eastAsia="pt-BR"/>
        </w:rPr>
        <w:t>CLÁUSULA 2ª - DO OBJETO</w:t>
      </w:r>
      <w:r w:rsidRPr="00A775FC">
        <w:rPr>
          <w:rFonts w:ascii="Arial" w:eastAsia="Times New Roman" w:hAnsi="Arial" w:cs="Arial"/>
          <w:bCs/>
          <w:sz w:val="24"/>
          <w:szCs w:val="24"/>
          <w:lang w:eastAsia="pt-BR"/>
        </w:rPr>
        <w:t>:</w:t>
      </w:r>
    </w:p>
    <w:p w14:paraId="10597836" w14:textId="77777777" w:rsidR="00A775FC" w:rsidRPr="00A775FC" w:rsidRDefault="00A775FC" w:rsidP="00A775FC">
      <w:pPr>
        <w:spacing w:after="0" w:line="240" w:lineRule="auto"/>
        <w:ind w:left="851" w:hanging="851"/>
        <w:jc w:val="both"/>
        <w:outlineLvl w:val="0"/>
        <w:rPr>
          <w:rFonts w:ascii="Arial" w:eastAsia="Times New Roman" w:hAnsi="Arial" w:cs="Times New Roman"/>
          <w:sz w:val="24"/>
          <w:szCs w:val="24"/>
          <w:lang w:eastAsia="pt-BR"/>
        </w:rPr>
      </w:pPr>
    </w:p>
    <w:p w14:paraId="5365674A" w14:textId="77777777" w:rsidR="00A775FC" w:rsidRPr="00A775FC" w:rsidRDefault="00A775FC" w:rsidP="00A775FC">
      <w:pPr>
        <w:spacing w:after="0" w:line="240" w:lineRule="auto"/>
        <w:ind w:left="851" w:hanging="851"/>
        <w:jc w:val="both"/>
        <w:outlineLvl w:val="0"/>
        <w:rPr>
          <w:rFonts w:ascii="Arial" w:eastAsia="Times New Roman" w:hAnsi="Arial" w:cs="Times New Roman"/>
          <w:sz w:val="24"/>
          <w:szCs w:val="24"/>
          <w:lang w:eastAsia="pt-BR"/>
        </w:rPr>
      </w:pPr>
      <w:r w:rsidRPr="00A775FC">
        <w:rPr>
          <w:rFonts w:ascii="Arial" w:eastAsia="Times New Roman" w:hAnsi="Arial" w:cs="Times New Roman"/>
          <w:sz w:val="24"/>
          <w:szCs w:val="24"/>
          <w:lang w:eastAsia="pt-BR"/>
        </w:rPr>
        <w:t>02.01 - É objeto do presente instrumento à contratação de empresa especializada para prestação dos serviços de:</w:t>
      </w:r>
    </w:p>
    <w:p w14:paraId="74385A25" w14:textId="77777777" w:rsidR="00A775FC" w:rsidRPr="00A775FC" w:rsidRDefault="00A775FC" w:rsidP="00A775FC">
      <w:pPr>
        <w:spacing w:after="0" w:line="240" w:lineRule="auto"/>
        <w:ind w:left="993" w:hanging="993"/>
        <w:jc w:val="both"/>
        <w:outlineLvl w:val="0"/>
        <w:rPr>
          <w:rFonts w:ascii="Arial" w:eastAsia="Times New Roman" w:hAnsi="Arial" w:cs="Times New Roman"/>
          <w:sz w:val="24"/>
          <w:szCs w:val="20"/>
          <w:lang w:eastAsia="pt-BR"/>
        </w:rPr>
      </w:pPr>
      <w:r w:rsidRPr="00A775FC">
        <w:rPr>
          <w:rFonts w:ascii="Arial" w:eastAsia="Times New Roman" w:hAnsi="Arial" w:cs="Times New Roman"/>
          <w:sz w:val="24"/>
          <w:szCs w:val="24"/>
          <w:lang w:eastAsia="pt-BR"/>
        </w:rPr>
        <w:t xml:space="preserve">02.01.1 - </w:t>
      </w:r>
      <w:r w:rsidRPr="00A775FC">
        <w:rPr>
          <w:rFonts w:ascii="Arial" w:eastAsia="Times New Roman" w:hAnsi="Arial" w:cs="Times New Roman"/>
          <w:sz w:val="24"/>
          <w:szCs w:val="20"/>
          <w:lang w:eastAsia="pt-BR"/>
        </w:rPr>
        <w:t>Instalação, implantação, fornecimento com reservas e manutenção de Sistemas de Informática (softwares/módulos), desenvolvidos em linguagem nativa/web - Com Portabilidade Web e Aplicativos para Ambiente Móbile, para gerenciamento e administração de secretarias/setores da Municipalidade, com disponibilização de serviços e informações na Internet para pessoas físicas e jurídicas, utilizando como plataforma o Sistema Gerenciador de Banco de Dados (SGBD) -  a ser proposto – “Plataforma Interna” e  estrutura de IDC (Internet Data Center) para hospedagem de sistemas - “Plataforma Externa”;</w:t>
      </w:r>
    </w:p>
    <w:p w14:paraId="30E73C99" w14:textId="77777777" w:rsidR="00A775FC" w:rsidRPr="00A775FC" w:rsidRDefault="00A775FC" w:rsidP="00A775FC">
      <w:pPr>
        <w:spacing w:after="0" w:line="240" w:lineRule="auto"/>
        <w:ind w:left="993" w:hanging="993"/>
        <w:jc w:val="both"/>
        <w:outlineLvl w:val="0"/>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02.01.2 - Conversão de informações existentes, compreendendo dados cadastrais e financeiros;</w:t>
      </w:r>
    </w:p>
    <w:p w14:paraId="320C7680" w14:textId="77777777" w:rsidR="00A775FC" w:rsidRPr="00A775FC" w:rsidRDefault="00A775FC" w:rsidP="00A775FC">
      <w:pPr>
        <w:spacing w:after="0" w:line="240" w:lineRule="auto"/>
        <w:ind w:left="993" w:hanging="993"/>
        <w:jc w:val="both"/>
        <w:outlineLvl w:val="0"/>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02.01.3 - Treinamento e assessoria aos servidores usuários dos sistemas;</w:t>
      </w:r>
    </w:p>
    <w:p w14:paraId="232AD9D4" w14:textId="77777777" w:rsidR="00A775FC" w:rsidRPr="00A775FC" w:rsidRDefault="00A775FC" w:rsidP="00A775FC">
      <w:pPr>
        <w:spacing w:after="0" w:line="240" w:lineRule="auto"/>
        <w:ind w:left="993" w:hanging="993"/>
        <w:jc w:val="both"/>
        <w:outlineLvl w:val="0"/>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lastRenderedPageBreak/>
        <w:t>02.01.4 - Suporte técnico e operacional, serviços de suporte, atendimentos técnicos presenciais, serviços extras eventuais para assessoria técnica, programação/desenvolvimento para atendimento de solicitações específicas e manutenção evolutiva;</w:t>
      </w:r>
    </w:p>
    <w:p w14:paraId="3DF35EE0" w14:textId="77777777" w:rsidR="00A775FC" w:rsidRPr="00A775FC" w:rsidRDefault="00A775FC" w:rsidP="00A775FC">
      <w:pPr>
        <w:spacing w:after="0" w:line="240" w:lineRule="auto"/>
        <w:ind w:left="993" w:hanging="993"/>
        <w:jc w:val="both"/>
        <w:outlineLvl w:val="0"/>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02.01.5 - Serviços de fornecimento e instalação de SGBD (Sistema Gerenciador de Banco de Dados) e provimento de estrutura/serviços de IDC (Internet Data Center) para hospedagem dos sistemas/módulos, informações (dados), conforme especificado neste Anexo.</w:t>
      </w:r>
    </w:p>
    <w:p w14:paraId="3C8B8E71" w14:textId="77777777" w:rsidR="00A775FC" w:rsidRPr="00A775FC" w:rsidRDefault="00A775FC" w:rsidP="00A775FC">
      <w:pPr>
        <w:spacing w:after="0" w:line="240" w:lineRule="auto"/>
        <w:ind w:left="1276" w:hanging="1276"/>
        <w:jc w:val="both"/>
        <w:outlineLvl w:val="0"/>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02.01.5.1 - O MUNICÍPIO já utiliza a plataforma SGBD - “</w:t>
      </w:r>
      <w:r w:rsidRPr="00A775FC">
        <w:rPr>
          <w:rFonts w:ascii="Arial" w:eastAsia="Times New Roman" w:hAnsi="Arial" w:cs="Times New Roman"/>
          <w:b/>
          <w:sz w:val="24"/>
          <w:szCs w:val="20"/>
          <w:lang w:eastAsia="pt-BR"/>
        </w:rPr>
        <w:t>PostgreSQL”</w:t>
      </w:r>
      <w:r w:rsidRPr="00A775FC">
        <w:rPr>
          <w:rFonts w:ascii="Arial" w:eastAsia="Times New Roman" w:hAnsi="Arial" w:cs="Times New Roman"/>
          <w:sz w:val="24"/>
          <w:szCs w:val="20"/>
          <w:lang w:eastAsia="pt-BR"/>
        </w:rPr>
        <w:t>, para a qual, aceita propostas de aproveitamento e continuidade da mesma;</w:t>
      </w:r>
    </w:p>
    <w:p w14:paraId="50E46170" w14:textId="77777777" w:rsidR="00A775FC" w:rsidRPr="00A775FC" w:rsidRDefault="00A775FC" w:rsidP="00A775FC">
      <w:pPr>
        <w:spacing w:after="0" w:line="240" w:lineRule="auto"/>
        <w:ind w:left="1276" w:hanging="1276"/>
        <w:jc w:val="both"/>
        <w:outlineLvl w:val="0"/>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02.01.5.1 - Conforme proposto o SGBD ser o _______________________;</w:t>
      </w:r>
    </w:p>
    <w:p w14:paraId="647ADE1A" w14:textId="77777777" w:rsidR="00A775FC" w:rsidRPr="00A775FC" w:rsidRDefault="00A775FC" w:rsidP="00A775FC">
      <w:pPr>
        <w:spacing w:after="0" w:line="240" w:lineRule="auto"/>
        <w:ind w:left="1276" w:hanging="1276"/>
        <w:jc w:val="both"/>
        <w:outlineLvl w:val="0"/>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02.01.5.2 - Independentemente da plataforma SGBD, a ser fornecida/instalada, as Credenciais de Acesso e Administração à base de dados (informações contidas no mesmo) deverão estar disponibilizadas ao MUNICÍPIO, durante a vigência e no encerramento contratual.</w:t>
      </w:r>
    </w:p>
    <w:p w14:paraId="58A7722C" w14:textId="77777777" w:rsidR="00A775FC" w:rsidRPr="00A775FC" w:rsidRDefault="00A775FC" w:rsidP="00A775FC">
      <w:pPr>
        <w:spacing w:after="0" w:line="240" w:lineRule="auto"/>
        <w:ind w:left="851" w:hanging="851"/>
        <w:jc w:val="both"/>
        <w:outlineLvl w:val="0"/>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 xml:space="preserve">02.02 - </w:t>
      </w:r>
      <w:r w:rsidRPr="00A775FC">
        <w:rPr>
          <w:rFonts w:ascii="Arial" w:eastAsia="Times New Roman" w:hAnsi="Arial" w:cs="Times New Roman"/>
          <w:color w:val="000000"/>
          <w:sz w:val="24"/>
          <w:szCs w:val="20"/>
          <w:lang w:eastAsia="pt-BR"/>
        </w:rPr>
        <w:t>Sistemas/serviços contratados:</w:t>
      </w:r>
    </w:p>
    <w:p w14:paraId="2AD3DCF3" w14:textId="77777777" w:rsidR="00A775FC" w:rsidRPr="00A775FC" w:rsidRDefault="00A775FC" w:rsidP="00A775FC">
      <w:pPr>
        <w:spacing w:after="0" w:line="240" w:lineRule="auto"/>
        <w:ind w:left="851" w:hanging="851"/>
        <w:jc w:val="both"/>
        <w:outlineLvl w:val="0"/>
        <w:rPr>
          <w:rFonts w:ascii="Arial" w:eastAsia="Times New Roman" w:hAnsi="Arial" w:cs="Arial"/>
          <w:sz w:val="24"/>
          <w:szCs w:val="20"/>
          <w:lang w:eastAsia="pt-BR"/>
        </w:rPr>
      </w:pPr>
    </w:p>
    <w:tbl>
      <w:tblPr>
        <w:tblW w:w="0" w:type="auto"/>
        <w:tblInd w:w="1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51"/>
        <w:gridCol w:w="8434"/>
      </w:tblGrid>
      <w:tr w:rsidR="00A775FC" w:rsidRPr="00A775FC" w14:paraId="535836E3" w14:textId="77777777" w:rsidTr="00795ECC">
        <w:tc>
          <w:tcPr>
            <w:tcW w:w="1151" w:type="dxa"/>
            <w:tcBorders>
              <w:top w:val="single" w:sz="18" w:space="0" w:color="auto"/>
              <w:bottom w:val="single" w:sz="18" w:space="0" w:color="auto"/>
            </w:tcBorders>
            <w:shd w:val="clear" w:color="auto" w:fill="FFC000"/>
          </w:tcPr>
          <w:p w14:paraId="1CD01D63" w14:textId="77777777" w:rsidR="00A775FC" w:rsidRPr="00A775FC" w:rsidRDefault="00A775FC" w:rsidP="00A775FC">
            <w:pPr>
              <w:suppressAutoHyphens/>
              <w:autoSpaceDE w:val="0"/>
              <w:autoSpaceDN w:val="0"/>
              <w:adjustRightInd w:val="0"/>
              <w:spacing w:after="0" w:line="240" w:lineRule="auto"/>
              <w:jc w:val="center"/>
              <w:rPr>
                <w:rFonts w:ascii="Arial" w:eastAsia="Times New Roman" w:hAnsi="Arial" w:cs="Arial"/>
                <w:b/>
                <w:bCs/>
                <w:sz w:val="24"/>
                <w:szCs w:val="20"/>
                <w:lang w:val="pt" w:eastAsia="pt-BR"/>
              </w:rPr>
            </w:pPr>
          </w:p>
          <w:p w14:paraId="770420E6" w14:textId="77777777" w:rsidR="00A775FC" w:rsidRPr="00A775FC" w:rsidRDefault="00A775FC" w:rsidP="00A775FC">
            <w:pPr>
              <w:suppressAutoHyphens/>
              <w:autoSpaceDE w:val="0"/>
              <w:autoSpaceDN w:val="0"/>
              <w:adjustRightInd w:val="0"/>
              <w:spacing w:after="0" w:line="240" w:lineRule="auto"/>
              <w:jc w:val="center"/>
              <w:rPr>
                <w:rFonts w:ascii="Arial" w:eastAsia="Times New Roman" w:hAnsi="Arial" w:cs="Arial"/>
                <w:sz w:val="24"/>
                <w:szCs w:val="20"/>
                <w:lang w:val="pt" w:eastAsia="pt-BR"/>
              </w:rPr>
            </w:pPr>
            <w:r w:rsidRPr="00A775FC">
              <w:rPr>
                <w:rFonts w:ascii="Arial" w:eastAsia="Times New Roman" w:hAnsi="Arial" w:cs="Arial"/>
                <w:b/>
                <w:bCs/>
                <w:sz w:val="24"/>
                <w:szCs w:val="20"/>
                <w:lang w:val="pt" w:eastAsia="pt-BR"/>
              </w:rPr>
              <w:t>Item</w:t>
            </w:r>
          </w:p>
        </w:tc>
        <w:tc>
          <w:tcPr>
            <w:tcW w:w="8592" w:type="dxa"/>
            <w:tcBorders>
              <w:top w:val="single" w:sz="18" w:space="0" w:color="auto"/>
              <w:bottom w:val="single" w:sz="18" w:space="0" w:color="auto"/>
            </w:tcBorders>
            <w:shd w:val="clear" w:color="auto" w:fill="FFC000"/>
          </w:tcPr>
          <w:p w14:paraId="746F11C3" w14:textId="77777777" w:rsidR="00A775FC" w:rsidRPr="00A775FC" w:rsidRDefault="00A775FC" w:rsidP="00A775FC">
            <w:pPr>
              <w:suppressAutoHyphens/>
              <w:autoSpaceDE w:val="0"/>
              <w:autoSpaceDN w:val="0"/>
              <w:adjustRightInd w:val="0"/>
              <w:spacing w:after="0" w:line="240" w:lineRule="auto"/>
              <w:jc w:val="center"/>
              <w:rPr>
                <w:rFonts w:ascii="Arial" w:eastAsia="Times New Roman" w:hAnsi="Arial" w:cs="Arial"/>
                <w:b/>
                <w:bCs/>
                <w:sz w:val="24"/>
                <w:szCs w:val="20"/>
                <w:lang w:val="pt" w:eastAsia="pt-BR"/>
              </w:rPr>
            </w:pPr>
          </w:p>
          <w:p w14:paraId="64094991" w14:textId="77777777" w:rsidR="00A775FC" w:rsidRPr="00A775FC" w:rsidRDefault="00A775FC" w:rsidP="00A775FC">
            <w:pPr>
              <w:suppressAutoHyphens/>
              <w:autoSpaceDE w:val="0"/>
              <w:autoSpaceDN w:val="0"/>
              <w:adjustRightInd w:val="0"/>
              <w:spacing w:after="0" w:line="240" w:lineRule="auto"/>
              <w:jc w:val="center"/>
              <w:rPr>
                <w:rFonts w:ascii="Arial" w:eastAsia="Times New Roman" w:hAnsi="Arial" w:cs="Arial"/>
                <w:sz w:val="24"/>
                <w:szCs w:val="20"/>
                <w:lang w:val="pt" w:eastAsia="pt-BR"/>
              </w:rPr>
            </w:pPr>
            <w:r w:rsidRPr="00A775FC">
              <w:rPr>
                <w:rFonts w:ascii="Arial" w:eastAsia="Times New Roman" w:hAnsi="Arial" w:cs="Arial"/>
                <w:b/>
                <w:bCs/>
                <w:sz w:val="24"/>
                <w:szCs w:val="20"/>
                <w:lang w:val="pt" w:eastAsia="pt-BR"/>
              </w:rPr>
              <w:t>Sistemas/Módulos:</w:t>
            </w:r>
          </w:p>
        </w:tc>
      </w:tr>
      <w:tr w:rsidR="00A775FC" w:rsidRPr="00A775FC" w14:paraId="0F7BAABE" w14:textId="77777777" w:rsidTr="00795ECC">
        <w:tc>
          <w:tcPr>
            <w:tcW w:w="1151" w:type="dxa"/>
            <w:tcBorders>
              <w:top w:val="single" w:sz="18" w:space="0" w:color="auto"/>
            </w:tcBorders>
            <w:shd w:val="clear" w:color="auto" w:fill="auto"/>
          </w:tcPr>
          <w:p w14:paraId="7A3E7BED"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p>
        </w:tc>
        <w:tc>
          <w:tcPr>
            <w:tcW w:w="8592" w:type="dxa"/>
            <w:tcBorders>
              <w:top w:val="single" w:sz="18" w:space="0" w:color="auto"/>
            </w:tcBorders>
            <w:shd w:val="clear" w:color="auto" w:fill="auto"/>
          </w:tcPr>
          <w:p w14:paraId="4A252EA7" w14:textId="77777777" w:rsidR="00A775FC" w:rsidRPr="00A775FC" w:rsidRDefault="00A775FC" w:rsidP="00A775FC">
            <w:pPr>
              <w:suppressAutoHyphens/>
              <w:autoSpaceDE w:val="0"/>
              <w:autoSpaceDN w:val="0"/>
              <w:adjustRightInd w:val="0"/>
              <w:spacing w:before="120" w:after="0" w:line="240" w:lineRule="auto"/>
              <w:rPr>
                <w:rFonts w:ascii="Arial" w:eastAsia="Times New Roman" w:hAnsi="Arial" w:cs="Arial"/>
                <w:sz w:val="24"/>
                <w:szCs w:val="20"/>
                <w:lang w:val="pt" w:eastAsia="pt-BR"/>
              </w:rPr>
            </w:pPr>
            <w:r w:rsidRPr="00A775FC">
              <w:rPr>
                <w:rFonts w:ascii="Arial" w:eastAsia="Times New Roman" w:hAnsi="Arial" w:cs="Times New Roman"/>
                <w:b/>
                <w:sz w:val="24"/>
                <w:szCs w:val="20"/>
                <w:lang w:eastAsia="pt-BR"/>
              </w:rPr>
              <w:t>Administração Municipal</w:t>
            </w:r>
            <w:r w:rsidRPr="00A775FC">
              <w:rPr>
                <w:rFonts w:ascii="Arial" w:eastAsia="Times New Roman" w:hAnsi="Arial" w:cs="Times New Roman"/>
                <w:sz w:val="24"/>
                <w:szCs w:val="20"/>
                <w:lang w:eastAsia="pt-BR"/>
              </w:rPr>
              <w:t>:</w:t>
            </w:r>
          </w:p>
        </w:tc>
      </w:tr>
      <w:tr w:rsidR="00A775FC" w:rsidRPr="00A775FC" w14:paraId="50CF52E3" w14:textId="77777777" w:rsidTr="00795ECC">
        <w:tc>
          <w:tcPr>
            <w:tcW w:w="1151" w:type="dxa"/>
            <w:tcBorders>
              <w:top w:val="single" w:sz="4" w:space="0" w:color="auto"/>
            </w:tcBorders>
            <w:shd w:val="clear" w:color="auto" w:fill="auto"/>
          </w:tcPr>
          <w:p w14:paraId="1651E7FC"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02.02.1</w:t>
            </w:r>
          </w:p>
        </w:tc>
        <w:tc>
          <w:tcPr>
            <w:tcW w:w="8592" w:type="dxa"/>
            <w:tcBorders>
              <w:top w:val="single" w:sz="4" w:space="0" w:color="auto"/>
            </w:tcBorders>
            <w:shd w:val="clear" w:color="auto" w:fill="auto"/>
          </w:tcPr>
          <w:p w14:paraId="5F3D616C"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Cadastro Único;</w:t>
            </w:r>
          </w:p>
        </w:tc>
      </w:tr>
      <w:tr w:rsidR="00A775FC" w:rsidRPr="00A775FC" w14:paraId="329B04A5" w14:textId="77777777" w:rsidTr="00795ECC">
        <w:tc>
          <w:tcPr>
            <w:tcW w:w="1151" w:type="dxa"/>
            <w:tcBorders>
              <w:top w:val="single" w:sz="4" w:space="0" w:color="auto"/>
            </w:tcBorders>
            <w:shd w:val="clear" w:color="auto" w:fill="auto"/>
          </w:tcPr>
          <w:p w14:paraId="3CABA276"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 xml:space="preserve">02.02.2 </w:t>
            </w:r>
          </w:p>
        </w:tc>
        <w:tc>
          <w:tcPr>
            <w:tcW w:w="8592" w:type="dxa"/>
            <w:tcBorders>
              <w:top w:val="single" w:sz="4" w:space="0" w:color="auto"/>
            </w:tcBorders>
            <w:shd w:val="clear" w:color="auto" w:fill="auto"/>
          </w:tcPr>
          <w:p w14:paraId="1F845419"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Consulta Unificada;</w:t>
            </w:r>
          </w:p>
        </w:tc>
      </w:tr>
      <w:tr w:rsidR="00A775FC" w:rsidRPr="00A775FC" w14:paraId="3BBBAA84" w14:textId="77777777" w:rsidTr="00795ECC">
        <w:tc>
          <w:tcPr>
            <w:tcW w:w="1151" w:type="dxa"/>
            <w:tcBorders>
              <w:top w:val="single" w:sz="4" w:space="0" w:color="auto"/>
            </w:tcBorders>
            <w:shd w:val="clear" w:color="auto" w:fill="auto"/>
          </w:tcPr>
          <w:p w14:paraId="000E0550"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02.02.3</w:t>
            </w:r>
          </w:p>
        </w:tc>
        <w:tc>
          <w:tcPr>
            <w:tcW w:w="8592" w:type="dxa"/>
            <w:tcBorders>
              <w:top w:val="single" w:sz="4" w:space="0" w:color="auto"/>
            </w:tcBorders>
            <w:shd w:val="clear" w:color="auto" w:fill="auto"/>
          </w:tcPr>
          <w:p w14:paraId="34EE7999"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Orçamento, Contabilidade e Empenhos;</w:t>
            </w:r>
          </w:p>
        </w:tc>
      </w:tr>
      <w:tr w:rsidR="00A775FC" w:rsidRPr="00A775FC" w14:paraId="5AE0B159" w14:textId="77777777" w:rsidTr="00795ECC">
        <w:tc>
          <w:tcPr>
            <w:tcW w:w="1151" w:type="dxa"/>
            <w:tcBorders>
              <w:top w:val="single" w:sz="4" w:space="0" w:color="auto"/>
            </w:tcBorders>
            <w:shd w:val="clear" w:color="auto" w:fill="auto"/>
          </w:tcPr>
          <w:p w14:paraId="29895974"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02.02.4</w:t>
            </w:r>
          </w:p>
        </w:tc>
        <w:tc>
          <w:tcPr>
            <w:tcW w:w="8592" w:type="dxa"/>
            <w:tcBorders>
              <w:top w:val="single" w:sz="4" w:space="0" w:color="auto"/>
            </w:tcBorders>
            <w:shd w:val="clear" w:color="auto" w:fill="auto"/>
          </w:tcPr>
          <w:p w14:paraId="15398645"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Prestação de Contas - Siope/Siconfi;</w:t>
            </w:r>
          </w:p>
        </w:tc>
      </w:tr>
      <w:tr w:rsidR="00A775FC" w:rsidRPr="00A775FC" w14:paraId="0EB05AED" w14:textId="77777777" w:rsidTr="00795ECC">
        <w:tc>
          <w:tcPr>
            <w:tcW w:w="1151" w:type="dxa"/>
            <w:tcBorders>
              <w:top w:val="single" w:sz="4" w:space="0" w:color="auto"/>
            </w:tcBorders>
            <w:shd w:val="clear" w:color="auto" w:fill="auto"/>
          </w:tcPr>
          <w:p w14:paraId="79008A94"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02.02.5</w:t>
            </w:r>
          </w:p>
        </w:tc>
        <w:tc>
          <w:tcPr>
            <w:tcW w:w="8592" w:type="dxa"/>
            <w:tcBorders>
              <w:top w:val="single" w:sz="4" w:space="0" w:color="auto"/>
            </w:tcBorders>
            <w:shd w:val="clear" w:color="auto" w:fill="auto"/>
          </w:tcPr>
          <w:p w14:paraId="24D15B82"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Administração de Tributos Municipais;</w:t>
            </w:r>
          </w:p>
        </w:tc>
      </w:tr>
      <w:tr w:rsidR="00A775FC" w:rsidRPr="00A775FC" w14:paraId="21713F32" w14:textId="77777777" w:rsidTr="00795ECC">
        <w:tc>
          <w:tcPr>
            <w:tcW w:w="1151" w:type="dxa"/>
            <w:tcBorders>
              <w:top w:val="single" w:sz="4" w:space="0" w:color="auto"/>
            </w:tcBorders>
            <w:shd w:val="clear" w:color="auto" w:fill="auto"/>
          </w:tcPr>
          <w:p w14:paraId="1E9D01A1"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02.02.6</w:t>
            </w:r>
          </w:p>
        </w:tc>
        <w:tc>
          <w:tcPr>
            <w:tcW w:w="8592" w:type="dxa"/>
            <w:tcBorders>
              <w:top w:val="single" w:sz="4" w:space="0" w:color="auto"/>
            </w:tcBorders>
            <w:shd w:val="clear" w:color="auto" w:fill="auto"/>
          </w:tcPr>
          <w:p w14:paraId="08543490"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Controle de Tesouraria;</w:t>
            </w:r>
          </w:p>
        </w:tc>
      </w:tr>
      <w:tr w:rsidR="00A775FC" w:rsidRPr="00A775FC" w14:paraId="4D4C0B10" w14:textId="77777777" w:rsidTr="00795ECC">
        <w:tc>
          <w:tcPr>
            <w:tcW w:w="1151" w:type="dxa"/>
            <w:tcBorders>
              <w:top w:val="single" w:sz="4" w:space="0" w:color="auto"/>
            </w:tcBorders>
            <w:shd w:val="clear" w:color="auto" w:fill="auto"/>
          </w:tcPr>
          <w:p w14:paraId="10923490"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02.02.7</w:t>
            </w:r>
          </w:p>
        </w:tc>
        <w:tc>
          <w:tcPr>
            <w:tcW w:w="8592" w:type="dxa"/>
            <w:tcBorders>
              <w:top w:val="single" w:sz="4" w:space="0" w:color="auto"/>
            </w:tcBorders>
            <w:shd w:val="clear" w:color="auto" w:fill="auto"/>
          </w:tcPr>
          <w:p w14:paraId="53F73228"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Folha de Pagamento (até 430 Servidores);</w:t>
            </w:r>
          </w:p>
        </w:tc>
      </w:tr>
      <w:tr w:rsidR="00A775FC" w:rsidRPr="00A775FC" w14:paraId="2164D70E" w14:textId="77777777" w:rsidTr="00795ECC">
        <w:tc>
          <w:tcPr>
            <w:tcW w:w="1151" w:type="dxa"/>
            <w:tcBorders>
              <w:top w:val="single" w:sz="4" w:space="0" w:color="auto"/>
            </w:tcBorders>
            <w:shd w:val="clear" w:color="auto" w:fill="auto"/>
          </w:tcPr>
          <w:p w14:paraId="7951392E"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02.02.8</w:t>
            </w:r>
          </w:p>
        </w:tc>
        <w:tc>
          <w:tcPr>
            <w:tcW w:w="8592" w:type="dxa"/>
            <w:tcBorders>
              <w:top w:val="single" w:sz="4" w:space="0" w:color="auto"/>
            </w:tcBorders>
            <w:shd w:val="clear" w:color="auto" w:fill="auto"/>
          </w:tcPr>
          <w:p w14:paraId="3C0B87C8"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e-Social;</w:t>
            </w:r>
          </w:p>
        </w:tc>
      </w:tr>
      <w:tr w:rsidR="00A775FC" w:rsidRPr="00A775FC" w14:paraId="323AD5A5" w14:textId="77777777" w:rsidTr="00795ECC">
        <w:tc>
          <w:tcPr>
            <w:tcW w:w="1151" w:type="dxa"/>
            <w:tcBorders>
              <w:top w:val="single" w:sz="4" w:space="0" w:color="auto"/>
            </w:tcBorders>
            <w:shd w:val="clear" w:color="auto" w:fill="auto"/>
          </w:tcPr>
          <w:p w14:paraId="349AEDEE"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02.02.9</w:t>
            </w:r>
          </w:p>
        </w:tc>
        <w:tc>
          <w:tcPr>
            <w:tcW w:w="8592" w:type="dxa"/>
            <w:tcBorders>
              <w:top w:val="single" w:sz="4" w:space="0" w:color="auto"/>
            </w:tcBorders>
            <w:shd w:val="clear" w:color="auto" w:fill="auto"/>
          </w:tcPr>
          <w:p w14:paraId="36A6A5FE"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Controle de Almoxarifado;</w:t>
            </w:r>
          </w:p>
        </w:tc>
      </w:tr>
      <w:tr w:rsidR="00A775FC" w:rsidRPr="00A775FC" w14:paraId="50A64C5D" w14:textId="77777777" w:rsidTr="00795ECC">
        <w:tc>
          <w:tcPr>
            <w:tcW w:w="1151" w:type="dxa"/>
            <w:tcBorders>
              <w:top w:val="single" w:sz="4" w:space="0" w:color="auto"/>
            </w:tcBorders>
            <w:shd w:val="clear" w:color="auto" w:fill="auto"/>
          </w:tcPr>
          <w:p w14:paraId="1622E2A7"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02.02.10</w:t>
            </w:r>
          </w:p>
        </w:tc>
        <w:tc>
          <w:tcPr>
            <w:tcW w:w="8592" w:type="dxa"/>
            <w:tcBorders>
              <w:top w:val="single" w:sz="4" w:space="0" w:color="auto"/>
            </w:tcBorders>
            <w:shd w:val="clear" w:color="auto" w:fill="auto"/>
          </w:tcPr>
          <w:p w14:paraId="535DCDA0"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color w:val="000000"/>
                <w:sz w:val="24"/>
                <w:szCs w:val="20"/>
                <w:lang w:eastAsia="pt-BR"/>
              </w:rPr>
              <w:t>Controle de Frotas;</w:t>
            </w:r>
          </w:p>
        </w:tc>
      </w:tr>
      <w:tr w:rsidR="00A775FC" w:rsidRPr="00A775FC" w14:paraId="3EC032CD" w14:textId="77777777" w:rsidTr="00795ECC">
        <w:tc>
          <w:tcPr>
            <w:tcW w:w="1151" w:type="dxa"/>
            <w:tcBorders>
              <w:top w:val="single" w:sz="4" w:space="0" w:color="auto"/>
            </w:tcBorders>
            <w:shd w:val="clear" w:color="auto" w:fill="auto"/>
          </w:tcPr>
          <w:p w14:paraId="16CC7271"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02.02.11</w:t>
            </w:r>
          </w:p>
        </w:tc>
        <w:tc>
          <w:tcPr>
            <w:tcW w:w="8592" w:type="dxa"/>
            <w:tcBorders>
              <w:top w:val="single" w:sz="4" w:space="0" w:color="auto"/>
            </w:tcBorders>
            <w:shd w:val="clear" w:color="auto" w:fill="auto"/>
          </w:tcPr>
          <w:p w14:paraId="3C4F06AF"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Controle de Protocolo/Processos;</w:t>
            </w:r>
          </w:p>
        </w:tc>
      </w:tr>
      <w:tr w:rsidR="00A775FC" w:rsidRPr="00A775FC" w14:paraId="22463B48" w14:textId="77777777" w:rsidTr="00795ECC">
        <w:tc>
          <w:tcPr>
            <w:tcW w:w="1151" w:type="dxa"/>
            <w:tcBorders>
              <w:top w:val="single" w:sz="4" w:space="0" w:color="auto"/>
            </w:tcBorders>
            <w:shd w:val="clear" w:color="auto" w:fill="auto"/>
          </w:tcPr>
          <w:p w14:paraId="6E69CA65"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02.02.12</w:t>
            </w:r>
          </w:p>
        </w:tc>
        <w:tc>
          <w:tcPr>
            <w:tcW w:w="8592" w:type="dxa"/>
            <w:tcBorders>
              <w:top w:val="single" w:sz="4" w:space="0" w:color="auto"/>
            </w:tcBorders>
            <w:shd w:val="clear" w:color="auto" w:fill="auto"/>
          </w:tcPr>
          <w:p w14:paraId="6B86826B"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Controle de Patrimônio;</w:t>
            </w:r>
          </w:p>
        </w:tc>
      </w:tr>
      <w:tr w:rsidR="00A775FC" w:rsidRPr="00A775FC" w14:paraId="29E237ED" w14:textId="77777777" w:rsidTr="00795ECC">
        <w:tc>
          <w:tcPr>
            <w:tcW w:w="1151" w:type="dxa"/>
            <w:tcBorders>
              <w:top w:val="single" w:sz="4" w:space="0" w:color="auto"/>
            </w:tcBorders>
            <w:shd w:val="clear" w:color="auto" w:fill="auto"/>
          </w:tcPr>
          <w:p w14:paraId="7B5D0F19"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02.02.13</w:t>
            </w:r>
          </w:p>
        </w:tc>
        <w:tc>
          <w:tcPr>
            <w:tcW w:w="8592" w:type="dxa"/>
            <w:tcBorders>
              <w:top w:val="single" w:sz="4" w:space="0" w:color="auto"/>
            </w:tcBorders>
            <w:shd w:val="clear" w:color="auto" w:fill="auto"/>
          </w:tcPr>
          <w:p w14:paraId="3C191909"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Controle de Produção Primária;</w:t>
            </w:r>
          </w:p>
        </w:tc>
      </w:tr>
      <w:tr w:rsidR="00A775FC" w:rsidRPr="00A775FC" w14:paraId="669ED859" w14:textId="77777777" w:rsidTr="00795ECC">
        <w:tc>
          <w:tcPr>
            <w:tcW w:w="1151" w:type="dxa"/>
            <w:tcBorders>
              <w:top w:val="single" w:sz="4" w:space="0" w:color="auto"/>
            </w:tcBorders>
            <w:shd w:val="clear" w:color="auto" w:fill="auto"/>
          </w:tcPr>
          <w:p w14:paraId="668847C7"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02.02.14</w:t>
            </w:r>
          </w:p>
        </w:tc>
        <w:tc>
          <w:tcPr>
            <w:tcW w:w="8592" w:type="dxa"/>
            <w:tcBorders>
              <w:top w:val="single" w:sz="4" w:space="0" w:color="auto"/>
            </w:tcBorders>
            <w:shd w:val="clear" w:color="auto" w:fill="auto"/>
          </w:tcPr>
          <w:p w14:paraId="15367E7A"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Controle Agropecuário;</w:t>
            </w:r>
          </w:p>
        </w:tc>
      </w:tr>
      <w:tr w:rsidR="00A775FC" w:rsidRPr="00A775FC" w14:paraId="0A8CB1C5" w14:textId="77777777" w:rsidTr="00795ECC">
        <w:tc>
          <w:tcPr>
            <w:tcW w:w="1151" w:type="dxa"/>
            <w:tcBorders>
              <w:top w:val="single" w:sz="4" w:space="0" w:color="auto"/>
            </w:tcBorders>
            <w:shd w:val="clear" w:color="auto" w:fill="auto"/>
          </w:tcPr>
          <w:p w14:paraId="76DEB9DA"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02.02.15</w:t>
            </w:r>
          </w:p>
        </w:tc>
        <w:tc>
          <w:tcPr>
            <w:tcW w:w="8592" w:type="dxa"/>
            <w:tcBorders>
              <w:top w:val="single" w:sz="4" w:space="0" w:color="auto"/>
            </w:tcBorders>
            <w:shd w:val="clear" w:color="auto" w:fill="auto"/>
          </w:tcPr>
          <w:p w14:paraId="598CD322"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Gerenciamento Escolar (Secretaria + 05 Escolas);</w:t>
            </w:r>
          </w:p>
        </w:tc>
      </w:tr>
      <w:tr w:rsidR="00A775FC" w:rsidRPr="00A775FC" w14:paraId="2BC44411" w14:textId="77777777" w:rsidTr="00795ECC">
        <w:tc>
          <w:tcPr>
            <w:tcW w:w="1151" w:type="dxa"/>
            <w:tcBorders>
              <w:top w:val="single" w:sz="4" w:space="0" w:color="auto"/>
            </w:tcBorders>
            <w:shd w:val="clear" w:color="auto" w:fill="auto"/>
          </w:tcPr>
          <w:p w14:paraId="528C940E"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02.02.16</w:t>
            </w:r>
          </w:p>
        </w:tc>
        <w:tc>
          <w:tcPr>
            <w:tcW w:w="8592" w:type="dxa"/>
            <w:tcBorders>
              <w:top w:val="single" w:sz="4" w:space="0" w:color="auto"/>
            </w:tcBorders>
            <w:shd w:val="clear" w:color="auto" w:fill="auto"/>
          </w:tcPr>
          <w:p w14:paraId="7618AD7B"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Gerenciamento de Saúde (Secretaria + 02 Unidades Básicas);</w:t>
            </w:r>
          </w:p>
        </w:tc>
      </w:tr>
      <w:tr w:rsidR="00A775FC" w:rsidRPr="00A775FC" w14:paraId="451100B1" w14:textId="77777777" w:rsidTr="00795ECC">
        <w:tc>
          <w:tcPr>
            <w:tcW w:w="1151" w:type="dxa"/>
            <w:tcBorders>
              <w:top w:val="single" w:sz="4" w:space="0" w:color="auto"/>
            </w:tcBorders>
            <w:shd w:val="clear" w:color="auto" w:fill="auto"/>
          </w:tcPr>
          <w:p w14:paraId="237407BC"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02.02.17</w:t>
            </w:r>
          </w:p>
        </w:tc>
        <w:tc>
          <w:tcPr>
            <w:tcW w:w="8592" w:type="dxa"/>
            <w:tcBorders>
              <w:top w:val="single" w:sz="4" w:space="0" w:color="auto"/>
            </w:tcBorders>
            <w:shd w:val="clear" w:color="auto" w:fill="auto"/>
          </w:tcPr>
          <w:p w14:paraId="35597CAE"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Assistência Social;</w:t>
            </w:r>
          </w:p>
        </w:tc>
      </w:tr>
      <w:tr w:rsidR="00A775FC" w:rsidRPr="00A775FC" w14:paraId="2433358A" w14:textId="77777777" w:rsidTr="00795ECC">
        <w:tc>
          <w:tcPr>
            <w:tcW w:w="1151" w:type="dxa"/>
            <w:tcBorders>
              <w:top w:val="single" w:sz="4" w:space="0" w:color="auto"/>
            </w:tcBorders>
            <w:shd w:val="clear" w:color="auto" w:fill="auto"/>
          </w:tcPr>
          <w:p w14:paraId="38546C34"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02.02.18</w:t>
            </w:r>
          </w:p>
        </w:tc>
        <w:tc>
          <w:tcPr>
            <w:tcW w:w="8592" w:type="dxa"/>
            <w:tcBorders>
              <w:top w:val="single" w:sz="4" w:space="0" w:color="auto"/>
            </w:tcBorders>
            <w:shd w:val="clear" w:color="auto" w:fill="auto"/>
          </w:tcPr>
          <w:p w14:paraId="19C7E1EE"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Gerenciador Eletrônico de Documentos;</w:t>
            </w:r>
          </w:p>
        </w:tc>
      </w:tr>
      <w:tr w:rsidR="00A775FC" w:rsidRPr="00A775FC" w14:paraId="7EDB7A44" w14:textId="77777777" w:rsidTr="00795ECC">
        <w:tc>
          <w:tcPr>
            <w:tcW w:w="1151" w:type="dxa"/>
            <w:tcBorders>
              <w:top w:val="single" w:sz="4" w:space="0" w:color="auto"/>
            </w:tcBorders>
            <w:shd w:val="clear" w:color="auto" w:fill="auto"/>
          </w:tcPr>
          <w:p w14:paraId="5B99ACF3"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02.02.19</w:t>
            </w:r>
          </w:p>
        </w:tc>
        <w:tc>
          <w:tcPr>
            <w:tcW w:w="8592" w:type="dxa"/>
            <w:tcBorders>
              <w:top w:val="single" w:sz="4" w:space="0" w:color="auto"/>
            </w:tcBorders>
            <w:shd w:val="clear" w:color="auto" w:fill="auto"/>
          </w:tcPr>
          <w:p w14:paraId="318CBA7F"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Assinaturas Eletrônicas - Empenhos;</w:t>
            </w:r>
          </w:p>
        </w:tc>
      </w:tr>
      <w:tr w:rsidR="00A775FC" w:rsidRPr="00A775FC" w14:paraId="272FE042" w14:textId="77777777" w:rsidTr="00795ECC">
        <w:tc>
          <w:tcPr>
            <w:tcW w:w="1151" w:type="dxa"/>
            <w:tcBorders>
              <w:top w:val="single" w:sz="4" w:space="0" w:color="auto"/>
            </w:tcBorders>
            <w:shd w:val="clear" w:color="auto" w:fill="auto"/>
          </w:tcPr>
          <w:p w14:paraId="44EE84A1"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02.02.20</w:t>
            </w:r>
          </w:p>
        </w:tc>
        <w:tc>
          <w:tcPr>
            <w:tcW w:w="8592" w:type="dxa"/>
            <w:tcBorders>
              <w:top w:val="single" w:sz="4" w:space="0" w:color="auto"/>
            </w:tcBorders>
            <w:shd w:val="clear" w:color="auto" w:fill="auto"/>
          </w:tcPr>
          <w:p w14:paraId="0D62ED22"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Assinaturas Eletrônicas - Solicitações/Ordens de Compras;</w:t>
            </w:r>
          </w:p>
        </w:tc>
      </w:tr>
      <w:tr w:rsidR="00A775FC" w:rsidRPr="00A775FC" w14:paraId="466F375F" w14:textId="77777777" w:rsidTr="00795ECC">
        <w:tc>
          <w:tcPr>
            <w:tcW w:w="1151" w:type="dxa"/>
            <w:tcBorders>
              <w:top w:val="single" w:sz="4" w:space="0" w:color="auto"/>
            </w:tcBorders>
            <w:shd w:val="clear" w:color="auto" w:fill="auto"/>
          </w:tcPr>
          <w:p w14:paraId="72BB1293"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p>
        </w:tc>
        <w:tc>
          <w:tcPr>
            <w:tcW w:w="8592" w:type="dxa"/>
            <w:tcBorders>
              <w:top w:val="single" w:sz="4" w:space="0" w:color="auto"/>
            </w:tcBorders>
            <w:shd w:val="clear" w:color="auto" w:fill="auto"/>
          </w:tcPr>
          <w:p w14:paraId="0DC48000"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b/>
                <w:sz w:val="24"/>
                <w:szCs w:val="20"/>
                <w:lang w:eastAsia="pt-BR"/>
              </w:rPr>
              <w:t>Portal de Serviços WEB</w:t>
            </w:r>
            <w:r w:rsidRPr="00A775FC">
              <w:rPr>
                <w:rFonts w:ascii="Arial" w:eastAsia="Times New Roman" w:hAnsi="Arial" w:cs="Times New Roman"/>
                <w:sz w:val="24"/>
                <w:szCs w:val="20"/>
                <w:lang w:eastAsia="pt-BR"/>
              </w:rPr>
              <w:t>:</w:t>
            </w:r>
          </w:p>
        </w:tc>
      </w:tr>
      <w:tr w:rsidR="00A775FC" w:rsidRPr="00A775FC" w14:paraId="679ED786" w14:textId="77777777" w:rsidTr="00795ECC">
        <w:tc>
          <w:tcPr>
            <w:tcW w:w="1151" w:type="dxa"/>
            <w:tcBorders>
              <w:top w:val="single" w:sz="4" w:space="0" w:color="auto"/>
            </w:tcBorders>
            <w:shd w:val="clear" w:color="auto" w:fill="auto"/>
          </w:tcPr>
          <w:p w14:paraId="33AC1A45"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02.02.21</w:t>
            </w:r>
          </w:p>
        </w:tc>
        <w:tc>
          <w:tcPr>
            <w:tcW w:w="8592" w:type="dxa"/>
            <w:tcBorders>
              <w:top w:val="single" w:sz="4" w:space="0" w:color="auto"/>
            </w:tcBorders>
            <w:shd w:val="clear" w:color="auto" w:fill="auto"/>
          </w:tcPr>
          <w:p w14:paraId="6C788BFA"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Atendimento ao Cidadão;</w:t>
            </w:r>
          </w:p>
        </w:tc>
      </w:tr>
      <w:tr w:rsidR="00A775FC" w:rsidRPr="00A775FC" w14:paraId="5D1B3731" w14:textId="77777777" w:rsidTr="00795ECC">
        <w:tc>
          <w:tcPr>
            <w:tcW w:w="1151" w:type="dxa"/>
            <w:tcBorders>
              <w:top w:val="single" w:sz="4" w:space="0" w:color="auto"/>
            </w:tcBorders>
            <w:shd w:val="clear" w:color="auto" w:fill="auto"/>
          </w:tcPr>
          <w:p w14:paraId="53BF2A7C"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lastRenderedPageBreak/>
              <w:t>02.02.22</w:t>
            </w:r>
          </w:p>
        </w:tc>
        <w:tc>
          <w:tcPr>
            <w:tcW w:w="8592" w:type="dxa"/>
            <w:tcBorders>
              <w:top w:val="single" w:sz="4" w:space="0" w:color="auto"/>
            </w:tcBorders>
            <w:shd w:val="clear" w:color="auto" w:fill="auto"/>
          </w:tcPr>
          <w:p w14:paraId="67CDCC15"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ITBI Eletrônico;</w:t>
            </w:r>
          </w:p>
        </w:tc>
      </w:tr>
      <w:tr w:rsidR="00A775FC" w:rsidRPr="00A775FC" w14:paraId="5D5E700A" w14:textId="77777777" w:rsidTr="00795ECC">
        <w:tc>
          <w:tcPr>
            <w:tcW w:w="1151" w:type="dxa"/>
            <w:tcBorders>
              <w:top w:val="single" w:sz="4" w:space="0" w:color="auto"/>
            </w:tcBorders>
            <w:shd w:val="clear" w:color="auto" w:fill="auto"/>
          </w:tcPr>
          <w:p w14:paraId="78212C69"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02.02.23</w:t>
            </w:r>
          </w:p>
        </w:tc>
        <w:tc>
          <w:tcPr>
            <w:tcW w:w="8592" w:type="dxa"/>
            <w:tcBorders>
              <w:top w:val="single" w:sz="4" w:space="0" w:color="auto"/>
            </w:tcBorders>
            <w:shd w:val="clear" w:color="auto" w:fill="auto"/>
          </w:tcPr>
          <w:p w14:paraId="2BB1C1A4"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Contra Cheques e Informe de Rendimentos;</w:t>
            </w:r>
          </w:p>
        </w:tc>
      </w:tr>
      <w:tr w:rsidR="00A775FC" w:rsidRPr="00A775FC" w14:paraId="166C4052" w14:textId="77777777" w:rsidTr="00795ECC">
        <w:tc>
          <w:tcPr>
            <w:tcW w:w="1151" w:type="dxa"/>
            <w:tcBorders>
              <w:top w:val="single" w:sz="4" w:space="0" w:color="auto"/>
            </w:tcBorders>
            <w:shd w:val="clear" w:color="auto" w:fill="auto"/>
          </w:tcPr>
          <w:p w14:paraId="0AFD2A12"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02.02.24</w:t>
            </w:r>
          </w:p>
        </w:tc>
        <w:tc>
          <w:tcPr>
            <w:tcW w:w="8592" w:type="dxa"/>
            <w:tcBorders>
              <w:top w:val="single" w:sz="4" w:space="0" w:color="auto"/>
            </w:tcBorders>
            <w:shd w:val="clear" w:color="auto" w:fill="auto"/>
          </w:tcPr>
          <w:p w14:paraId="2D43A060"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Portal de Transparência Pública e Acessibilidade;</w:t>
            </w:r>
          </w:p>
        </w:tc>
      </w:tr>
      <w:tr w:rsidR="00A775FC" w:rsidRPr="00A775FC" w14:paraId="0B944654" w14:textId="77777777" w:rsidTr="00795ECC">
        <w:tc>
          <w:tcPr>
            <w:tcW w:w="1151" w:type="dxa"/>
            <w:tcBorders>
              <w:top w:val="single" w:sz="4" w:space="0" w:color="auto"/>
            </w:tcBorders>
            <w:shd w:val="clear" w:color="auto" w:fill="auto"/>
          </w:tcPr>
          <w:p w14:paraId="51EC3B2B"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02.02.25</w:t>
            </w:r>
          </w:p>
        </w:tc>
        <w:tc>
          <w:tcPr>
            <w:tcW w:w="8592" w:type="dxa"/>
            <w:tcBorders>
              <w:top w:val="single" w:sz="4" w:space="0" w:color="auto"/>
            </w:tcBorders>
            <w:shd w:val="clear" w:color="auto" w:fill="auto"/>
          </w:tcPr>
          <w:p w14:paraId="6EA6AEFE"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Nota Fiscal de Serviços – Eletrônica;</w:t>
            </w:r>
          </w:p>
        </w:tc>
      </w:tr>
      <w:tr w:rsidR="00A775FC" w:rsidRPr="00A775FC" w14:paraId="1D5DB578" w14:textId="77777777" w:rsidTr="00795ECC">
        <w:tc>
          <w:tcPr>
            <w:tcW w:w="1151" w:type="dxa"/>
            <w:tcBorders>
              <w:top w:val="single" w:sz="4" w:space="0" w:color="auto"/>
            </w:tcBorders>
            <w:shd w:val="clear" w:color="auto" w:fill="auto"/>
          </w:tcPr>
          <w:p w14:paraId="525AC853"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p>
        </w:tc>
        <w:tc>
          <w:tcPr>
            <w:tcW w:w="8592" w:type="dxa"/>
            <w:tcBorders>
              <w:top w:val="single" w:sz="4" w:space="0" w:color="auto"/>
            </w:tcBorders>
            <w:shd w:val="clear" w:color="auto" w:fill="auto"/>
          </w:tcPr>
          <w:p w14:paraId="7FC400C0"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b/>
                <w:sz w:val="24"/>
                <w:szCs w:val="20"/>
                <w:lang w:eastAsia="pt-BR"/>
              </w:rPr>
              <w:t>Aplicativos</w:t>
            </w:r>
            <w:r w:rsidRPr="00A775FC">
              <w:rPr>
                <w:rFonts w:ascii="Arial" w:eastAsia="Times New Roman" w:hAnsi="Arial" w:cs="Times New Roman"/>
                <w:sz w:val="24"/>
                <w:szCs w:val="20"/>
                <w:lang w:eastAsia="pt-BR"/>
              </w:rPr>
              <w:t>:</w:t>
            </w:r>
          </w:p>
        </w:tc>
      </w:tr>
      <w:tr w:rsidR="00A775FC" w:rsidRPr="00A775FC" w14:paraId="5C7636A5" w14:textId="77777777" w:rsidTr="00795ECC">
        <w:tc>
          <w:tcPr>
            <w:tcW w:w="1151" w:type="dxa"/>
            <w:tcBorders>
              <w:top w:val="single" w:sz="4" w:space="0" w:color="auto"/>
            </w:tcBorders>
            <w:shd w:val="clear" w:color="auto" w:fill="auto"/>
          </w:tcPr>
          <w:p w14:paraId="2F078FD7"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02.02.26</w:t>
            </w:r>
          </w:p>
        </w:tc>
        <w:tc>
          <w:tcPr>
            <w:tcW w:w="8592" w:type="dxa"/>
            <w:tcBorders>
              <w:top w:val="single" w:sz="4" w:space="0" w:color="auto"/>
            </w:tcBorders>
            <w:shd w:val="clear" w:color="auto" w:fill="auto"/>
          </w:tcPr>
          <w:p w14:paraId="5025FD60"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 xml:space="preserve">App - Inventário Digital; </w:t>
            </w:r>
          </w:p>
        </w:tc>
      </w:tr>
      <w:tr w:rsidR="00A775FC" w:rsidRPr="00A775FC" w14:paraId="0526BE01" w14:textId="77777777" w:rsidTr="00795ECC">
        <w:tc>
          <w:tcPr>
            <w:tcW w:w="1151" w:type="dxa"/>
            <w:tcBorders>
              <w:top w:val="single" w:sz="4" w:space="0" w:color="auto"/>
            </w:tcBorders>
            <w:shd w:val="clear" w:color="auto" w:fill="auto"/>
          </w:tcPr>
          <w:p w14:paraId="3E1B51ED"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02.02.27</w:t>
            </w:r>
          </w:p>
        </w:tc>
        <w:tc>
          <w:tcPr>
            <w:tcW w:w="8592" w:type="dxa"/>
            <w:tcBorders>
              <w:top w:val="single" w:sz="4" w:space="0" w:color="auto"/>
            </w:tcBorders>
            <w:shd w:val="clear" w:color="auto" w:fill="auto"/>
          </w:tcPr>
          <w:p w14:paraId="3922BFD9"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App - Nota Fiscal de Serviços -NFS-e Digital;</w:t>
            </w:r>
          </w:p>
        </w:tc>
      </w:tr>
      <w:tr w:rsidR="00A775FC" w:rsidRPr="00A775FC" w14:paraId="46660A06" w14:textId="77777777" w:rsidTr="00795ECC">
        <w:tc>
          <w:tcPr>
            <w:tcW w:w="1151" w:type="dxa"/>
            <w:tcBorders>
              <w:top w:val="single" w:sz="4" w:space="0" w:color="auto"/>
            </w:tcBorders>
            <w:shd w:val="clear" w:color="auto" w:fill="auto"/>
          </w:tcPr>
          <w:p w14:paraId="3A53DB7E" w14:textId="77777777" w:rsidR="00A775FC" w:rsidRPr="00A775FC" w:rsidRDefault="00A775FC" w:rsidP="00A775FC">
            <w:pPr>
              <w:autoSpaceDE w:val="0"/>
              <w:spacing w:before="120" w:after="0" w:line="240" w:lineRule="auto"/>
              <w:jc w:val="both"/>
              <w:rPr>
                <w:rFonts w:ascii="Arial" w:eastAsia="Times New Roman" w:hAnsi="Arial" w:cs="Arial"/>
                <w:sz w:val="24"/>
                <w:szCs w:val="20"/>
                <w:lang/>
              </w:rPr>
            </w:pPr>
            <w:r w:rsidRPr="00A775FC">
              <w:rPr>
                <w:rFonts w:ascii="Arial" w:eastAsia="Times New Roman" w:hAnsi="Arial" w:cs="Arial"/>
                <w:sz w:val="24"/>
                <w:szCs w:val="20"/>
                <w:lang/>
              </w:rPr>
              <w:t>02.02.28</w:t>
            </w:r>
          </w:p>
        </w:tc>
        <w:tc>
          <w:tcPr>
            <w:tcW w:w="8592" w:type="dxa"/>
            <w:tcBorders>
              <w:top w:val="single" w:sz="4" w:space="0" w:color="auto"/>
            </w:tcBorders>
            <w:shd w:val="clear" w:color="auto" w:fill="auto"/>
          </w:tcPr>
          <w:p w14:paraId="3E185447" w14:textId="77777777" w:rsidR="00A775FC" w:rsidRPr="00A775FC" w:rsidRDefault="00A775FC" w:rsidP="00A775FC">
            <w:pPr>
              <w:widowControl w:val="0"/>
              <w:spacing w:before="120" w:after="0" w:line="240" w:lineRule="auto"/>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App - Transparência Pública Digital.</w:t>
            </w:r>
          </w:p>
        </w:tc>
      </w:tr>
    </w:tbl>
    <w:p w14:paraId="539B670A"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p>
    <w:p w14:paraId="0BCCC2D4"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Arial"/>
          <w:sz w:val="24"/>
          <w:szCs w:val="24"/>
          <w:lang w:eastAsia="pt-BR"/>
        </w:rPr>
        <w:t xml:space="preserve">02.03 - </w:t>
      </w:r>
      <w:r w:rsidRPr="00A775FC">
        <w:rPr>
          <w:rFonts w:ascii="Arial" w:eastAsia="Times New Roman" w:hAnsi="Arial" w:cs="Times New Roman"/>
          <w:sz w:val="24"/>
          <w:szCs w:val="20"/>
          <w:lang w:eastAsia="pt-BR"/>
        </w:rPr>
        <w:t>Todos sistemas/módulos deverão ser licenciados à Municipalidade, sem qualquer limite de usuários e/ou usuários simultâneos e ou estações de trabalho.</w:t>
      </w:r>
    </w:p>
    <w:p w14:paraId="495AEA79"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02.04 - Entende-se por sistema de computador o material legível por máquina, diretamente carregável no equipamento de processamento utilizado pelo CONTRATANTE, doravante denominado SISTEMA.</w:t>
      </w:r>
    </w:p>
    <w:p w14:paraId="3FE20B49"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02.05 - A licença de uso aqui concedida confere ao CONTRATANTE o direito pessoal, não exclusivo e intransferível, de usar o SISTEMA exclusivamente no equipamento indicado.</w:t>
      </w:r>
    </w:p>
    <w:p w14:paraId="5DD7B580" w14:textId="77777777" w:rsidR="00A775FC" w:rsidRPr="00A775FC" w:rsidRDefault="00A775FC" w:rsidP="00A775FC">
      <w:pPr>
        <w:spacing w:after="0" w:line="240" w:lineRule="auto"/>
        <w:ind w:left="851" w:hanging="851"/>
        <w:jc w:val="both"/>
        <w:rPr>
          <w:rFonts w:ascii="Arial" w:eastAsia="Times New Roman" w:hAnsi="Arial" w:cs="Arial"/>
          <w:sz w:val="24"/>
          <w:szCs w:val="24"/>
          <w:lang w:val="pt" w:eastAsia="pt-BR"/>
        </w:rPr>
      </w:pPr>
      <w:r w:rsidRPr="00A775FC">
        <w:rPr>
          <w:rFonts w:ascii="Arial" w:eastAsia="Times New Roman" w:hAnsi="Arial" w:cs="Times New Roman"/>
          <w:sz w:val="24"/>
          <w:szCs w:val="20"/>
          <w:lang w:eastAsia="pt-BR"/>
        </w:rPr>
        <w:t xml:space="preserve">02.06 - </w:t>
      </w:r>
      <w:r w:rsidRPr="00A775FC">
        <w:rPr>
          <w:rFonts w:ascii="Arial" w:eastAsia="Times New Roman" w:hAnsi="Arial" w:cs="Times New Roman"/>
          <w:sz w:val="24"/>
          <w:szCs w:val="20"/>
          <w:shd w:val="clear" w:color="auto" w:fill="FEFFFF"/>
          <w:lang w:eastAsia="pt-BR"/>
        </w:rPr>
        <w:t xml:space="preserve">Os serviços serão executados conforme condições estabelecidas no </w:t>
      </w:r>
      <w:r w:rsidRPr="00A775FC">
        <w:rPr>
          <w:rFonts w:ascii="Arial" w:eastAsia="Times New Roman" w:hAnsi="Arial" w:cs="Arial"/>
          <w:b/>
          <w:sz w:val="24"/>
          <w:szCs w:val="24"/>
          <w:lang w:val="pt" w:eastAsia="pt-BR"/>
        </w:rPr>
        <w:t>ANEXO I - Termo de Referência</w:t>
      </w:r>
      <w:r w:rsidRPr="00A775FC">
        <w:rPr>
          <w:rFonts w:ascii="Arial" w:eastAsia="Times New Roman" w:hAnsi="Arial" w:cs="Arial"/>
          <w:sz w:val="24"/>
          <w:szCs w:val="24"/>
          <w:lang w:val="pt" w:eastAsia="pt-BR"/>
        </w:rPr>
        <w:t xml:space="preserve">, da licitação que originou este contrato, </w:t>
      </w:r>
      <w:r w:rsidRPr="00A775FC">
        <w:rPr>
          <w:rFonts w:ascii="Arial" w:eastAsia="Times New Roman" w:hAnsi="Arial" w:cs="Arial"/>
          <w:b/>
          <w:sz w:val="24"/>
          <w:szCs w:val="24"/>
          <w:lang w:val="pt" w:eastAsia="pt-BR"/>
        </w:rPr>
        <w:t>que para todos os efeitos legais passa a fazer parte deste instrumento</w:t>
      </w:r>
      <w:r w:rsidRPr="00A775FC">
        <w:rPr>
          <w:rFonts w:ascii="Arial" w:eastAsia="Times New Roman" w:hAnsi="Arial" w:cs="Arial"/>
          <w:sz w:val="24"/>
          <w:szCs w:val="24"/>
          <w:lang w:val="pt" w:eastAsia="pt-BR"/>
        </w:rPr>
        <w:t>, independentemente de sua transcrição.</w:t>
      </w:r>
    </w:p>
    <w:p w14:paraId="375AE25E"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Arial"/>
          <w:sz w:val="24"/>
          <w:szCs w:val="24"/>
          <w:lang w:val="pt" w:eastAsia="pt-BR"/>
        </w:rPr>
        <w:t xml:space="preserve">02.06 - </w:t>
      </w:r>
      <w:r w:rsidRPr="00A775FC">
        <w:rPr>
          <w:rFonts w:ascii="Arial" w:eastAsia="Times New Roman" w:hAnsi="Arial" w:cs="Times New Roman"/>
          <w:sz w:val="24"/>
          <w:szCs w:val="20"/>
          <w:lang w:eastAsia="pt-BR"/>
        </w:rPr>
        <w:t>Para o atendimento das estipulações do Edital, o MUNICÍPIO se compromete a fornecer, sem ônus para a CONTRATADA e durante o horário comercial, os recursos do equipamento, pessoal e suporte que se fizer necessário.</w:t>
      </w:r>
    </w:p>
    <w:p w14:paraId="34AAF515"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02.07 - O MUNICÍPIO se compromete a usar os SISTEMAS somente dentro das normas e condições estabelecidas no contrato e nas especificações funcionais respectivas.</w:t>
      </w:r>
    </w:p>
    <w:p w14:paraId="1D8904AB"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02.08 - O MUNICÍPIO se compromete a exercer a fiscalização do fornecimento por servidores especialmente designados e documentar as ocorrências havidas, propor as adequações necessárias ao bom andamento do contrato.</w:t>
      </w:r>
    </w:p>
    <w:p w14:paraId="2C84C606"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02.09 - O MUNICÍPIO se compromete a documentar as ocorrências havidas, conceder prazo para ajustes, defesa e manifestações.</w:t>
      </w:r>
    </w:p>
    <w:p w14:paraId="7CADACF7"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02.10 - O MUNICÍPIO se compromete a fiscalizar a execução dos serviços, mediante termo de aceite dos serviços de: implantação, conversão, treinamento, ajustes legais, customizações e melhorias.</w:t>
      </w:r>
    </w:p>
    <w:p w14:paraId="2DD1894D"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02.11 - O MUNICÍPIO se compromete a motivar mediante pedido formal e apresentação da normativa, alterações legais que gerem modificações nos sistemas, bem como fiscalizar mediante Termo de Aceite a execução.</w:t>
      </w:r>
    </w:p>
    <w:p w14:paraId="5A8D1554"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02.12 - O MUNICÍPIO se compromete a realizar conferência, análise e autenticação dos serviços realizados pelos profissionais da contratada. Entre as conferências e autenticações devem ser verificados os dados convertidos de um sistema para outro, o desenvolvimento e configuração de relatórios e de fórmulas de cálculo, as integrações e exportações de dados, enfim todo procedimento que gere alterações na estrutura. Ato que deve ser validado pelo servidor responsável por cada área onde o sistema esteja em uso.</w:t>
      </w:r>
    </w:p>
    <w:p w14:paraId="717826DB"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02.13 - Obriga-se também o MUNICÍPIO, a não entregar os SISTEMAS e nem permitir seu uso por terceiros, resguardando da mesma forma, manuais, instruções e outros materiais pertinentes aos sistemas licenciados, mantendo-os no uso restrito de seus agentes e prepostos, vedando cópias, reproduções e divulgação a qualquer título e sob qualquer forma, por qualquer pessoa.</w:t>
      </w:r>
    </w:p>
    <w:p w14:paraId="29779C9E"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lastRenderedPageBreak/>
        <w:t>02.14 - O MUNICÍPIO reserva-se o direito de contratar todos os serviços e sistemas ou, parcialmente, de acordo com a necessidade que surgir ao longo do período contratual.</w:t>
      </w:r>
    </w:p>
    <w:p w14:paraId="6CC01304"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 xml:space="preserve">02.15 - Na hipótese de contratação parcial, os serviços e sistemas acrescidos, conforme itens do </w:t>
      </w:r>
      <w:r w:rsidRPr="00A775FC">
        <w:rPr>
          <w:rFonts w:ascii="Arial" w:eastAsia="Times New Roman" w:hAnsi="Arial" w:cs="Arial"/>
          <w:b/>
          <w:sz w:val="24"/>
          <w:szCs w:val="24"/>
          <w:lang w:val="pt" w:eastAsia="pt-BR"/>
        </w:rPr>
        <w:t>ANEXO I - Termo de Referência</w:t>
      </w:r>
      <w:r w:rsidRPr="00A775FC">
        <w:rPr>
          <w:rFonts w:ascii="Arial" w:eastAsia="Times New Roman" w:hAnsi="Arial" w:cs="Arial"/>
          <w:sz w:val="24"/>
          <w:szCs w:val="24"/>
          <w:lang w:val="pt" w:eastAsia="pt-BR"/>
        </w:rPr>
        <w:t xml:space="preserve">, </w:t>
      </w:r>
      <w:r w:rsidRPr="00A775FC">
        <w:rPr>
          <w:rFonts w:ascii="Arial" w:eastAsia="Times New Roman" w:hAnsi="Arial" w:cs="Times New Roman"/>
          <w:sz w:val="24"/>
          <w:szCs w:val="20"/>
          <w:lang w:eastAsia="pt-BR"/>
        </w:rPr>
        <w:t>terão seus valores corrigidos nas mesmas épocas e nos mesmos índices aplicados àqueles já contratados originalmente, com vistas a preservar o equilíbrio contratual.</w:t>
      </w:r>
    </w:p>
    <w:p w14:paraId="1FA67472"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r w:rsidRPr="00A775FC">
        <w:rPr>
          <w:rFonts w:ascii="Arial" w:eastAsia="Times New Roman" w:hAnsi="Arial" w:cs="Times New Roman"/>
          <w:sz w:val="24"/>
          <w:szCs w:val="20"/>
          <w:lang w:eastAsia="pt-BR"/>
        </w:rPr>
        <w:t xml:space="preserve">02.16 - </w:t>
      </w:r>
      <w:r w:rsidRPr="00A775FC">
        <w:rPr>
          <w:rFonts w:ascii="Arial" w:eastAsia="Times New Roman" w:hAnsi="Arial" w:cs="Arial"/>
          <w:sz w:val="24"/>
          <w:szCs w:val="24"/>
          <w:lang w:eastAsia="pt-BR"/>
        </w:rPr>
        <w:t>Fazem parte integrante do objeto à mão-de-obra, equipamentos, ferramentas, utensílios, transporte, salários, impostos, despesas administrativas em geral, deslocamentos, seguros de responsabilidade civil que cubram danos pessoais e materiais a terceiros e o cumprimento de todas as obrigações que a legislação trabalhista e previdenciária impõem ao empregador, sem quaisquer ônus ou solidariedade por parte do MUNICÍPIO.</w:t>
      </w:r>
    </w:p>
    <w:p w14:paraId="4FCDF3C8"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02.17 - O MUNICÍPIO reserva-se o direito de não aceitar a entrega dos serviços quando estes não estiverem de acordo com o estipulado neste instrumento, bem como exigir nova execução às expensas da CONTRATADA.</w:t>
      </w:r>
    </w:p>
    <w:p w14:paraId="2B0E2C9B" w14:textId="77777777" w:rsidR="00A775FC" w:rsidRPr="00A775FC" w:rsidRDefault="00A775FC" w:rsidP="00A775FC">
      <w:pPr>
        <w:spacing w:after="0" w:line="240" w:lineRule="auto"/>
        <w:jc w:val="both"/>
        <w:rPr>
          <w:rFonts w:ascii="Arial" w:eastAsia="Times New Roman" w:hAnsi="Arial" w:cs="Arial"/>
          <w:sz w:val="24"/>
          <w:szCs w:val="20"/>
          <w:lang w:eastAsia="pt-BR"/>
        </w:rPr>
      </w:pPr>
    </w:p>
    <w:p w14:paraId="59D1EDD4"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r w:rsidRPr="00A775FC">
        <w:rPr>
          <w:rFonts w:ascii="Arial" w:eastAsia="Times New Roman" w:hAnsi="Arial" w:cs="Arial"/>
          <w:b/>
          <w:sz w:val="24"/>
          <w:szCs w:val="24"/>
          <w:lang w:eastAsia="pt-BR"/>
        </w:rPr>
        <w:t>CLÁUSULA 3ª - DO VALOR E CONDIÇÕES DE PAGAMENTO</w:t>
      </w:r>
      <w:r w:rsidRPr="00A775FC">
        <w:rPr>
          <w:rFonts w:ascii="Arial" w:eastAsia="Times New Roman" w:hAnsi="Arial" w:cs="Arial"/>
          <w:bCs/>
          <w:sz w:val="24"/>
          <w:szCs w:val="24"/>
          <w:lang w:eastAsia="pt-BR"/>
        </w:rPr>
        <w:t>:</w:t>
      </w:r>
    </w:p>
    <w:p w14:paraId="659DCEB5" w14:textId="77777777" w:rsidR="00A775FC" w:rsidRPr="00A775FC" w:rsidRDefault="00A775FC" w:rsidP="00A775FC">
      <w:pPr>
        <w:spacing w:after="0" w:line="200" w:lineRule="exact"/>
        <w:jc w:val="both"/>
        <w:rPr>
          <w:rFonts w:ascii="Arial" w:eastAsia="Times New Roman" w:hAnsi="Arial" w:cs="Arial"/>
          <w:sz w:val="24"/>
          <w:szCs w:val="20"/>
          <w:lang w:eastAsia="pt-BR"/>
        </w:rPr>
      </w:pPr>
    </w:p>
    <w:p w14:paraId="720FD6C9" w14:textId="77777777" w:rsidR="00A775FC" w:rsidRPr="00A775FC" w:rsidRDefault="00A775FC" w:rsidP="00A775FC">
      <w:pPr>
        <w:autoSpaceDE w:val="0"/>
        <w:autoSpaceDN w:val="0"/>
        <w:adjustRightInd w:val="0"/>
        <w:spacing w:after="0" w:line="240" w:lineRule="auto"/>
        <w:ind w:left="882" w:hanging="882"/>
        <w:jc w:val="both"/>
        <w:rPr>
          <w:rFonts w:ascii="Arial" w:eastAsia="Times New Roman" w:hAnsi="Arial" w:cs="Arial"/>
          <w:b/>
          <w:bCs/>
          <w:color w:val="000000"/>
          <w:sz w:val="24"/>
          <w:szCs w:val="24"/>
          <w:lang w:eastAsia="pt-BR"/>
        </w:rPr>
      </w:pPr>
      <w:r w:rsidRPr="00A775FC">
        <w:rPr>
          <w:rFonts w:ascii="Arial" w:eastAsia="Times New Roman" w:hAnsi="Arial" w:cs="Arial"/>
          <w:color w:val="000000"/>
          <w:sz w:val="24"/>
          <w:szCs w:val="24"/>
          <w:lang w:eastAsia="pt-BR"/>
        </w:rPr>
        <w:t xml:space="preserve">03.01 - O MUNICÍPIO pagará a CONTRATADA pelo fornecimento do objeto do presente instrumento o valor mensal de </w:t>
      </w:r>
      <w:r w:rsidRPr="00A775FC">
        <w:rPr>
          <w:rFonts w:ascii="Arial" w:eastAsia="Times New Roman" w:hAnsi="Arial" w:cs="Arial"/>
          <w:b/>
          <w:bCs/>
          <w:color w:val="000000"/>
          <w:sz w:val="24"/>
          <w:szCs w:val="24"/>
          <w:lang w:eastAsia="pt-BR"/>
        </w:rPr>
        <w:t xml:space="preserve">R$ _____________ </w:t>
      </w:r>
      <w:r w:rsidRPr="00A775FC">
        <w:rPr>
          <w:rFonts w:ascii="Arial" w:eastAsia="Times New Roman" w:hAnsi="Arial" w:cs="Arial"/>
          <w:color w:val="000000"/>
          <w:sz w:val="24"/>
          <w:szCs w:val="24"/>
          <w:lang w:eastAsia="pt-BR"/>
        </w:rPr>
        <w:t>(__________________), referente ao custo para manutenção e fornecimento dos sistemas implantados (</w:t>
      </w:r>
      <w:r w:rsidRPr="00A775FC">
        <w:rPr>
          <w:rFonts w:ascii="Arial" w:eastAsia="Times New Roman" w:hAnsi="Arial" w:cs="Arial"/>
          <w:b/>
          <w:color w:val="000000"/>
          <w:sz w:val="24"/>
          <w:szCs w:val="24"/>
          <w:lang w:eastAsia="pt-BR"/>
        </w:rPr>
        <w:t>Implantados: SIM</w:t>
      </w:r>
      <w:r w:rsidRPr="00A775FC">
        <w:rPr>
          <w:rFonts w:ascii="Arial" w:eastAsia="Times New Roman" w:hAnsi="Arial" w:cs="Arial"/>
          <w:color w:val="000000"/>
          <w:sz w:val="24"/>
          <w:szCs w:val="24"/>
          <w:lang w:eastAsia="pt-BR"/>
        </w:rPr>
        <w:t>), como segue:</w:t>
      </w:r>
    </w:p>
    <w:p w14:paraId="64AFBF79" w14:textId="77777777" w:rsidR="00A775FC" w:rsidRPr="00A775FC" w:rsidRDefault="00A775FC" w:rsidP="00A775FC">
      <w:pPr>
        <w:autoSpaceDE w:val="0"/>
        <w:autoSpaceDN w:val="0"/>
        <w:adjustRightInd w:val="0"/>
        <w:spacing w:after="0" w:line="240" w:lineRule="auto"/>
        <w:ind w:left="882" w:hanging="882"/>
        <w:jc w:val="both"/>
        <w:rPr>
          <w:rFonts w:ascii="Arial" w:eastAsia="Times New Roman" w:hAnsi="Arial" w:cs="Arial"/>
          <w:color w:val="000000"/>
          <w:sz w:val="24"/>
          <w:szCs w:val="24"/>
          <w:lang w:eastAsia="pt-BR"/>
        </w:rPr>
      </w:pP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134"/>
        <w:gridCol w:w="4801"/>
        <w:gridCol w:w="1442"/>
        <w:gridCol w:w="798"/>
        <w:gridCol w:w="1606"/>
      </w:tblGrid>
      <w:tr w:rsidR="00A775FC" w:rsidRPr="00A775FC" w14:paraId="10DE5EE2" w14:textId="77777777" w:rsidTr="00795ECC">
        <w:tblPrEx>
          <w:tblCellMar>
            <w:top w:w="0" w:type="dxa"/>
            <w:bottom w:w="0" w:type="dxa"/>
          </w:tblCellMar>
        </w:tblPrEx>
        <w:trPr>
          <w:cantSplit/>
        </w:trPr>
        <w:tc>
          <w:tcPr>
            <w:tcW w:w="1134" w:type="dxa"/>
            <w:shd w:val="clear" w:color="auto" w:fill="FFC000"/>
          </w:tcPr>
          <w:p w14:paraId="455178DF" w14:textId="77777777" w:rsidR="00A775FC" w:rsidRPr="00A775FC" w:rsidRDefault="00A775FC" w:rsidP="00A775FC">
            <w:pPr>
              <w:spacing w:after="0" w:line="240" w:lineRule="auto"/>
              <w:jc w:val="center"/>
              <w:rPr>
                <w:rFonts w:ascii="Arial" w:eastAsia="Times New Roman" w:hAnsi="Arial" w:cs="Arial"/>
                <w:b/>
                <w:bCs/>
                <w:sz w:val="24"/>
                <w:szCs w:val="20"/>
                <w:lang w:eastAsia="pt-BR"/>
              </w:rPr>
            </w:pPr>
          </w:p>
          <w:p w14:paraId="6196DCC6" w14:textId="77777777" w:rsidR="00A775FC" w:rsidRPr="00A775FC" w:rsidRDefault="00A775FC" w:rsidP="00A775FC">
            <w:pPr>
              <w:spacing w:after="0" w:line="240" w:lineRule="auto"/>
              <w:jc w:val="center"/>
              <w:rPr>
                <w:rFonts w:ascii="Arial" w:eastAsia="Times New Roman" w:hAnsi="Arial" w:cs="Arial"/>
                <w:b/>
                <w:bCs/>
                <w:sz w:val="24"/>
                <w:szCs w:val="20"/>
                <w:lang w:eastAsia="pt-BR"/>
              </w:rPr>
            </w:pPr>
          </w:p>
          <w:p w14:paraId="73A088FE" w14:textId="77777777" w:rsidR="00A775FC" w:rsidRPr="00A775FC" w:rsidRDefault="00A775FC" w:rsidP="00A775FC">
            <w:pPr>
              <w:spacing w:after="0" w:line="240" w:lineRule="auto"/>
              <w:jc w:val="center"/>
              <w:rPr>
                <w:rFonts w:ascii="Arial" w:eastAsia="Times New Roman" w:hAnsi="Arial" w:cs="Arial"/>
                <w:b/>
                <w:bCs/>
                <w:sz w:val="24"/>
                <w:szCs w:val="20"/>
                <w:lang w:eastAsia="pt-BR"/>
              </w:rPr>
            </w:pPr>
            <w:r w:rsidRPr="00A775FC">
              <w:rPr>
                <w:rFonts w:ascii="Arial" w:eastAsia="Times New Roman" w:hAnsi="Arial" w:cs="Arial"/>
                <w:b/>
                <w:bCs/>
                <w:sz w:val="24"/>
                <w:szCs w:val="20"/>
                <w:lang w:eastAsia="pt-BR"/>
              </w:rPr>
              <w:t>Item</w:t>
            </w:r>
          </w:p>
        </w:tc>
        <w:tc>
          <w:tcPr>
            <w:tcW w:w="4801" w:type="dxa"/>
            <w:tcBorders>
              <w:bottom w:val="single" w:sz="18" w:space="0" w:color="auto"/>
            </w:tcBorders>
            <w:shd w:val="clear" w:color="auto" w:fill="FFC000"/>
          </w:tcPr>
          <w:p w14:paraId="70B47C25" w14:textId="77777777" w:rsidR="00A775FC" w:rsidRPr="00A775FC" w:rsidRDefault="00A775FC" w:rsidP="00A775FC">
            <w:pPr>
              <w:spacing w:after="0" w:line="240" w:lineRule="auto"/>
              <w:jc w:val="center"/>
              <w:rPr>
                <w:rFonts w:ascii="Arial" w:eastAsia="Times New Roman" w:hAnsi="Arial" w:cs="Arial"/>
                <w:b/>
                <w:bCs/>
                <w:sz w:val="24"/>
                <w:szCs w:val="20"/>
                <w:lang w:eastAsia="pt-BR"/>
              </w:rPr>
            </w:pPr>
          </w:p>
          <w:p w14:paraId="570B8BA7" w14:textId="77777777" w:rsidR="00A775FC" w:rsidRPr="00A775FC" w:rsidRDefault="00A775FC" w:rsidP="00A775FC">
            <w:pPr>
              <w:spacing w:after="0" w:line="240" w:lineRule="auto"/>
              <w:jc w:val="center"/>
              <w:rPr>
                <w:rFonts w:ascii="Arial" w:eastAsia="Times New Roman" w:hAnsi="Arial" w:cs="Arial"/>
                <w:b/>
                <w:bCs/>
                <w:sz w:val="24"/>
                <w:szCs w:val="20"/>
                <w:lang w:eastAsia="pt-BR"/>
              </w:rPr>
            </w:pPr>
            <w:r w:rsidRPr="00A775FC">
              <w:rPr>
                <w:rFonts w:ascii="Arial" w:eastAsia="Times New Roman" w:hAnsi="Arial" w:cs="Arial"/>
                <w:b/>
                <w:sz w:val="24"/>
                <w:szCs w:val="20"/>
                <w:lang w:eastAsia="pt-BR"/>
              </w:rPr>
              <w:t>Sistemas/Módulos/Serviços</w:t>
            </w:r>
          </w:p>
          <w:p w14:paraId="70F97B61" w14:textId="77777777" w:rsidR="00A775FC" w:rsidRPr="00A775FC" w:rsidRDefault="00A775FC" w:rsidP="00A775FC">
            <w:pPr>
              <w:spacing w:after="0" w:line="240" w:lineRule="auto"/>
              <w:jc w:val="center"/>
              <w:rPr>
                <w:rFonts w:ascii="Arial" w:eastAsia="Times New Roman" w:hAnsi="Arial" w:cs="Arial"/>
                <w:b/>
                <w:bCs/>
                <w:sz w:val="24"/>
                <w:szCs w:val="20"/>
                <w:lang w:eastAsia="pt-BR"/>
              </w:rPr>
            </w:pPr>
          </w:p>
        </w:tc>
        <w:tc>
          <w:tcPr>
            <w:tcW w:w="1442" w:type="dxa"/>
            <w:tcBorders>
              <w:bottom w:val="single" w:sz="18" w:space="0" w:color="auto"/>
            </w:tcBorders>
            <w:shd w:val="clear" w:color="auto" w:fill="FFC000"/>
          </w:tcPr>
          <w:p w14:paraId="2DFF1FCA" w14:textId="77777777" w:rsidR="00A775FC" w:rsidRPr="00A775FC" w:rsidRDefault="00A775FC" w:rsidP="00A775FC">
            <w:pPr>
              <w:spacing w:after="0" w:line="240" w:lineRule="auto"/>
              <w:jc w:val="center"/>
              <w:rPr>
                <w:rFonts w:ascii="Arial" w:eastAsia="Times New Roman" w:hAnsi="Arial" w:cs="Arial"/>
                <w:b/>
                <w:bCs/>
                <w:lang w:eastAsia="pt-BR"/>
              </w:rPr>
            </w:pPr>
            <w:r w:rsidRPr="00A775FC">
              <w:rPr>
                <w:rFonts w:ascii="Arial" w:eastAsia="Times New Roman" w:hAnsi="Arial" w:cs="Arial"/>
                <w:b/>
                <w:bCs/>
                <w:lang w:val="pt-PT" w:eastAsia="pt-BR"/>
              </w:rPr>
              <w:t>Custo Único Implantação/ Conversão</w:t>
            </w:r>
          </w:p>
        </w:tc>
        <w:tc>
          <w:tcPr>
            <w:tcW w:w="798" w:type="dxa"/>
            <w:shd w:val="clear" w:color="auto" w:fill="FFC000"/>
          </w:tcPr>
          <w:p w14:paraId="2F73636C" w14:textId="77777777" w:rsidR="00A775FC" w:rsidRPr="00A775FC" w:rsidRDefault="00A775FC" w:rsidP="00A775FC">
            <w:pPr>
              <w:spacing w:after="0" w:line="240" w:lineRule="auto"/>
              <w:jc w:val="center"/>
              <w:rPr>
                <w:rFonts w:ascii="Arial" w:eastAsia="Times New Roman" w:hAnsi="Arial" w:cs="Arial"/>
                <w:b/>
                <w:bCs/>
                <w:lang w:val="pt-PT" w:eastAsia="pt-BR"/>
              </w:rPr>
            </w:pPr>
            <w:r w:rsidRPr="00A775FC">
              <w:rPr>
                <w:rFonts w:ascii="Arial" w:eastAsia="Times New Roman" w:hAnsi="Arial" w:cs="Arial"/>
                <w:b/>
                <w:bCs/>
                <w:lang w:eastAsia="pt-BR"/>
              </w:rPr>
              <w:t>Im-plan-tados</w:t>
            </w:r>
          </w:p>
        </w:tc>
        <w:tc>
          <w:tcPr>
            <w:tcW w:w="1606" w:type="dxa"/>
            <w:shd w:val="clear" w:color="auto" w:fill="FFC000"/>
          </w:tcPr>
          <w:p w14:paraId="78B9F44E" w14:textId="77777777" w:rsidR="00A775FC" w:rsidRPr="00A775FC" w:rsidRDefault="00A775FC" w:rsidP="00A775FC">
            <w:pPr>
              <w:spacing w:after="0" w:line="240" w:lineRule="auto"/>
              <w:jc w:val="center"/>
              <w:rPr>
                <w:rFonts w:ascii="Arial" w:eastAsia="Times New Roman" w:hAnsi="Arial" w:cs="Arial"/>
                <w:b/>
                <w:bCs/>
                <w:lang w:val="es-ES_tradnl" w:eastAsia="pt-BR"/>
              </w:rPr>
            </w:pPr>
            <w:r w:rsidRPr="00A775FC">
              <w:rPr>
                <w:rFonts w:ascii="Arial" w:eastAsia="Times New Roman" w:hAnsi="Arial" w:cs="Arial"/>
                <w:b/>
                <w:bCs/>
                <w:lang w:val="es-ES_tradnl" w:eastAsia="pt-BR"/>
              </w:rPr>
              <w:t>Custo Mensal Manutenção/ Fornecimento</w:t>
            </w:r>
          </w:p>
        </w:tc>
      </w:tr>
      <w:tr w:rsidR="00A775FC" w:rsidRPr="00A775FC" w14:paraId="69C7ABD5" w14:textId="77777777" w:rsidTr="00795ECC">
        <w:tblPrEx>
          <w:tblCellMar>
            <w:top w:w="0" w:type="dxa"/>
            <w:bottom w:w="0" w:type="dxa"/>
          </w:tblCellMar>
        </w:tblPrEx>
        <w:trPr>
          <w:cantSplit/>
        </w:trPr>
        <w:tc>
          <w:tcPr>
            <w:tcW w:w="1134" w:type="dxa"/>
            <w:tcBorders>
              <w:bottom w:val="single" w:sz="18" w:space="0" w:color="auto"/>
            </w:tcBorders>
            <w:shd w:val="clear" w:color="auto" w:fill="FFC000"/>
          </w:tcPr>
          <w:p w14:paraId="3DEAB208" w14:textId="77777777" w:rsidR="00A775FC" w:rsidRPr="00A775FC" w:rsidRDefault="00A775FC" w:rsidP="00A775FC">
            <w:pPr>
              <w:spacing w:after="0" w:line="240" w:lineRule="auto"/>
              <w:jc w:val="center"/>
              <w:rPr>
                <w:rFonts w:ascii="Arial" w:eastAsia="Times New Roman" w:hAnsi="Arial" w:cs="Arial"/>
                <w:b/>
                <w:bCs/>
                <w:sz w:val="24"/>
                <w:szCs w:val="20"/>
                <w:lang w:eastAsia="pt-BR"/>
              </w:rPr>
            </w:pPr>
          </w:p>
        </w:tc>
        <w:tc>
          <w:tcPr>
            <w:tcW w:w="4801" w:type="dxa"/>
            <w:tcBorders>
              <w:bottom w:val="single" w:sz="18" w:space="0" w:color="auto"/>
            </w:tcBorders>
            <w:shd w:val="clear" w:color="auto" w:fill="auto"/>
          </w:tcPr>
          <w:p w14:paraId="6FBCC401" w14:textId="77777777" w:rsidR="00A775FC" w:rsidRPr="00A775FC" w:rsidRDefault="00A775FC" w:rsidP="00A775FC">
            <w:pPr>
              <w:spacing w:after="0" w:line="240" w:lineRule="auto"/>
              <w:rPr>
                <w:rFonts w:ascii="Arial" w:eastAsia="Times New Roman" w:hAnsi="Arial" w:cs="Arial"/>
                <w:b/>
                <w:bCs/>
                <w:sz w:val="24"/>
                <w:szCs w:val="20"/>
                <w:lang w:eastAsia="pt-BR"/>
              </w:rPr>
            </w:pPr>
            <w:r w:rsidRPr="00A775FC">
              <w:rPr>
                <w:rFonts w:ascii="Arial" w:eastAsia="Times New Roman" w:hAnsi="Arial" w:cs="Arial"/>
                <w:b/>
                <w:sz w:val="24"/>
                <w:szCs w:val="20"/>
                <w:lang w:eastAsia="pt-BR"/>
              </w:rPr>
              <w:t>Administração Municipal</w:t>
            </w:r>
          </w:p>
        </w:tc>
        <w:tc>
          <w:tcPr>
            <w:tcW w:w="1442" w:type="dxa"/>
            <w:tcBorders>
              <w:bottom w:val="single" w:sz="18" w:space="0" w:color="auto"/>
            </w:tcBorders>
            <w:shd w:val="clear" w:color="auto" w:fill="FFC000"/>
          </w:tcPr>
          <w:p w14:paraId="37B8582B" w14:textId="77777777" w:rsidR="00A775FC" w:rsidRPr="00A775FC" w:rsidRDefault="00A775FC" w:rsidP="00A775FC">
            <w:pPr>
              <w:spacing w:after="0" w:line="240" w:lineRule="auto"/>
              <w:jc w:val="center"/>
              <w:rPr>
                <w:rFonts w:ascii="Arial" w:eastAsia="Times New Roman" w:hAnsi="Arial" w:cs="Arial"/>
                <w:b/>
                <w:bCs/>
                <w:sz w:val="24"/>
                <w:szCs w:val="20"/>
                <w:lang w:eastAsia="pt-BR"/>
              </w:rPr>
            </w:pPr>
          </w:p>
        </w:tc>
        <w:tc>
          <w:tcPr>
            <w:tcW w:w="798" w:type="dxa"/>
            <w:tcBorders>
              <w:bottom w:val="single" w:sz="18" w:space="0" w:color="auto"/>
            </w:tcBorders>
            <w:shd w:val="clear" w:color="auto" w:fill="FFC000"/>
          </w:tcPr>
          <w:p w14:paraId="361B4290"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bottom w:val="single" w:sz="18" w:space="0" w:color="auto"/>
            </w:tcBorders>
            <w:shd w:val="clear" w:color="auto" w:fill="FFC000"/>
          </w:tcPr>
          <w:p w14:paraId="4ED55917"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0FC6FC11" w14:textId="77777777" w:rsidTr="00795ECC">
        <w:tblPrEx>
          <w:tblCellMar>
            <w:top w:w="0" w:type="dxa"/>
            <w:bottom w:w="0" w:type="dxa"/>
          </w:tblCellMar>
        </w:tblPrEx>
        <w:trPr>
          <w:cantSplit/>
        </w:trPr>
        <w:tc>
          <w:tcPr>
            <w:tcW w:w="1134" w:type="dxa"/>
            <w:tcBorders>
              <w:bottom w:val="single" w:sz="8" w:space="0" w:color="auto"/>
            </w:tcBorders>
            <w:shd w:val="clear" w:color="auto" w:fill="auto"/>
          </w:tcPr>
          <w:p w14:paraId="2C17FA79"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03.01.1</w:t>
            </w:r>
          </w:p>
        </w:tc>
        <w:tc>
          <w:tcPr>
            <w:tcW w:w="4801" w:type="dxa"/>
            <w:tcBorders>
              <w:bottom w:val="single" w:sz="8" w:space="0" w:color="auto"/>
            </w:tcBorders>
            <w:shd w:val="clear" w:color="auto" w:fill="auto"/>
          </w:tcPr>
          <w:p w14:paraId="2EF0C39B"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Cadastro Único;</w:t>
            </w:r>
          </w:p>
        </w:tc>
        <w:tc>
          <w:tcPr>
            <w:tcW w:w="1442" w:type="dxa"/>
            <w:tcBorders>
              <w:bottom w:val="single" w:sz="8" w:space="0" w:color="auto"/>
            </w:tcBorders>
            <w:shd w:val="clear" w:color="auto" w:fill="auto"/>
          </w:tcPr>
          <w:p w14:paraId="658CEE5E"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bottom w:val="single" w:sz="8" w:space="0" w:color="auto"/>
            </w:tcBorders>
            <w:shd w:val="clear" w:color="auto" w:fill="auto"/>
          </w:tcPr>
          <w:p w14:paraId="6AA17CEA"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bottom w:val="single" w:sz="8" w:space="0" w:color="auto"/>
            </w:tcBorders>
            <w:shd w:val="clear" w:color="auto" w:fill="auto"/>
          </w:tcPr>
          <w:p w14:paraId="50420502"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64524ADB"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5FC0BF96"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03.01.2</w:t>
            </w:r>
          </w:p>
        </w:tc>
        <w:tc>
          <w:tcPr>
            <w:tcW w:w="4801" w:type="dxa"/>
            <w:tcBorders>
              <w:top w:val="single" w:sz="8" w:space="0" w:color="auto"/>
              <w:bottom w:val="single" w:sz="8" w:space="0" w:color="auto"/>
            </w:tcBorders>
            <w:shd w:val="clear" w:color="auto" w:fill="auto"/>
          </w:tcPr>
          <w:p w14:paraId="0082CC2A"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Consulta Unificada;</w:t>
            </w:r>
          </w:p>
        </w:tc>
        <w:tc>
          <w:tcPr>
            <w:tcW w:w="1442" w:type="dxa"/>
            <w:tcBorders>
              <w:top w:val="single" w:sz="8" w:space="0" w:color="auto"/>
              <w:bottom w:val="single" w:sz="8" w:space="0" w:color="auto"/>
            </w:tcBorders>
            <w:shd w:val="clear" w:color="auto" w:fill="auto"/>
          </w:tcPr>
          <w:p w14:paraId="34DF2599"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6FB23D37"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23E35C22"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5863DB8D"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440EB0D7"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03.01.3</w:t>
            </w:r>
          </w:p>
        </w:tc>
        <w:tc>
          <w:tcPr>
            <w:tcW w:w="4801" w:type="dxa"/>
            <w:tcBorders>
              <w:top w:val="single" w:sz="8" w:space="0" w:color="auto"/>
              <w:bottom w:val="single" w:sz="8" w:space="0" w:color="auto"/>
            </w:tcBorders>
            <w:shd w:val="clear" w:color="auto" w:fill="auto"/>
          </w:tcPr>
          <w:p w14:paraId="02A2F68F"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Orçamento, Contabilidade e Empenhos;</w:t>
            </w:r>
          </w:p>
        </w:tc>
        <w:tc>
          <w:tcPr>
            <w:tcW w:w="1442" w:type="dxa"/>
            <w:tcBorders>
              <w:top w:val="single" w:sz="8" w:space="0" w:color="auto"/>
              <w:bottom w:val="single" w:sz="8" w:space="0" w:color="auto"/>
            </w:tcBorders>
            <w:shd w:val="clear" w:color="auto" w:fill="auto"/>
          </w:tcPr>
          <w:p w14:paraId="40D9863E"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73FFDE80"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3A07CD83"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0A6EF3A8"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09EA9C93"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03.01.4</w:t>
            </w:r>
          </w:p>
        </w:tc>
        <w:tc>
          <w:tcPr>
            <w:tcW w:w="4801" w:type="dxa"/>
            <w:tcBorders>
              <w:top w:val="single" w:sz="8" w:space="0" w:color="auto"/>
              <w:bottom w:val="single" w:sz="8" w:space="0" w:color="auto"/>
            </w:tcBorders>
            <w:shd w:val="clear" w:color="auto" w:fill="auto"/>
          </w:tcPr>
          <w:p w14:paraId="0885598B"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Prestação de Contas;</w:t>
            </w:r>
          </w:p>
        </w:tc>
        <w:tc>
          <w:tcPr>
            <w:tcW w:w="1442" w:type="dxa"/>
            <w:tcBorders>
              <w:top w:val="single" w:sz="8" w:space="0" w:color="auto"/>
              <w:bottom w:val="single" w:sz="8" w:space="0" w:color="auto"/>
            </w:tcBorders>
            <w:shd w:val="clear" w:color="auto" w:fill="auto"/>
          </w:tcPr>
          <w:p w14:paraId="7EC8EE6D"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7D6FCFFE"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458B41FA"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6EC3D637"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5D8633B8"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03.01.5</w:t>
            </w:r>
          </w:p>
        </w:tc>
        <w:tc>
          <w:tcPr>
            <w:tcW w:w="4801" w:type="dxa"/>
            <w:tcBorders>
              <w:top w:val="single" w:sz="8" w:space="0" w:color="auto"/>
              <w:bottom w:val="single" w:sz="8" w:space="0" w:color="auto"/>
            </w:tcBorders>
            <w:shd w:val="clear" w:color="auto" w:fill="auto"/>
          </w:tcPr>
          <w:p w14:paraId="007B02D3"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Administração de Tributos Municipais;</w:t>
            </w:r>
          </w:p>
        </w:tc>
        <w:tc>
          <w:tcPr>
            <w:tcW w:w="1442" w:type="dxa"/>
            <w:tcBorders>
              <w:top w:val="single" w:sz="8" w:space="0" w:color="auto"/>
              <w:bottom w:val="single" w:sz="8" w:space="0" w:color="auto"/>
            </w:tcBorders>
            <w:shd w:val="clear" w:color="auto" w:fill="auto"/>
          </w:tcPr>
          <w:p w14:paraId="0A27F820"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3A66A231"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0E690A7B"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06C93CD9"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69FDEB66"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03.01.6</w:t>
            </w:r>
          </w:p>
        </w:tc>
        <w:tc>
          <w:tcPr>
            <w:tcW w:w="4801" w:type="dxa"/>
            <w:tcBorders>
              <w:top w:val="single" w:sz="8" w:space="0" w:color="auto"/>
              <w:bottom w:val="single" w:sz="8" w:space="0" w:color="auto"/>
            </w:tcBorders>
            <w:shd w:val="clear" w:color="auto" w:fill="auto"/>
          </w:tcPr>
          <w:p w14:paraId="4D3C85CA"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Controle de Tesouraria;</w:t>
            </w:r>
          </w:p>
        </w:tc>
        <w:tc>
          <w:tcPr>
            <w:tcW w:w="1442" w:type="dxa"/>
            <w:tcBorders>
              <w:top w:val="single" w:sz="8" w:space="0" w:color="auto"/>
              <w:bottom w:val="single" w:sz="8" w:space="0" w:color="auto"/>
            </w:tcBorders>
            <w:shd w:val="clear" w:color="auto" w:fill="auto"/>
          </w:tcPr>
          <w:p w14:paraId="25E57924"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6F651CFD"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1515F79F"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46735549"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712FF924"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03.01.7</w:t>
            </w:r>
          </w:p>
        </w:tc>
        <w:tc>
          <w:tcPr>
            <w:tcW w:w="4801" w:type="dxa"/>
            <w:tcBorders>
              <w:top w:val="single" w:sz="8" w:space="0" w:color="auto"/>
              <w:bottom w:val="single" w:sz="8" w:space="0" w:color="auto"/>
            </w:tcBorders>
            <w:shd w:val="clear" w:color="auto" w:fill="auto"/>
          </w:tcPr>
          <w:p w14:paraId="5875CFA4"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Folha de Pagamento (Até 430 usuários)</w:t>
            </w:r>
          </w:p>
        </w:tc>
        <w:tc>
          <w:tcPr>
            <w:tcW w:w="1442" w:type="dxa"/>
            <w:tcBorders>
              <w:top w:val="single" w:sz="8" w:space="0" w:color="auto"/>
              <w:bottom w:val="single" w:sz="8" w:space="0" w:color="auto"/>
            </w:tcBorders>
            <w:shd w:val="clear" w:color="auto" w:fill="auto"/>
          </w:tcPr>
          <w:p w14:paraId="3AABA045"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65303ACD"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064CAC1C"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7B5257B6"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519BA451"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03.01.8</w:t>
            </w:r>
          </w:p>
        </w:tc>
        <w:tc>
          <w:tcPr>
            <w:tcW w:w="4801" w:type="dxa"/>
            <w:tcBorders>
              <w:top w:val="single" w:sz="8" w:space="0" w:color="auto"/>
              <w:bottom w:val="single" w:sz="8" w:space="0" w:color="auto"/>
            </w:tcBorders>
            <w:shd w:val="clear" w:color="auto" w:fill="auto"/>
          </w:tcPr>
          <w:p w14:paraId="5AFB8640"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e-Social;</w:t>
            </w:r>
          </w:p>
        </w:tc>
        <w:tc>
          <w:tcPr>
            <w:tcW w:w="1442" w:type="dxa"/>
            <w:tcBorders>
              <w:top w:val="single" w:sz="8" w:space="0" w:color="auto"/>
              <w:bottom w:val="single" w:sz="8" w:space="0" w:color="auto"/>
            </w:tcBorders>
            <w:shd w:val="clear" w:color="auto" w:fill="auto"/>
          </w:tcPr>
          <w:p w14:paraId="7E5A2262"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62E60156"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2CCE2446"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6F5C60E8"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20FBC97F"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03.01.9</w:t>
            </w:r>
          </w:p>
        </w:tc>
        <w:tc>
          <w:tcPr>
            <w:tcW w:w="4801" w:type="dxa"/>
            <w:tcBorders>
              <w:top w:val="single" w:sz="8" w:space="0" w:color="auto"/>
              <w:bottom w:val="single" w:sz="8" w:space="0" w:color="auto"/>
            </w:tcBorders>
            <w:shd w:val="clear" w:color="auto" w:fill="auto"/>
          </w:tcPr>
          <w:p w14:paraId="766DC1A9"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Controle de Almoxarifado;</w:t>
            </w:r>
          </w:p>
        </w:tc>
        <w:tc>
          <w:tcPr>
            <w:tcW w:w="1442" w:type="dxa"/>
            <w:tcBorders>
              <w:top w:val="single" w:sz="8" w:space="0" w:color="auto"/>
              <w:bottom w:val="single" w:sz="8" w:space="0" w:color="auto"/>
            </w:tcBorders>
            <w:shd w:val="clear" w:color="auto" w:fill="auto"/>
          </w:tcPr>
          <w:p w14:paraId="6BAB56E5"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27317B9D"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30600995"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2C33B49C"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45FEA4EF"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03.01.10</w:t>
            </w:r>
          </w:p>
        </w:tc>
        <w:tc>
          <w:tcPr>
            <w:tcW w:w="4801" w:type="dxa"/>
            <w:tcBorders>
              <w:top w:val="single" w:sz="8" w:space="0" w:color="auto"/>
              <w:bottom w:val="single" w:sz="8" w:space="0" w:color="auto"/>
            </w:tcBorders>
            <w:shd w:val="clear" w:color="auto" w:fill="auto"/>
          </w:tcPr>
          <w:p w14:paraId="550A3A04"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Controle de Frotas;</w:t>
            </w:r>
          </w:p>
        </w:tc>
        <w:tc>
          <w:tcPr>
            <w:tcW w:w="1442" w:type="dxa"/>
            <w:tcBorders>
              <w:top w:val="single" w:sz="8" w:space="0" w:color="auto"/>
              <w:bottom w:val="single" w:sz="8" w:space="0" w:color="auto"/>
            </w:tcBorders>
            <w:shd w:val="clear" w:color="auto" w:fill="auto"/>
          </w:tcPr>
          <w:p w14:paraId="04609974"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08EB9D22"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51F7D859"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33D2CE2F"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56A49C30"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03.01.11</w:t>
            </w:r>
          </w:p>
        </w:tc>
        <w:tc>
          <w:tcPr>
            <w:tcW w:w="4801" w:type="dxa"/>
            <w:tcBorders>
              <w:top w:val="single" w:sz="8" w:space="0" w:color="auto"/>
              <w:bottom w:val="single" w:sz="8" w:space="0" w:color="auto"/>
            </w:tcBorders>
            <w:shd w:val="clear" w:color="auto" w:fill="auto"/>
          </w:tcPr>
          <w:p w14:paraId="0408BD46"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Controle de Protocolo/Processos;</w:t>
            </w:r>
          </w:p>
        </w:tc>
        <w:tc>
          <w:tcPr>
            <w:tcW w:w="1442" w:type="dxa"/>
            <w:tcBorders>
              <w:top w:val="single" w:sz="8" w:space="0" w:color="auto"/>
              <w:bottom w:val="single" w:sz="8" w:space="0" w:color="auto"/>
            </w:tcBorders>
            <w:shd w:val="clear" w:color="auto" w:fill="auto"/>
          </w:tcPr>
          <w:p w14:paraId="5E51E61E"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06F5F5E0"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24E65836"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1D62AC74"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393CAE40"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03.01.12</w:t>
            </w:r>
          </w:p>
        </w:tc>
        <w:tc>
          <w:tcPr>
            <w:tcW w:w="4801" w:type="dxa"/>
            <w:tcBorders>
              <w:top w:val="single" w:sz="8" w:space="0" w:color="auto"/>
              <w:bottom w:val="single" w:sz="8" w:space="0" w:color="auto"/>
            </w:tcBorders>
            <w:shd w:val="clear" w:color="auto" w:fill="auto"/>
          </w:tcPr>
          <w:p w14:paraId="67F5AA89"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Controle de Patrimônio;</w:t>
            </w:r>
          </w:p>
        </w:tc>
        <w:tc>
          <w:tcPr>
            <w:tcW w:w="1442" w:type="dxa"/>
            <w:tcBorders>
              <w:top w:val="single" w:sz="8" w:space="0" w:color="auto"/>
              <w:bottom w:val="single" w:sz="8" w:space="0" w:color="auto"/>
            </w:tcBorders>
            <w:shd w:val="clear" w:color="auto" w:fill="auto"/>
          </w:tcPr>
          <w:p w14:paraId="569C2914"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3FE0BFE7"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2C2EE061"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632DF6C1"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6D7E8EFE"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03.01.13</w:t>
            </w:r>
          </w:p>
        </w:tc>
        <w:tc>
          <w:tcPr>
            <w:tcW w:w="4801" w:type="dxa"/>
            <w:tcBorders>
              <w:top w:val="single" w:sz="8" w:space="0" w:color="auto"/>
              <w:bottom w:val="single" w:sz="8" w:space="0" w:color="auto"/>
            </w:tcBorders>
            <w:shd w:val="clear" w:color="auto" w:fill="auto"/>
          </w:tcPr>
          <w:p w14:paraId="2B409099"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Controle de Produção Primária;</w:t>
            </w:r>
          </w:p>
        </w:tc>
        <w:tc>
          <w:tcPr>
            <w:tcW w:w="1442" w:type="dxa"/>
            <w:tcBorders>
              <w:top w:val="single" w:sz="8" w:space="0" w:color="auto"/>
              <w:bottom w:val="single" w:sz="8" w:space="0" w:color="auto"/>
            </w:tcBorders>
            <w:shd w:val="clear" w:color="auto" w:fill="auto"/>
          </w:tcPr>
          <w:p w14:paraId="66F80DD4"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55376C75"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4A48BAAA"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7A8607B4"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756032A3"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03.01.14</w:t>
            </w:r>
          </w:p>
        </w:tc>
        <w:tc>
          <w:tcPr>
            <w:tcW w:w="4801" w:type="dxa"/>
            <w:tcBorders>
              <w:top w:val="single" w:sz="8" w:space="0" w:color="auto"/>
              <w:bottom w:val="single" w:sz="8" w:space="0" w:color="auto"/>
            </w:tcBorders>
            <w:shd w:val="clear" w:color="auto" w:fill="auto"/>
          </w:tcPr>
          <w:p w14:paraId="06837FF8"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Controle Agropecuário;</w:t>
            </w:r>
          </w:p>
        </w:tc>
        <w:tc>
          <w:tcPr>
            <w:tcW w:w="1442" w:type="dxa"/>
            <w:tcBorders>
              <w:top w:val="single" w:sz="8" w:space="0" w:color="auto"/>
              <w:bottom w:val="single" w:sz="8" w:space="0" w:color="auto"/>
            </w:tcBorders>
            <w:shd w:val="clear" w:color="auto" w:fill="auto"/>
          </w:tcPr>
          <w:p w14:paraId="7DD0FE2B"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55B3B6D9"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6A7A8D27"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0AFFEA7B"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02E26BDF"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03.01.15</w:t>
            </w:r>
          </w:p>
        </w:tc>
        <w:tc>
          <w:tcPr>
            <w:tcW w:w="4801" w:type="dxa"/>
            <w:tcBorders>
              <w:top w:val="single" w:sz="8" w:space="0" w:color="auto"/>
              <w:bottom w:val="single" w:sz="8" w:space="0" w:color="auto"/>
            </w:tcBorders>
            <w:shd w:val="clear" w:color="auto" w:fill="auto"/>
          </w:tcPr>
          <w:p w14:paraId="4350F7A5"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Gerenciamento Escolar;</w:t>
            </w:r>
          </w:p>
        </w:tc>
        <w:tc>
          <w:tcPr>
            <w:tcW w:w="1442" w:type="dxa"/>
            <w:tcBorders>
              <w:top w:val="single" w:sz="8" w:space="0" w:color="auto"/>
              <w:bottom w:val="single" w:sz="8" w:space="0" w:color="auto"/>
            </w:tcBorders>
            <w:shd w:val="clear" w:color="auto" w:fill="auto"/>
          </w:tcPr>
          <w:p w14:paraId="1439402D"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735FB08C"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3904DF86"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77881FB6"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16D31926"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t>03.01.16</w:t>
            </w:r>
          </w:p>
        </w:tc>
        <w:tc>
          <w:tcPr>
            <w:tcW w:w="4801" w:type="dxa"/>
            <w:tcBorders>
              <w:top w:val="single" w:sz="8" w:space="0" w:color="auto"/>
              <w:bottom w:val="single" w:sz="8" w:space="0" w:color="auto"/>
            </w:tcBorders>
            <w:shd w:val="clear" w:color="auto" w:fill="auto"/>
          </w:tcPr>
          <w:p w14:paraId="3B787D94"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Gerenciamento de Saúde;</w:t>
            </w:r>
          </w:p>
        </w:tc>
        <w:tc>
          <w:tcPr>
            <w:tcW w:w="1442" w:type="dxa"/>
            <w:tcBorders>
              <w:top w:val="single" w:sz="8" w:space="0" w:color="auto"/>
              <w:bottom w:val="single" w:sz="8" w:space="0" w:color="auto"/>
            </w:tcBorders>
            <w:shd w:val="clear" w:color="auto" w:fill="auto"/>
          </w:tcPr>
          <w:p w14:paraId="18766824"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1185EA99"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5985A7ED"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56847907"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3C35898B"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t>03.01.17</w:t>
            </w:r>
          </w:p>
        </w:tc>
        <w:tc>
          <w:tcPr>
            <w:tcW w:w="4801" w:type="dxa"/>
            <w:tcBorders>
              <w:top w:val="single" w:sz="8" w:space="0" w:color="auto"/>
              <w:bottom w:val="single" w:sz="8" w:space="0" w:color="auto"/>
            </w:tcBorders>
            <w:shd w:val="clear" w:color="auto" w:fill="auto"/>
          </w:tcPr>
          <w:p w14:paraId="6CEA8038"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Assistência Social;</w:t>
            </w:r>
          </w:p>
        </w:tc>
        <w:tc>
          <w:tcPr>
            <w:tcW w:w="1442" w:type="dxa"/>
            <w:tcBorders>
              <w:top w:val="single" w:sz="8" w:space="0" w:color="auto"/>
              <w:bottom w:val="single" w:sz="8" w:space="0" w:color="auto"/>
            </w:tcBorders>
            <w:shd w:val="clear" w:color="auto" w:fill="auto"/>
          </w:tcPr>
          <w:p w14:paraId="7B45E5AB"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4388BEBE"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700A4EF8"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6FE25EAA"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3323E1FA"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t>03.01.18</w:t>
            </w:r>
          </w:p>
        </w:tc>
        <w:tc>
          <w:tcPr>
            <w:tcW w:w="4801" w:type="dxa"/>
            <w:tcBorders>
              <w:top w:val="single" w:sz="8" w:space="0" w:color="auto"/>
              <w:bottom w:val="single" w:sz="8" w:space="0" w:color="auto"/>
            </w:tcBorders>
            <w:shd w:val="clear" w:color="auto" w:fill="auto"/>
          </w:tcPr>
          <w:p w14:paraId="02A104E6"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Gerenciador Eletrônico de Documentos;</w:t>
            </w:r>
          </w:p>
        </w:tc>
        <w:tc>
          <w:tcPr>
            <w:tcW w:w="1442" w:type="dxa"/>
            <w:tcBorders>
              <w:top w:val="single" w:sz="8" w:space="0" w:color="auto"/>
              <w:bottom w:val="single" w:sz="8" w:space="0" w:color="auto"/>
            </w:tcBorders>
            <w:shd w:val="clear" w:color="auto" w:fill="auto"/>
          </w:tcPr>
          <w:p w14:paraId="76458D32"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6546A65C"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6268F741"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2706861F"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5A5688BB"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t>03.01.19</w:t>
            </w:r>
          </w:p>
        </w:tc>
        <w:tc>
          <w:tcPr>
            <w:tcW w:w="4801" w:type="dxa"/>
            <w:tcBorders>
              <w:top w:val="single" w:sz="8" w:space="0" w:color="auto"/>
              <w:bottom w:val="single" w:sz="8" w:space="0" w:color="auto"/>
            </w:tcBorders>
            <w:shd w:val="clear" w:color="auto" w:fill="auto"/>
          </w:tcPr>
          <w:p w14:paraId="44C85A34"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Assinaturas Eletrônicas - Empenhos;</w:t>
            </w:r>
          </w:p>
        </w:tc>
        <w:tc>
          <w:tcPr>
            <w:tcW w:w="1442" w:type="dxa"/>
            <w:tcBorders>
              <w:top w:val="single" w:sz="8" w:space="0" w:color="auto"/>
              <w:bottom w:val="single" w:sz="8" w:space="0" w:color="auto"/>
            </w:tcBorders>
            <w:shd w:val="clear" w:color="auto" w:fill="auto"/>
          </w:tcPr>
          <w:p w14:paraId="553968C9"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1675D671"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41B06459"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5E5E0857"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40541A4B"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sz w:val="24"/>
                <w:szCs w:val="24"/>
                <w:lang/>
              </w:rPr>
              <w:t>03.01.20</w:t>
            </w:r>
          </w:p>
        </w:tc>
        <w:tc>
          <w:tcPr>
            <w:tcW w:w="4801" w:type="dxa"/>
            <w:tcBorders>
              <w:top w:val="single" w:sz="8" w:space="0" w:color="auto"/>
              <w:bottom w:val="single" w:sz="8" w:space="0" w:color="auto"/>
            </w:tcBorders>
            <w:shd w:val="clear" w:color="auto" w:fill="auto"/>
          </w:tcPr>
          <w:p w14:paraId="75819093"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Assinaturas Eletrônicas-Solicitações Ordens de Compras;</w:t>
            </w:r>
          </w:p>
        </w:tc>
        <w:tc>
          <w:tcPr>
            <w:tcW w:w="1442" w:type="dxa"/>
            <w:tcBorders>
              <w:top w:val="single" w:sz="8" w:space="0" w:color="auto"/>
              <w:bottom w:val="single" w:sz="8" w:space="0" w:color="auto"/>
            </w:tcBorders>
            <w:shd w:val="clear" w:color="auto" w:fill="auto"/>
          </w:tcPr>
          <w:p w14:paraId="069455BC"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03A9CA5E"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23C52D0D"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23BFD704" w14:textId="77777777" w:rsidTr="00795ECC">
        <w:tblPrEx>
          <w:tblCellMar>
            <w:top w:w="0" w:type="dxa"/>
            <w:bottom w:w="0" w:type="dxa"/>
          </w:tblCellMar>
        </w:tblPrEx>
        <w:trPr>
          <w:cantSplit/>
        </w:trPr>
        <w:tc>
          <w:tcPr>
            <w:tcW w:w="1134" w:type="dxa"/>
            <w:tcBorders>
              <w:bottom w:val="single" w:sz="18" w:space="0" w:color="auto"/>
            </w:tcBorders>
            <w:shd w:val="clear" w:color="auto" w:fill="FFC000"/>
          </w:tcPr>
          <w:p w14:paraId="5872C96C" w14:textId="77777777" w:rsidR="00A775FC" w:rsidRPr="00A775FC" w:rsidRDefault="00A775FC" w:rsidP="00A775FC">
            <w:pPr>
              <w:spacing w:after="0" w:line="240" w:lineRule="auto"/>
              <w:jc w:val="center"/>
              <w:rPr>
                <w:rFonts w:ascii="Arial" w:eastAsia="Times New Roman" w:hAnsi="Arial" w:cs="Arial"/>
                <w:b/>
                <w:bCs/>
                <w:sz w:val="24"/>
                <w:szCs w:val="20"/>
                <w:lang w:eastAsia="pt-BR"/>
              </w:rPr>
            </w:pPr>
          </w:p>
        </w:tc>
        <w:tc>
          <w:tcPr>
            <w:tcW w:w="4801" w:type="dxa"/>
            <w:tcBorders>
              <w:bottom w:val="single" w:sz="18" w:space="0" w:color="auto"/>
            </w:tcBorders>
            <w:shd w:val="clear" w:color="auto" w:fill="auto"/>
          </w:tcPr>
          <w:p w14:paraId="46A60994" w14:textId="77777777" w:rsidR="00A775FC" w:rsidRPr="00A775FC" w:rsidRDefault="00A775FC" w:rsidP="00A775FC">
            <w:pPr>
              <w:spacing w:after="0" w:line="240" w:lineRule="auto"/>
              <w:rPr>
                <w:rFonts w:ascii="Arial" w:eastAsia="Times New Roman" w:hAnsi="Arial" w:cs="Arial"/>
                <w:b/>
                <w:bCs/>
                <w:sz w:val="24"/>
                <w:szCs w:val="20"/>
                <w:lang w:eastAsia="pt-BR"/>
              </w:rPr>
            </w:pPr>
            <w:r w:rsidRPr="00A775FC">
              <w:rPr>
                <w:rFonts w:ascii="Arial" w:eastAsia="Times New Roman" w:hAnsi="Arial" w:cs="Arial"/>
                <w:b/>
                <w:sz w:val="24"/>
                <w:szCs w:val="20"/>
                <w:lang w:eastAsia="pt-BR"/>
              </w:rPr>
              <w:t>Portal de Serviços WEB</w:t>
            </w:r>
          </w:p>
        </w:tc>
        <w:tc>
          <w:tcPr>
            <w:tcW w:w="1442" w:type="dxa"/>
            <w:tcBorders>
              <w:bottom w:val="single" w:sz="18" w:space="0" w:color="auto"/>
            </w:tcBorders>
            <w:shd w:val="clear" w:color="auto" w:fill="FFC000"/>
          </w:tcPr>
          <w:p w14:paraId="6ACA4855" w14:textId="77777777" w:rsidR="00A775FC" w:rsidRPr="00A775FC" w:rsidRDefault="00A775FC" w:rsidP="00A775FC">
            <w:pPr>
              <w:spacing w:after="0" w:line="240" w:lineRule="auto"/>
              <w:jc w:val="center"/>
              <w:rPr>
                <w:rFonts w:ascii="Arial" w:eastAsia="Times New Roman" w:hAnsi="Arial" w:cs="Arial"/>
                <w:b/>
                <w:bCs/>
                <w:sz w:val="24"/>
                <w:szCs w:val="20"/>
                <w:lang w:eastAsia="pt-BR"/>
              </w:rPr>
            </w:pPr>
          </w:p>
        </w:tc>
        <w:tc>
          <w:tcPr>
            <w:tcW w:w="798" w:type="dxa"/>
            <w:tcBorders>
              <w:bottom w:val="single" w:sz="18" w:space="0" w:color="auto"/>
            </w:tcBorders>
            <w:shd w:val="clear" w:color="auto" w:fill="FFC000"/>
          </w:tcPr>
          <w:p w14:paraId="6D45CF59"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bottom w:val="single" w:sz="18" w:space="0" w:color="auto"/>
            </w:tcBorders>
            <w:shd w:val="clear" w:color="auto" w:fill="FFC000"/>
          </w:tcPr>
          <w:p w14:paraId="2A308DE2"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7C7EAA56" w14:textId="77777777" w:rsidTr="00795ECC">
        <w:tblPrEx>
          <w:tblCellMar>
            <w:top w:w="0" w:type="dxa"/>
            <w:bottom w:w="0" w:type="dxa"/>
          </w:tblCellMar>
        </w:tblPrEx>
        <w:trPr>
          <w:cantSplit/>
        </w:trPr>
        <w:tc>
          <w:tcPr>
            <w:tcW w:w="1134" w:type="dxa"/>
            <w:tcBorders>
              <w:bottom w:val="single" w:sz="8" w:space="0" w:color="auto"/>
            </w:tcBorders>
            <w:shd w:val="clear" w:color="auto" w:fill="auto"/>
          </w:tcPr>
          <w:p w14:paraId="11A88BF9"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t>03.01.21</w:t>
            </w:r>
          </w:p>
        </w:tc>
        <w:tc>
          <w:tcPr>
            <w:tcW w:w="4801" w:type="dxa"/>
            <w:tcBorders>
              <w:bottom w:val="single" w:sz="8" w:space="0" w:color="auto"/>
            </w:tcBorders>
            <w:shd w:val="clear" w:color="auto" w:fill="auto"/>
          </w:tcPr>
          <w:p w14:paraId="0A0E88EE"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Atendimento ao Cidadão;</w:t>
            </w:r>
          </w:p>
        </w:tc>
        <w:tc>
          <w:tcPr>
            <w:tcW w:w="1442" w:type="dxa"/>
            <w:tcBorders>
              <w:bottom w:val="single" w:sz="8" w:space="0" w:color="auto"/>
            </w:tcBorders>
            <w:shd w:val="clear" w:color="auto" w:fill="auto"/>
          </w:tcPr>
          <w:p w14:paraId="6AA7D226"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bottom w:val="single" w:sz="8" w:space="0" w:color="auto"/>
            </w:tcBorders>
            <w:shd w:val="clear" w:color="auto" w:fill="auto"/>
          </w:tcPr>
          <w:p w14:paraId="4335E4C8"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bottom w:val="single" w:sz="8" w:space="0" w:color="auto"/>
            </w:tcBorders>
            <w:shd w:val="clear" w:color="auto" w:fill="auto"/>
          </w:tcPr>
          <w:p w14:paraId="0596927E"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27155B18"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225998C9"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t>03.01.22</w:t>
            </w:r>
          </w:p>
        </w:tc>
        <w:tc>
          <w:tcPr>
            <w:tcW w:w="4801" w:type="dxa"/>
            <w:tcBorders>
              <w:top w:val="single" w:sz="8" w:space="0" w:color="auto"/>
              <w:bottom w:val="single" w:sz="8" w:space="0" w:color="auto"/>
            </w:tcBorders>
            <w:shd w:val="clear" w:color="auto" w:fill="auto"/>
          </w:tcPr>
          <w:p w14:paraId="62470E17"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ITBI Eletrônico;</w:t>
            </w:r>
          </w:p>
        </w:tc>
        <w:tc>
          <w:tcPr>
            <w:tcW w:w="1442" w:type="dxa"/>
            <w:tcBorders>
              <w:top w:val="single" w:sz="8" w:space="0" w:color="auto"/>
              <w:bottom w:val="single" w:sz="8" w:space="0" w:color="auto"/>
            </w:tcBorders>
            <w:shd w:val="clear" w:color="auto" w:fill="auto"/>
          </w:tcPr>
          <w:p w14:paraId="5AF47599"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6F506857"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7ABFB1CF"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47CA7946"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79547C29"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lastRenderedPageBreak/>
              <w:t>03.01.23</w:t>
            </w:r>
          </w:p>
        </w:tc>
        <w:tc>
          <w:tcPr>
            <w:tcW w:w="4801" w:type="dxa"/>
            <w:tcBorders>
              <w:top w:val="single" w:sz="8" w:space="0" w:color="auto"/>
              <w:bottom w:val="single" w:sz="8" w:space="0" w:color="auto"/>
            </w:tcBorders>
            <w:shd w:val="clear" w:color="auto" w:fill="auto"/>
          </w:tcPr>
          <w:p w14:paraId="392C25EF"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Contra Cheques e Informe de Rendimentos;</w:t>
            </w:r>
          </w:p>
        </w:tc>
        <w:tc>
          <w:tcPr>
            <w:tcW w:w="1442" w:type="dxa"/>
            <w:tcBorders>
              <w:top w:val="single" w:sz="8" w:space="0" w:color="auto"/>
              <w:bottom w:val="single" w:sz="8" w:space="0" w:color="auto"/>
            </w:tcBorders>
            <w:shd w:val="clear" w:color="auto" w:fill="auto"/>
          </w:tcPr>
          <w:p w14:paraId="6DB8112C"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4977AC89"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0F22DED0"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552A4DF9"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3D9B569C"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t>03.01.24</w:t>
            </w:r>
          </w:p>
        </w:tc>
        <w:tc>
          <w:tcPr>
            <w:tcW w:w="4801" w:type="dxa"/>
            <w:tcBorders>
              <w:top w:val="single" w:sz="8" w:space="0" w:color="auto"/>
              <w:bottom w:val="single" w:sz="8" w:space="0" w:color="auto"/>
            </w:tcBorders>
            <w:shd w:val="clear" w:color="auto" w:fill="auto"/>
          </w:tcPr>
          <w:p w14:paraId="0B5672E5"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Portal de Transparência Pública e Acessibilidade;</w:t>
            </w:r>
          </w:p>
        </w:tc>
        <w:tc>
          <w:tcPr>
            <w:tcW w:w="1442" w:type="dxa"/>
            <w:tcBorders>
              <w:top w:val="single" w:sz="8" w:space="0" w:color="auto"/>
              <w:bottom w:val="single" w:sz="8" w:space="0" w:color="auto"/>
            </w:tcBorders>
            <w:shd w:val="clear" w:color="auto" w:fill="auto"/>
          </w:tcPr>
          <w:p w14:paraId="0E8274F7"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bottom w:val="single" w:sz="8" w:space="0" w:color="auto"/>
            </w:tcBorders>
            <w:shd w:val="clear" w:color="auto" w:fill="auto"/>
          </w:tcPr>
          <w:p w14:paraId="3DCDDCEE"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bottom w:val="single" w:sz="8" w:space="0" w:color="auto"/>
            </w:tcBorders>
            <w:shd w:val="clear" w:color="auto" w:fill="auto"/>
          </w:tcPr>
          <w:p w14:paraId="1DA16EF4"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3C8267FF" w14:textId="77777777" w:rsidTr="00795ECC">
        <w:tblPrEx>
          <w:tblCellMar>
            <w:top w:w="0" w:type="dxa"/>
            <w:bottom w:w="0" w:type="dxa"/>
          </w:tblCellMar>
        </w:tblPrEx>
        <w:trPr>
          <w:cantSplit/>
        </w:trPr>
        <w:tc>
          <w:tcPr>
            <w:tcW w:w="1134" w:type="dxa"/>
            <w:tcBorders>
              <w:top w:val="single" w:sz="8" w:space="0" w:color="auto"/>
            </w:tcBorders>
            <w:shd w:val="clear" w:color="auto" w:fill="auto"/>
          </w:tcPr>
          <w:p w14:paraId="52FE204C"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t>03.01.25</w:t>
            </w:r>
          </w:p>
        </w:tc>
        <w:tc>
          <w:tcPr>
            <w:tcW w:w="4801" w:type="dxa"/>
            <w:tcBorders>
              <w:top w:val="single" w:sz="8" w:space="0" w:color="auto"/>
              <w:bottom w:val="single" w:sz="18" w:space="0" w:color="auto"/>
            </w:tcBorders>
            <w:shd w:val="clear" w:color="auto" w:fill="auto"/>
          </w:tcPr>
          <w:p w14:paraId="7A29F173"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Nota Fiscal de Serviços - Eletrônica;</w:t>
            </w:r>
          </w:p>
        </w:tc>
        <w:tc>
          <w:tcPr>
            <w:tcW w:w="1442" w:type="dxa"/>
            <w:tcBorders>
              <w:top w:val="single" w:sz="8" w:space="0" w:color="auto"/>
              <w:bottom w:val="single" w:sz="18" w:space="0" w:color="auto"/>
            </w:tcBorders>
            <w:shd w:val="clear" w:color="auto" w:fill="auto"/>
          </w:tcPr>
          <w:p w14:paraId="3620D3EC" w14:textId="77777777" w:rsidR="00A775FC" w:rsidRPr="00A775FC" w:rsidRDefault="00A775FC" w:rsidP="00A775FC">
            <w:pPr>
              <w:spacing w:after="0" w:line="240" w:lineRule="auto"/>
              <w:jc w:val="center"/>
              <w:rPr>
                <w:rFonts w:ascii="Arial" w:eastAsia="Times New Roman" w:hAnsi="Arial" w:cs="Arial"/>
                <w:bCs/>
                <w:sz w:val="24"/>
                <w:szCs w:val="24"/>
                <w:lang w:eastAsia="pt-BR"/>
              </w:rPr>
            </w:pPr>
          </w:p>
        </w:tc>
        <w:tc>
          <w:tcPr>
            <w:tcW w:w="798" w:type="dxa"/>
            <w:tcBorders>
              <w:top w:val="single" w:sz="8" w:space="0" w:color="auto"/>
            </w:tcBorders>
            <w:shd w:val="clear" w:color="auto" w:fill="auto"/>
          </w:tcPr>
          <w:p w14:paraId="246EC40D" w14:textId="77777777" w:rsidR="00A775FC" w:rsidRPr="00A775FC" w:rsidRDefault="00A775FC" w:rsidP="00A775FC">
            <w:pPr>
              <w:spacing w:after="0" w:line="240" w:lineRule="auto"/>
              <w:jc w:val="center"/>
              <w:rPr>
                <w:rFonts w:ascii="Arial" w:eastAsia="Times New Roman" w:hAnsi="Arial" w:cs="Arial"/>
                <w:bCs/>
                <w:sz w:val="24"/>
                <w:szCs w:val="24"/>
                <w:lang w:val="pt-PT" w:eastAsia="pt-BR"/>
              </w:rPr>
            </w:pPr>
          </w:p>
        </w:tc>
        <w:tc>
          <w:tcPr>
            <w:tcW w:w="1606" w:type="dxa"/>
            <w:tcBorders>
              <w:top w:val="single" w:sz="8" w:space="0" w:color="auto"/>
            </w:tcBorders>
            <w:shd w:val="clear" w:color="auto" w:fill="auto"/>
          </w:tcPr>
          <w:p w14:paraId="4863ECDB"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64825E1B" w14:textId="77777777" w:rsidTr="00795ECC">
        <w:tblPrEx>
          <w:tblCellMar>
            <w:top w:w="0" w:type="dxa"/>
            <w:bottom w:w="0" w:type="dxa"/>
          </w:tblCellMar>
        </w:tblPrEx>
        <w:trPr>
          <w:cantSplit/>
        </w:trPr>
        <w:tc>
          <w:tcPr>
            <w:tcW w:w="1134" w:type="dxa"/>
            <w:tcBorders>
              <w:bottom w:val="single" w:sz="18" w:space="0" w:color="auto"/>
            </w:tcBorders>
            <w:shd w:val="clear" w:color="auto" w:fill="FFC000"/>
          </w:tcPr>
          <w:p w14:paraId="71DC84B0"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4801" w:type="dxa"/>
            <w:tcBorders>
              <w:bottom w:val="single" w:sz="18" w:space="0" w:color="auto"/>
            </w:tcBorders>
            <w:shd w:val="clear" w:color="auto" w:fill="auto"/>
          </w:tcPr>
          <w:p w14:paraId="33DB5916" w14:textId="77777777" w:rsidR="00A775FC" w:rsidRPr="00A775FC" w:rsidRDefault="00A775FC" w:rsidP="00A775FC">
            <w:pPr>
              <w:spacing w:after="0" w:line="240" w:lineRule="auto"/>
              <w:rPr>
                <w:rFonts w:ascii="Arial" w:eastAsia="Times New Roman" w:hAnsi="Arial" w:cs="Arial"/>
                <w:b/>
                <w:bCs/>
                <w:sz w:val="24"/>
                <w:szCs w:val="24"/>
                <w:lang w:eastAsia="pt-BR"/>
              </w:rPr>
            </w:pPr>
            <w:r w:rsidRPr="00A775FC">
              <w:rPr>
                <w:rFonts w:ascii="Arial" w:eastAsia="Times New Roman" w:hAnsi="Arial" w:cs="Arial"/>
                <w:b/>
                <w:bCs/>
                <w:sz w:val="24"/>
                <w:szCs w:val="24"/>
                <w:lang w:val="pt" w:eastAsia="pt-BR"/>
              </w:rPr>
              <w:t>Aplicativos</w:t>
            </w:r>
          </w:p>
        </w:tc>
        <w:tc>
          <w:tcPr>
            <w:tcW w:w="1442" w:type="dxa"/>
            <w:tcBorders>
              <w:bottom w:val="single" w:sz="18" w:space="0" w:color="auto"/>
            </w:tcBorders>
            <w:shd w:val="clear" w:color="auto" w:fill="FFC000"/>
          </w:tcPr>
          <w:p w14:paraId="00F5724B"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bottom w:val="single" w:sz="18" w:space="0" w:color="auto"/>
            </w:tcBorders>
            <w:shd w:val="clear" w:color="auto" w:fill="FFC000"/>
          </w:tcPr>
          <w:p w14:paraId="632E5DCB"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bottom w:val="single" w:sz="18" w:space="0" w:color="auto"/>
            </w:tcBorders>
            <w:shd w:val="clear" w:color="auto" w:fill="FFC000"/>
          </w:tcPr>
          <w:p w14:paraId="04D11795"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55A2E051" w14:textId="77777777" w:rsidTr="00795ECC">
        <w:tblPrEx>
          <w:tblCellMar>
            <w:top w:w="0" w:type="dxa"/>
            <w:bottom w:w="0" w:type="dxa"/>
          </w:tblCellMar>
        </w:tblPrEx>
        <w:trPr>
          <w:cantSplit/>
        </w:trPr>
        <w:tc>
          <w:tcPr>
            <w:tcW w:w="1134" w:type="dxa"/>
            <w:tcBorders>
              <w:bottom w:val="single" w:sz="8" w:space="0" w:color="auto"/>
            </w:tcBorders>
            <w:shd w:val="clear" w:color="auto" w:fill="auto"/>
          </w:tcPr>
          <w:p w14:paraId="78612DBD"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t>03.01.26</w:t>
            </w:r>
          </w:p>
        </w:tc>
        <w:tc>
          <w:tcPr>
            <w:tcW w:w="4801" w:type="dxa"/>
            <w:tcBorders>
              <w:bottom w:val="single" w:sz="8" w:space="0" w:color="auto"/>
            </w:tcBorders>
            <w:shd w:val="clear" w:color="auto" w:fill="auto"/>
          </w:tcPr>
          <w:p w14:paraId="43249622"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App - Inventário Digital; </w:t>
            </w:r>
          </w:p>
        </w:tc>
        <w:tc>
          <w:tcPr>
            <w:tcW w:w="1442" w:type="dxa"/>
            <w:tcBorders>
              <w:bottom w:val="single" w:sz="8" w:space="0" w:color="auto"/>
            </w:tcBorders>
            <w:shd w:val="clear" w:color="auto" w:fill="auto"/>
          </w:tcPr>
          <w:p w14:paraId="6DA07489"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bottom w:val="single" w:sz="8" w:space="0" w:color="auto"/>
            </w:tcBorders>
            <w:shd w:val="clear" w:color="auto" w:fill="auto"/>
          </w:tcPr>
          <w:p w14:paraId="3FA391F9"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bottom w:val="single" w:sz="8" w:space="0" w:color="auto"/>
            </w:tcBorders>
            <w:shd w:val="clear" w:color="auto" w:fill="auto"/>
          </w:tcPr>
          <w:p w14:paraId="0123CE02"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6DDD1F80"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6484691A"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t>03.01.27</w:t>
            </w:r>
          </w:p>
        </w:tc>
        <w:tc>
          <w:tcPr>
            <w:tcW w:w="4801" w:type="dxa"/>
            <w:tcBorders>
              <w:top w:val="single" w:sz="8" w:space="0" w:color="auto"/>
              <w:bottom w:val="single" w:sz="8" w:space="0" w:color="auto"/>
            </w:tcBorders>
            <w:shd w:val="clear" w:color="auto" w:fill="auto"/>
          </w:tcPr>
          <w:p w14:paraId="46C10268"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App - Nota Fiscal de Serviços -NFS-e Digital;</w:t>
            </w:r>
          </w:p>
        </w:tc>
        <w:tc>
          <w:tcPr>
            <w:tcW w:w="1442" w:type="dxa"/>
            <w:tcBorders>
              <w:top w:val="single" w:sz="8" w:space="0" w:color="auto"/>
              <w:bottom w:val="single" w:sz="8" w:space="0" w:color="auto"/>
            </w:tcBorders>
            <w:shd w:val="clear" w:color="auto" w:fill="auto"/>
          </w:tcPr>
          <w:p w14:paraId="75862233"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35DAF73D"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2C4BAA9D"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151C808B" w14:textId="77777777" w:rsidTr="00795ECC">
        <w:tblPrEx>
          <w:tblCellMar>
            <w:top w:w="0" w:type="dxa"/>
            <w:bottom w:w="0" w:type="dxa"/>
          </w:tblCellMar>
        </w:tblPrEx>
        <w:trPr>
          <w:cantSplit/>
        </w:trPr>
        <w:tc>
          <w:tcPr>
            <w:tcW w:w="1134" w:type="dxa"/>
            <w:tcBorders>
              <w:top w:val="single" w:sz="8" w:space="0" w:color="auto"/>
              <w:bottom w:val="single" w:sz="8" w:space="0" w:color="auto"/>
            </w:tcBorders>
            <w:shd w:val="clear" w:color="auto" w:fill="auto"/>
          </w:tcPr>
          <w:p w14:paraId="570E62DE" w14:textId="77777777" w:rsidR="00A775FC" w:rsidRPr="00A775FC" w:rsidRDefault="00A775FC" w:rsidP="00A775FC">
            <w:pPr>
              <w:autoSpaceDE w:val="0"/>
              <w:spacing w:after="0" w:line="240" w:lineRule="auto"/>
              <w:jc w:val="both"/>
              <w:rPr>
                <w:rFonts w:ascii="Arial" w:eastAsia="Times New Roman" w:hAnsi="Arial" w:cs="Arial"/>
                <w:sz w:val="24"/>
                <w:szCs w:val="24"/>
                <w:lang/>
              </w:rPr>
            </w:pPr>
            <w:r w:rsidRPr="00A775FC">
              <w:rPr>
                <w:rFonts w:ascii="Arial" w:eastAsia="Times New Roman" w:hAnsi="Arial" w:cs="Arial"/>
                <w:sz w:val="24"/>
                <w:szCs w:val="24"/>
                <w:lang/>
              </w:rPr>
              <w:t>03.01.28</w:t>
            </w:r>
          </w:p>
        </w:tc>
        <w:tc>
          <w:tcPr>
            <w:tcW w:w="4801" w:type="dxa"/>
            <w:tcBorders>
              <w:top w:val="single" w:sz="8" w:space="0" w:color="auto"/>
              <w:bottom w:val="single" w:sz="8" w:space="0" w:color="auto"/>
            </w:tcBorders>
            <w:shd w:val="clear" w:color="auto" w:fill="auto"/>
          </w:tcPr>
          <w:p w14:paraId="5DF3B1BE" w14:textId="77777777" w:rsidR="00A775FC" w:rsidRPr="00A775FC" w:rsidRDefault="00A775FC" w:rsidP="00A775FC">
            <w:pPr>
              <w:widowControl w:val="0"/>
              <w:spacing w:after="0" w:line="240" w:lineRule="auto"/>
              <w:rPr>
                <w:rFonts w:ascii="Arial" w:eastAsia="Times New Roman" w:hAnsi="Arial" w:cs="Arial"/>
                <w:sz w:val="24"/>
                <w:szCs w:val="24"/>
                <w:lang w:eastAsia="pt-BR"/>
              </w:rPr>
            </w:pPr>
            <w:r w:rsidRPr="00A775FC">
              <w:rPr>
                <w:rFonts w:ascii="Arial" w:eastAsia="Times New Roman" w:hAnsi="Arial" w:cs="Arial"/>
                <w:sz w:val="24"/>
                <w:szCs w:val="24"/>
                <w:lang w:eastAsia="pt-BR"/>
              </w:rPr>
              <w:t>App - Transparência Pública Digital.</w:t>
            </w:r>
          </w:p>
        </w:tc>
        <w:tc>
          <w:tcPr>
            <w:tcW w:w="1442" w:type="dxa"/>
            <w:tcBorders>
              <w:top w:val="single" w:sz="8" w:space="0" w:color="auto"/>
              <w:bottom w:val="single" w:sz="8" w:space="0" w:color="auto"/>
            </w:tcBorders>
            <w:shd w:val="clear" w:color="auto" w:fill="auto"/>
          </w:tcPr>
          <w:p w14:paraId="68F6B0B8" w14:textId="77777777" w:rsidR="00A775FC" w:rsidRPr="00A775FC" w:rsidRDefault="00A775FC" w:rsidP="00A775FC">
            <w:pPr>
              <w:spacing w:after="0" w:line="240" w:lineRule="auto"/>
              <w:jc w:val="center"/>
              <w:rPr>
                <w:rFonts w:ascii="Arial" w:eastAsia="Times New Roman" w:hAnsi="Arial" w:cs="Arial"/>
                <w:b/>
                <w:bCs/>
                <w:sz w:val="24"/>
                <w:szCs w:val="24"/>
                <w:lang w:eastAsia="pt-BR"/>
              </w:rPr>
            </w:pPr>
          </w:p>
        </w:tc>
        <w:tc>
          <w:tcPr>
            <w:tcW w:w="798" w:type="dxa"/>
            <w:tcBorders>
              <w:top w:val="single" w:sz="8" w:space="0" w:color="auto"/>
              <w:bottom w:val="single" w:sz="8" w:space="0" w:color="auto"/>
            </w:tcBorders>
            <w:shd w:val="clear" w:color="auto" w:fill="auto"/>
          </w:tcPr>
          <w:p w14:paraId="5AE675DB" w14:textId="77777777" w:rsidR="00A775FC" w:rsidRPr="00A775FC" w:rsidRDefault="00A775FC" w:rsidP="00A775FC">
            <w:pPr>
              <w:spacing w:after="0" w:line="240" w:lineRule="auto"/>
              <w:jc w:val="center"/>
              <w:rPr>
                <w:rFonts w:ascii="Arial" w:eastAsia="Times New Roman" w:hAnsi="Arial" w:cs="Arial"/>
                <w:b/>
                <w:bCs/>
                <w:sz w:val="24"/>
                <w:szCs w:val="24"/>
                <w:lang w:val="pt-PT" w:eastAsia="pt-BR"/>
              </w:rPr>
            </w:pPr>
          </w:p>
        </w:tc>
        <w:tc>
          <w:tcPr>
            <w:tcW w:w="1606" w:type="dxa"/>
            <w:tcBorders>
              <w:top w:val="single" w:sz="8" w:space="0" w:color="auto"/>
              <w:bottom w:val="single" w:sz="8" w:space="0" w:color="auto"/>
            </w:tcBorders>
            <w:shd w:val="clear" w:color="auto" w:fill="auto"/>
          </w:tcPr>
          <w:p w14:paraId="56444BCB"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p>
        </w:tc>
      </w:tr>
      <w:tr w:rsidR="00A775FC" w:rsidRPr="00A775FC" w14:paraId="4A3BFB12" w14:textId="77777777" w:rsidTr="00795ECC">
        <w:tblPrEx>
          <w:tblCellMar>
            <w:top w:w="0" w:type="dxa"/>
            <w:bottom w:w="0" w:type="dxa"/>
          </w:tblCellMar>
        </w:tblPrEx>
        <w:trPr>
          <w:cantSplit/>
        </w:trPr>
        <w:tc>
          <w:tcPr>
            <w:tcW w:w="5935" w:type="dxa"/>
            <w:gridSpan w:val="2"/>
            <w:tcBorders>
              <w:bottom w:val="single" w:sz="18" w:space="0" w:color="auto"/>
            </w:tcBorders>
            <w:shd w:val="clear" w:color="auto" w:fill="auto"/>
          </w:tcPr>
          <w:p w14:paraId="017C0727" w14:textId="77777777" w:rsidR="00A775FC" w:rsidRPr="00A775FC" w:rsidRDefault="00A775FC" w:rsidP="00A775FC">
            <w:pPr>
              <w:spacing w:before="120" w:after="0" w:line="240" w:lineRule="auto"/>
              <w:jc w:val="both"/>
              <w:rPr>
                <w:rFonts w:ascii="Arial" w:eastAsia="Times New Roman" w:hAnsi="Arial" w:cs="Arial"/>
                <w:b/>
                <w:bCs/>
                <w:sz w:val="24"/>
                <w:szCs w:val="20"/>
                <w:lang w:eastAsia="pt-BR"/>
              </w:rPr>
            </w:pPr>
            <w:r w:rsidRPr="00A775FC">
              <w:rPr>
                <w:rFonts w:ascii="Arial" w:eastAsia="Times New Roman" w:hAnsi="Arial" w:cs="Arial"/>
                <w:b/>
                <w:bCs/>
                <w:sz w:val="24"/>
                <w:szCs w:val="24"/>
                <w:lang w:val="pt-PT" w:eastAsia="pt-BR"/>
              </w:rPr>
              <w:t>Total Custo Único Implantação e Conversão.....R$</w:t>
            </w:r>
          </w:p>
        </w:tc>
        <w:tc>
          <w:tcPr>
            <w:tcW w:w="1442" w:type="dxa"/>
            <w:tcBorders>
              <w:bottom w:val="single" w:sz="18" w:space="0" w:color="auto"/>
            </w:tcBorders>
            <w:shd w:val="clear" w:color="auto" w:fill="auto"/>
          </w:tcPr>
          <w:p w14:paraId="0E2B0E8E" w14:textId="77777777" w:rsidR="00A775FC" w:rsidRPr="00A775FC" w:rsidRDefault="00A775FC" w:rsidP="00A775FC">
            <w:pPr>
              <w:spacing w:before="120" w:after="0" w:line="240" w:lineRule="auto"/>
              <w:jc w:val="center"/>
              <w:rPr>
                <w:rFonts w:ascii="Arial" w:eastAsia="Times New Roman" w:hAnsi="Arial" w:cs="Arial"/>
                <w:b/>
                <w:bCs/>
                <w:sz w:val="24"/>
                <w:szCs w:val="20"/>
                <w:lang w:eastAsia="pt-BR"/>
              </w:rPr>
            </w:pPr>
          </w:p>
        </w:tc>
        <w:tc>
          <w:tcPr>
            <w:tcW w:w="798" w:type="dxa"/>
            <w:tcBorders>
              <w:bottom w:val="single" w:sz="18" w:space="0" w:color="auto"/>
            </w:tcBorders>
            <w:shd w:val="clear" w:color="auto" w:fill="FFC000"/>
          </w:tcPr>
          <w:p w14:paraId="24DA1795" w14:textId="77777777" w:rsidR="00A775FC" w:rsidRPr="00A775FC" w:rsidRDefault="00A775FC" w:rsidP="00A775FC">
            <w:pPr>
              <w:spacing w:before="120" w:after="0" w:line="240" w:lineRule="auto"/>
              <w:jc w:val="center"/>
              <w:rPr>
                <w:rFonts w:ascii="Arial" w:eastAsia="Times New Roman" w:hAnsi="Arial" w:cs="Arial"/>
                <w:b/>
                <w:bCs/>
                <w:sz w:val="24"/>
                <w:szCs w:val="24"/>
                <w:lang w:val="pt-PT" w:eastAsia="pt-BR"/>
              </w:rPr>
            </w:pPr>
          </w:p>
        </w:tc>
        <w:tc>
          <w:tcPr>
            <w:tcW w:w="1606" w:type="dxa"/>
            <w:tcBorders>
              <w:bottom w:val="single" w:sz="18" w:space="0" w:color="auto"/>
            </w:tcBorders>
            <w:shd w:val="clear" w:color="auto" w:fill="FFC000"/>
          </w:tcPr>
          <w:p w14:paraId="5DC784BC" w14:textId="77777777" w:rsidR="00A775FC" w:rsidRPr="00A775FC" w:rsidRDefault="00A775FC" w:rsidP="00A775FC">
            <w:pPr>
              <w:spacing w:before="120" w:after="0" w:line="240" w:lineRule="auto"/>
              <w:jc w:val="center"/>
              <w:rPr>
                <w:rFonts w:ascii="Arial" w:eastAsia="Times New Roman" w:hAnsi="Arial" w:cs="Arial"/>
                <w:b/>
                <w:bCs/>
                <w:sz w:val="24"/>
                <w:szCs w:val="24"/>
                <w:lang w:val="es-ES_tradnl" w:eastAsia="pt-BR"/>
              </w:rPr>
            </w:pPr>
          </w:p>
        </w:tc>
      </w:tr>
      <w:tr w:rsidR="00A775FC" w:rsidRPr="00A775FC" w14:paraId="7D527DF1" w14:textId="77777777" w:rsidTr="00795ECC">
        <w:tblPrEx>
          <w:tblCellMar>
            <w:top w:w="0" w:type="dxa"/>
            <w:bottom w:w="0" w:type="dxa"/>
          </w:tblCellMar>
        </w:tblPrEx>
        <w:trPr>
          <w:cantSplit/>
        </w:trPr>
        <w:tc>
          <w:tcPr>
            <w:tcW w:w="5935" w:type="dxa"/>
            <w:gridSpan w:val="2"/>
            <w:tcBorders>
              <w:bottom w:val="single" w:sz="18" w:space="0" w:color="auto"/>
            </w:tcBorders>
            <w:shd w:val="clear" w:color="auto" w:fill="auto"/>
          </w:tcPr>
          <w:p w14:paraId="7A1BD0BB" w14:textId="77777777" w:rsidR="00A775FC" w:rsidRPr="00A775FC" w:rsidRDefault="00A775FC" w:rsidP="00A775FC">
            <w:pPr>
              <w:spacing w:before="120" w:after="0" w:line="240" w:lineRule="auto"/>
              <w:rPr>
                <w:rFonts w:ascii="Arial" w:eastAsia="Times New Roman" w:hAnsi="Arial" w:cs="Arial"/>
                <w:b/>
                <w:bCs/>
                <w:sz w:val="24"/>
                <w:szCs w:val="20"/>
                <w:lang w:eastAsia="pt-BR"/>
              </w:rPr>
            </w:pPr>
            <w:r w:rsidRPr="00A775FC">
              <w:rPr>
                <w:rFonts w:ascii="Arial" w:eastAsia="Times New Roman" w:hAnsi="Arial" w:cs="Arial"/>
                <w:b/>
                <w:bCs/>
                <w:sz w:val="24"/>
                <w:szCs w:val="20"/>
                <w:lang w:eastAsia="pt-BR"/>
              </w:rPr>
              <w:t>Total Mensal Manutenção/Fornecimento:</w:t>
            </w:r>
          </w:p>
        </w:tc>
        <w:tc>
          <w:tcPr>
            <w:tcW w:w="1442" w:type="dxa"/>
            <w:tcBorders>
              <w:bottom w:val="single" w:sz="18" w:space="0" w:color="auto"/>
            </w:tcBorders>
            <w:shd w:val="clear" w:color="auto" w:fill="FFC000"/>
          </w:tcPr>
          <w:p w14:paraId="1823850E" w14:textId="77777777" w:rsidR="00A775FC" w:rsidRPr="00A775FC" w:rsidRDefault="00A775FC" w:rsidP="00A775FC">
            <w:pPr>
              <w:spacing w:before="120" w:after="0" w:line="240" w:lineRule="auto"/>
              <w:jc w:val="center"/>
              <w:rPr>
                <w:rFonts w:ascii="Arial" w:eastAsia="Times New Roman" w:hAnsi="Arial" w:cs="Arial"/>
                <w:b/>
                <w:bCs/>
                <w:sz w:val="24"/>
                <w:szCs w:val="20"/>
                <w:lang w:eastAsia="pt-BR"/>
              </w:rPr>
            </w:pPr>
          </w:p>
        </w:tc>
        <w:tc>
          <w:tcPr>
            <w:tcW w:w="798" w:type="dxa"/>
            <w:tcBorders>
              <w:bottom w:val="single" w:sz="18" w:space="0" w:color="auto"/>
            </w:tcBorders>
            <w:shd w:val="clear" w:color="auto" w:fill="FFC000"/>
          </w:tcPr>
          <w:p w14:paraId="25B42BF3" w14:textId="77777777" w:rsidR="00A775FC" w:rsidRPr="00A775FC" w:rsidRDefault="00A775FC" w:rsidP="00A775FC">
            <w:pPr>
              <w:spacing w:before="120" w:after="0" w:line="240" w:lineRule="auto"/>
              <w:jc w:val="center"/>
              <w:rPr>
                <w:rFonts w:ascii="Arial" w:eastAsia="Times New Roman" w:hAnsi="Arial" w:cs="Arial"/>
                <w:b/>
                <w:bCs/>
                <w:sz w:val="24"/>
                <w:szCs w:val="24"/>
                <w:lang w:val="pt-PT" w:eastAsia="pt-BR"/>
              </w:rPr>
            </w:pPr>
          </w:p>
        </w:tc>
        <w:tc>
          <w:tcPr>
            <w:tcW w:w="1606" w:type="dxa"/>
            <w:tcBorders>
              <w:bottom w:val="single" w:sz="18" w:space="0" w:color="auto"/>
            </w:tcBorders>
            <w:shd w:val="clear" w:color="auto" w:fill="auto"/>
          </w:tcPr>
          <w:p w14:paraId="0C06D628" w14:textId="77777777" w:rsidR="00A775FC" w:rsidRPr="00A775FC" w:rsidRDefault="00A775FC" w:rsidP="00A775FC">
            <w:pPr>
              <w:spacing w:before="120" w:after="0" w:line="240" w:lineRule="auto"/>
              <w:jc w:val="center"/>
              <w:rPr>
                <w:rFonts w:ascii="Arial" w:eastAsia="Times New Roman" w:hAnsi="Arial" w:cs="Arial"/>
                <w:b/>
                <w:bCs/>
                <w:sz w:val="24"/>
                <w:szCs w:val="24"/>
                <w:lang w:val="es-ES_tradnl" w:eastAsia="pt-BR"/>
              </w:rPr>
            </w:pPr>
          </w:p>
        </w:tc>
      </w:tr>
      <w:tr w:rsidR="00A775FC" w:rsidRPr="00A775FC" w14:paraId="52E6E81B" w14:textId="77777777" w:rsidTr="00795ECC">
        <w:tblPrEx>
          <w:tblCellMar>
            <w:top w:w="0" w:type="dxa"/>
            <w:bottom w:w="0" w:type="dxa"/>
          </w:tblCellMar>
        </w:tblPrEx>
        <w:trPr>
          <w:cantSplit/>
        </w:trPr>
        <w:tc>
          <w:tcPr>
            <w:tcW w:w="9781" w:type="dxa"/>
            <w:gridSpan w:val="5"/>
            <w:tcBorders>
              <w:bottom w:val="single" w:sz="18" w:space="0" w:color="auto"/>
            </w:tcBorders>
            <w:shd w:val="clear" w:color="auto" w:fill="auto"/>
          </w:tcPr>
          <w:p w14:paraId="60B67658" w14:textId="77777777" w:rsidR="00A775FC" w:rsidRPr="00A775FC" w:rsidRDefault="00A775FC" w:rsidP="00A775FC">
            <w:pPr>
              <w:spacing w:after="0" w:line="240" w:lineRule="auto"/>
              <w:jc w:val="center"/>
              <w:rPr>
                <w:rFonts w:ascii="Arial" w:eastAsia="Times New Roman" w:hAnsi="Arial" w:cs="Arial"/>
                <w:b/>
                <w:bCs/>
                <w:sz w:val="16"/>
                <w:szCs w:val="16"/>
                <w:lang w:eastAsia="pt-BR"/>
              </w:rPr>
            </w:pPr>
          </w:p>
        </w:tc>
      </w:tr>
      <w:tr w:rsidR="00A775FC" w:rsidRPr="00A775FC" w14:paraId="1A02150B" w14:textId="77777777" w:rsidTr="00795ECC">
        <w:tblPrEx>
          <w:tblCellMar>
            <w:top w:w="0" w:type="dxa"/>
            <w:bottom w:w="0" w:type="dxa"/>
          </w:tblCellMar>
        </w:tblPrEx>
        <w:trPr>
          <w:cantSplit/>
        </w:trPr>
        <w:tc>
          <w:tcPr>
            <w:tcW w:w="7377" w:type="dxa"/>
            <w:gridSpan w:val="3"/>
            <w:tcBorders>
              <w:bottom w:val="single" w:sz="18" w:space="0" w:color="auto"/>
            </w:tcBorders>
            <w:shd w:val="clear" w:color="auto" w:fill="auto"/>
          </w:tcPr>
          <w:p w14:paraId="7F63415A" w14:textId="77777777" w:rsidR="00A775FC" w:rsidRPr="00A775FC" w:rsidRDefault="00A775FC" w:rsidP="00A775FC">
            <w:pPr>
              <w:spacing w:before="120" w:after="0" w:line="240" w:lineRule="auto"/>
              <w:rPr>
                <w:rFonts w:ascii="Arial" w:eastAsia="Times New Roman" w:hAnsi="Arial" w:cs="Arial"/>
                <w:b/>
                <w:bCs/>
                <w:sz w:val="24"/>
                <w:szCs w:val="20"/>
                <w:lang w:eastAsia="pt-BR"/>
              </w:rPr>
            </w:pPr>
            <w:r w:rsidRPr="00A775FC">
              <w:rPr>
                <w:rFonts w:ascii="Arial" w:eastAsia="Times New Roman" w:hAnsi="Arial" w:cs="Times New Roman"/>
                <w:b/>
                <w:sz w:val="24"/>
                <w:szCs w:val="20"/>
                <w:lang/>
              </w:rPr>
              <w:t>Total Mensal Sistemas Implantados...........................................R$</w:t>
            </w:r>
          </w:p>
        </w:tc>
        <w:tc>
          <w:tcPr>
            <w:tcW w:w="798" w:type="dxa"/>
            <w:tcBorders>
              <w:bottom w:val="single" w:sz="18" w:space="0" w:color="auto"/>
            </w:tcBorders>
            <w:shd w:val="clear" w:color="auto" w:fill="FFC000"/>
          </w:tcPr>
          <w:p w14:paraId="1DCF08F7" w14:textId="77777777" w:rsidR="00A775FC" w:rsidRPr="00A775FC" w:rsidRDefault="00A775FC" w:rsidP="00A775FC">
            <w:pPr>
              <w:spacing w:before="120" w:after="0" w:line="240" w:lineRule="auto"/>
              <w:jc w:val="center"/>
              <w:rPr>
                <w:rFonts w:ascii="Arial" w:eastAsia="Times New Roman" w:hAnsi="Arial" w:cs="Arial"/>
                <w:b/>
                <w:bCs/>
                <w:sz w:val="24"/>
                <w:szCs w:val="24"/>
                <w:lang w:val="pt-PT" w:eastAsia="pt-BR"/>
              </w:rPr>
            </w:pPr>
            <w:r w:rsidRPr="00A775FC">
              <w:rPr>
                <w:rFonts w:ascii="Arial" w:eastAsia="Times New Roman" w:hAnsi="Arial" w:cs="Arial"/>
                <w:b/>
                <w:bCs/>
                <w:sz w:val="24"/>
                <w:szCs w:val="24"/>
                <w:lang w:val="pt-PT" w:eastAsia="pt-BR"/>
              </w:rPr>
              <w:t>Sim</w:t>
            </w:r>
          </w:p>
        </w:tc>
        <w:tc>
          <w:tcPr>
            <w:tcW w:w="1606" w:type="dxa"/>
            <w:tcBorders>
              <w:bottom w:val="single" w:sz="18" w:space="0" w:color="auto"/>
            </w:tcBorders>
            <w:shd w:val="clear" w:color="auto" w:fill="auto"/>
          </w:tcPr>
          <w:p w14:paraId="2A97BB88" w14:textId="77777777" w:rsidR="00A775FC" w:rsidRPr="00A775FC" w:rsidRDefault="00A775FC" w:rsidP="00A775FC">
            <w:pPr>
              <w:spacing w:before="120" w:after="0" w:line="240" w:lineRule="auto"/>
              <w:jc w:val="center"/>
              <w:rPr>
                <w:rFonts w:ascii="Arial" w:eastAsia="Times New Roman" w:hAnsi="Arial" w:cs="Arial"/>
                <w:b/>
                <w:bCs/>
                <w:sz w:val="24"/>
                <w:szCs w:val="24"/>
                <w:lang w:val="es-ES_tradnl" w:eastAsia="pt-BR"/>
              </w:rPr>
            </w:pPr>
          </w:p>
        </w:tc>
      </w:tr>
      <w:tr w:rsidR="00A775FC" w:rsidRPr="00A775FC" w14:paraId="36AA0FB5" w14:textId="77777777" w:rsidTr="00795ECC">
        <w:tblPrEx>
          <w:tblCellMar>
            <w:top w:w="0" w:type="dxa"/>
            <w:bottom w:w="0" w:type="dxa"/>
          </w:tblCellMar>
        </w:tblPrEx>
        <w:trPr>
          <w:cantSplit/>
        </w:trPr>
        <w:tc>
          <w:tcPr>
            <w:tcW w:w="7377" w:type="dxa"/>
            <w:gridSpan w:val="3"/>
            <w:shd w:val="clear" w:color="auto" w:fill="auto"/>
          </w:tcPr>
          <w:p w14:paraId="5CEE0928" w14:textId="77777777" w:rsidR="00A775FC" w:rsidRPr="00A775FC" w:rsidRDefault="00A775FC" w:rsidP="00A775FC">
            <w:pPr>
              <w:spacing w:before="120" w:after="0" w:line="240" w:lineRule="auto"/>
              <w:rPr>
                <w:rFonts w:ascii="Arial" w:eastAsia="Times New Roman" w:hAnsi="Arial" w:cs="Times New Roman"/>
                <w:b/>
                <w:sz w:val="24"/>
                <w:szCs w:val="20"/>
                <w:lang/>
              </w:rPr>
            </w:pPr>
            <w:r w:rsidRPr="00A775FC">
              <w:rPr>
                <w:rFonts w:ascii="Arial" w:eastAsia="Times New Roman" w:hAnsi="Arial" w:cs="Arial"/>
                <w:b/>
                <w:bCs/>
                <w:sz w:val="24"/>
                <w:szCs w:val="24"/>
                <w:lang w:val="pt-PT" w:eastAsia="pt-BR"/>
              </w:rPr>
              <w:t>Total Mensal Sistemas Não implantados...................................R$</w:t>
            </w:r>
          </w:p>
        </w:tc>
        <w:tc>
          <w:tcPr>
            <w:tcW w:w="798" w:type="dxa"/>
            <w:shd w:val="clear" w:color="auto" w:fill="FFC000"/>
          </w:tcPr>
          <w:p w14:paraId="32E22C48" w14:textId="77777777" w:rsidR="00A775FC" w:rsidRPr="00A775FC" w:rsidRDefault="00A775FC" w:rsidP="00A775FC">
            <w:pPr>
              <w:spacing w:before="120" w:after="0" w:line="240" w:lineRule="auto"/>
              <w:jc w:val="center"/>
              <w:rPr>
                <w:rFonts w:ascii="Arial" w:eastAsia="Times New Roman" w:hAnsi="Arial" w:cs="Arial"/>
                <w:b/>
                <w:bCs/>
                <w:sz w:val="24"/>
                <w:szCs w:val="24"/>
                <w:lang w:val="pt-PT" w:eastAsia="pt-BR"/>
              </w:rPr>
            </w:pPr>
            <w:r w:rsidRPr="00A775FC">
              <w:rPr>
                <w:rFonts w:ascii="Arial" w:eastAsia="Times New Roman" w:hAnsi="Arial" w:cs="Arial"/>
                <w:b/>
                <w:bCs/>
                <w:sz w:val="24"/>
                <w:szCs w:val="24"/>
                <w:lang w:val="pt-PT" w:eastAsia="pt-BR"/>
              </w:rPr>
              <w:t>Não</w:t>
            </w:r>
          </w:p>
        </w:tc>
        <w:tc>
          <w:tcPr>
            <w:tcW w:w="1606" w:type="dxa"/>
            <w:shd w:val="clear" w:color="auto" w:fill="auto"/>
          </w:tcPr>
          <w:p w14:paraId="29C99D73" w14:textId="77777777" w:rsidR="00A775FC" w:rsidRPr="00A775FC" w:rsidRDefault="00A775FC" w:rsidP="00A775FC">
            <w:pPr>
              <w:spacing w:before="120" w:after="0" w:line="240" w:lineRule="auto"/>
              <w:jc w:val="center"/>
              <w:rPr>
                <w:rFonts w:ascii="Arial" w:eastAsia="Times New Roman" w:hAnsi="Arial" w:cs="Arial"/>
                <w:b/>
                <w:bCs/>
                <w:sz w:val="24"/>
                <w:szCs w:val="24"/>
                <w:lang w:val="es-ES_tradnl" w:eastAsia="pt-BR"/>
              </w:rPr>
            </w:pPr>
          </w:p>
        </w:tc>
      </w:tr>
    </w:tbl>
    <w:p w14:paraId="35295ECF" w14:textId="77777777" w:rsidR="00A775FC" w:rsidRPr="00A775FC" w:rsidRDefault="00A775FC" w:rsidP="00A775FC">
      <w:pPr>
        <w:spacing w:after="0" w:line="240" w:lineRule="auto"/>
        <w:rPr>
          <w:rFonts w:ascii="Arial" w:eastAsia="Times New Roman" w:hAnsi="Arial" w:cs="Times New Roman"/>
          <w:sz w:val="24"/>
          <w:szCs w:val="20"/>
          <w:lang w:eastAsia="pt-BR"/>
        </w:rPr>
      </w:pPr>
    </w:p>
    <w:p w14:paraId="0F26ECB1" w14:textId="77777777" w:rsidR="00A775FC" w:rsidRPr="00A775FC" w:rsidRDefault="00A775FC" w:rsidP="00A775FC">
      <w:pPr>
        <w:autoSpaceDE w:val="0"/>
        <w:autoSpaceDN w:val="0"/>
        <w:adjustRightInd w:val="0"/>
        <w:spacing w:after="0" w:line="240" w:lineRule="auto"/>
        <w:ind w:left="882" w:hanging="882"/>
        <w:jc w:val="both"/>
        <w:rPr>
          <w:rFonts w:ascii="Arial" w:eastAsia="Times New Roman" w:hAnsi="Arial" w:cs="Arial"/>
          <w:color w:val="000000"/>
          <w:sz w:val="24"/>
          <w:szCs w:val="24"/>
          <w:lang w:eastAsia="pt-BR"/>
        </w:rPr>
      </w:pPr>
      <w:r w:rsidRPr="00A775FC">
        <w:rPr>
          <w:rFonts w:ascii="Arial" w:eastAsia="Times New Roman" w:hAnsi="Arial" w:cs="Arial"/>
          <w:color w:val="000000"/>
          <w:sz w:val="24"/>
          <w:szCs w:val="24"/>
          <w:lang w:eastAsia="pt-BR"/>
        </w:rPr>
        <w:t>03.02 - O MUNICÍPIO pagará a CONTRATADA pela prestação dos serviços de assessoria e programação extra, valores conforme relacionados no demonstrativo que segue:</w:t>
      </w:r>
    </w:p>
    <w:p w14:paraId="6352EC55" w14:textId="77777777" w:rsidR="00A775FC" w:rsidRPr="00A775FC" w:rsidRDefault="00A775FC" w:rsidP="00A775FC">
      <w:pPr>
        <w:autoSpaceDE w:val="0"/>
        <w:autoSpaceDN w:val="0"/>
        <w:adjustRightInd w:val="0"/>
        <w:spacing w:after="0" w:line="240" w:lineRule="auto"/>
        <w:ind w:left="882" w:hanging="882"/>
        <w:jc w:val="both"/>
        <w:rPr>
          <w:rFonts w:ascii="Arial" w:eastAsia="Times New Roman" w:hAnsi="Arial" w:cs="Arial"/>
          <w:color w:val="000000"/>
          <w:sz w:val="24"/>
          <w:szCs w:val="24"/>
          <w:lang w:eastAsia="pt-BR"/>
        </w:rPr>
      </w:pP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993"/>
        <w:gridCol w:w="7087"/>
        <w:gridCol w:w="1701"/>
      </w:tblGrid>
      <w:tr w:rsidR="00A775FC" w:rsidRPr="00A775FC" w14:paraId="192AE68B" w14:textId="77777777" w:rsidTr="00795ECC">
        <w:tblPrEx>
          <w:tblCellMar>
            <w:top w:w="0" w:type="dxa"/>
            <w:bottom w:w="0" w:type="dxa"/>
          </w:tblCellMar>
        </w:tblPrEx>
        <w:trPr>
          <w:cantSplit/>
        </w:trPr>
        <w:tc>
          <w:tcPr>
            <w:tcW w:w="993" w:type="dxa"/>
            <w:tcBorders>
              <w:bottom w:val="single" w:sz="18" w:space="0" w:color="auto"/>
            </w:tcBorders>
            <w:shd w:val="clear" w:color="auto" w:fill="FFC000"/>
          </w:tcPr>
          <w:p w14:paraId="7F417542"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r w:rsidRPr="00A775FC">
              <w:rPr>
                <w:rFonts w:ascii="Arial" w:eastAsia="Times New Roman" w:hAnsi="Arial" w:cs="Arial"/>
                <w:b/>
                <w:bCs/>
                <w:sz w:val="24"/>
                <w:szCs w:val="20"/>
                <w:lang w:eastAsia="pt-BR"/>
              </w:rPr>
              <w:t>Item</w:t>
            </w:r>
          </w:p>
        </w:tc>
        <w:tc>
          <w:tcPr>
            <w:tcW w:w="7087" w:type="dxa"/>
            <w:tcBorders>
              <w:bottom w:val="single" w:sz="18" w:space="0" w:color="auto"/>
            </w:tcBorders>
            <w:shd w:val="clear" w:color="auto" w:fill="FFC000"/>
          </w:tcPr>
          <w:p w14:paraId="0D3C52E6"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r w:rsidRPr="00A775FC">
              <w:rPr>
                <w:rFonts w:ascii="Arial" w:eastAsia="Times New Roman" w:hAnsi="Arial" w:cs="Arial"/>
                <w:b/>
                <w:bCs/>
                <w:sz w:val="24"/>
                <w:szCs w:val="24"/>
                <w:lang w:val="es-ES_tradnl" w:eastAsia="pt-BR"/>
              </w:rPr>
              <w:t>Serviços.</w:t>
            </w:r>
          </w:p>
        </w:tc>
        <w:tc>
          <w:tcPr>
            <w:tcW w:w="1701" w:type="dxa"/>
            <w:tcBorders>
              <w:bottom w:val="single" w:sz="18" w:space="0" w:color="auto"/>
            </w:tcBorders>
            <w:shd w:val="clear" w:color="auto" w:fill="FFC000"/>
          </w:tcPr>
          <w:p w14:paraId="5E450703" w14:textId="77777777" w:rsidR="00A775FC" w:rsidRPr="00A775FC" w:rsidRDefault="00A775FC" w:rsidP="00A775FC">
            <w:pPr>
              <w:spacing w:after="0" w:line="240" w:lineRule="auto"/>
              <w:jc w:val="center"/>
              <w:rPr>
                <w:rFonts w:ascii="Arial" w:eastAsia="Times New Roman" w:hAnsi="Arial" w:cs="Arial"/>
                <w:b/>
                <w:bCs/>
                <w:sz w:val="24"/>
                <w:szCs w:val="24"/>
                <w:lang w:val="es-ES_tradnl" w:eastAsia="pt-BR"/>
              </w:rPr>
            </w:pPr>
            <w:r w:rsidRPr="00A775FC">
              <w:rPr>
                <w:rFonts w:ascii="Arial" w:eastAsia="Times New Roman" w:hAnsi="Arial" w:cs="Arial"/>
                <w:b/>
                <w:bCs/>
                <w:sz w:val="24"/>
                <w:szCs w:val="24"/>
                <w:lang w:val="es-ES_tradnl" w:eastAsia="pt-BR"/>
              </w:rPr>
              <w:t>Valor (R$) Unitario</w:t>
            </w:r>
          </w:p>
        </w:tc>
      </w:tr>
      <w:tr w:rsidR="00A775FC" w:rsidRPr="00A775FC" w14:paraId="3A736708" w14:textId="77777777" w:rsidTr="00795ECC">
        <w:tblPrEx>
          <w:tblCellMar>
            <w:top w:w="0" w:type="dxa"/>
            <w:bottom w:w="0" w:type="dxa"/>
          </w:tblCellMar>
        </w:tblPrEx>
        <w:trPr>
          <w:cantSplit/>
        </w:trPr>
        <w:tc>
          <w:tcPr>
            <w:tcW w:w="993" w:type="dxa"/>
            <w:tcBorders>
              <w:bottom w:val="single" w:sz="8" w:space="0" w:color="auto"/>
            </w:tcBorders>
            <w:shd w:val="clear" w:color="auto" w:fill="auto"/>
          </w:tcPr>
          <w:p w14:paraId="1DDB1DEB"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03.02.1</w:t>
            </w:r>
          </w:p>
        </w:tc>
        <w:tc>
          <w:tcPr>
            <w:tcW w:w="7087" w:type="dxa"/>
            <w:tcBorders>
              <w:bottom w:val="single" w:sz="8" w:space="0" w:color="auto"/>
            </w:tcBorders>
            <w:shd w:val="clear" w:color="auto" w:fill="auto"/>
          </w:tcPr>
          <w:p w14:paraId="7A17756B" w14:textId="77777777" w:rsidR="00A775FC" w:rsidRPr="00A775FC" w:rsidRDefault="00A775FC" w:rsidP="00A775FC">
            <w:pPr>
              <w:keepNext/>
              <w:autoSpaceDE w:val="0"/>
              <w:autoSpaceDN w:val="0"/>
              <w:adjustRightInd w:val="0"/>
              <w:spacing w:after="0" w:line="240" w:lineRule="auto"/>
              <w:jc w:val="both"/>
              <w:rPr>
                <w:rFonts w:ascii="Arial" w:eastAsia="Times New Roman" w:hAnsi="Arial" w:cs="Arial"/>
                <w:sz w:val="24"/>
                <w:szCs w:val="24"/>
                <w:lang w:val="pt-PT" w:eastAsia="pt-BR"/>
              </w:rPr>
            </w:pPr>
            <w:r w:rsidRPr="00A775FC">
              <w:rPr>
                <w:rFonts w:ascii="Arial" w:eastAsia="Times New Roman" w:hAnsi="Arial" w:cs="Arial"/>
                <w:sz w:val="24"/>
                <w:szCs w:val="24"/>
                <w:lang w:val="pt-PT" w:eastAsia="pt-BR"/>
              </w:rPr>
              <w:t xml:space="preserve">Valor da Hora para serviços </w:t>
            </w:r>
            <w:r w:rsidRPr="00A775FC">
              <w:rPr>
                <w:rFonts w:ascii="Arial" w:eastAsia="Times New Roman" w:hAnsi="Arial" w:cs="Arial"/>
                <w:sz w:val="24"/>
                <w:szCs w:val="20"/>
                <w:highlight w:val="white"/>
                <w:lang w:eastAsia="pt-BR"/>
              </w:rPr>
              <w:t>Técnicos (sob demanda) para atendimento de forma presencial nas dependências do MUNICÍPIO</w:t>
            </w:r>
            <w:r w:rsidRPr="00A775FC">
              <w:rPr>
                <w:rFonts w:ascii="Arial" w:eastAsia="Times New Roman" w:hAnsi="Arial" w:cs="Arial"/>
                <w:sz w:val="24"/>
                <w:szCs w:val="20"/>
                <w:lang w:eastAsia="pt-BR"/>
              </w:rPr>
              <w:t>.</w:t>
            </w:r>
          </w:p>
        </w:tc>
        <w:tc>
          <w:tcPr>
            <w:tcW w:w="1701" w:type="dxa"/>
            <w:tcBorders>
              <w:bottom w:val="single" w:sz="8" w:space="0" w:color="auto"/>
            </w:tcBorders>
            <w:shd w:val="clear" w:color="auto" w:fill="auto"/>
          </w:tcPr>
          <w:p w14:paraId="71007AC9"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64A15311" w14:textId="77777777" w:rsidTr="00795ECC">
        <w:tblPrEx>
          <w:tblCellMar>
            <w:top w:w="0" w:type="dxa"/>
            <w:bottom w:w="0" w:type="dxa"/>
          </w:tblCellMar>
        </w:tblPrEx>
        <w:trPr>
          <w:cantSplit/>
        </w:trPr>
        <w:tc>
          <w:tcPr>
            <w:tcW w:w="993" w:type="dxa"/>
            <w:tcBorders>
              <w:top w:val="single" w:sz="8" w:space="0" w:color="auto"/>
              <w:bottom w:val="single" w:sz="8" w:space="0" w:color="auto"/>
            </w:tcBorders>
            <w:shd w:val="clear" w:color="auto" w:fill="auto"/>
          </w:tcPr>
          <w:p w14:paraId="78447B0A"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03.02.2</w:t>
            </w:r>
          </w:p>
        </w:tc>
        <w:tc>
          <w:tcPr>
            <w:tcW w:w="7087" w:type="dxa"/>
            <w:tcBorders>
              <w:top w:val="single" w:sz="8" w:space="0" w:color="auto"/>
              <w:bottom w:val="single" w:sz="8" w:space="0" w:color="auto"/>
            </w:tcBorders>
            <w:shd w:val="clear" w:color="auto" w:fill="auto"/>
          </w:tcPr>
          <w:p w14:paraId="7631265E" w14:textId="77777777" w:rsidR="00A775FC" w:rsidRPr="00A775FC" w:rsidRDefault="00A775FC" w:rsidP="00A775FC">
            <w:pPr>
              <w:keepNext/>
              <w:autoSpaceDE w:val="0"/>
              <w:autoSpaceDN w:val="0"/>
              <w:adjustRightInd w:val="0"/>
              <w:spacing w:after="0" w:line="240" w:lineRule="auto"/>
              <w:jc w:val="both"/>
              <w:rPr>
                <w:rFonts w:ascii="Arial" w:eastAsia="Times New Roman" w:hAnsi="Arial" w:cs="Arial"/>
                <w:sz w:val="24"/>
                <w:szCs w:val="24"/>
                <w:lang w:val="pt-PT" w:eastAsia="pt-BR"/>
              </w:rPr>
            </w:pPr>
            <w:r w:rsidRPr="00A775FC">
              <w:rPr>
                <w:rFonts w:ascii="Arial" w:eastAsia="Times New Roman" w:hAnsi="Arial" w:cs="Arial"/>
                <w:sz w:val="24"/>
                <w:szCs w:val="24"/>
                <w:lang w:val="pt-PT" w:eastAsia="pt-BR"/>
              </w:rPr>
              <w:t>Valor da Hora de c</w:t>
            </w:r>
            <w:r w:rsidRPr="00A775FC">
              <w:rPr>
                <w:rFonts w:ascii="Arial" w:eastAsia="Times New Roman" w:hAnsi="Arial" w:cs="Arial"/>
                <w:sz w:val="24"/>
                <w:szCs w:val="20"/>
                <w:highlight w:val="white"/>
                <w:lang w:eastAsia="pt-BR"/>
              </w:rPr>
              <w:t>hamado Técnico Presencial - Por Técnico.</w:t>
            </w:r>
          </w:p>
        </w:tc>
        <w:tc>
          <w:tcPr>
            <w:tcW w:w="1701" w:type="dxa"/>
            <w:tcBorders>
              <w:top w:val="single" w:sz="8" w:space="0" w:color="auto"/>
              <w:bottom w:val="single" w:sz="8" w:space="0" w:color="auto"/>
            </w:tcBorders>
            <w:shd w:val="clear" w:color="auto" w:fill="auto"/>
          </w:tcPr>
          <w:p w14:paraId="5699C82D"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4D2106DF" w14:textId="77777777" w:rsidTr="00795ECC">
        <w:tblPrEx>
          <w:tblCellMar>
            <w:top w:w="0" w:type="dxa"/>
            <w:bottom w:w="0" w:type="dxa"/>
          </w:tblCellMar>
        </w:tblPrEx>
        <w:trPr>
          <w:cantSplit/>
        </w:trPr>
        <w:tc>
          <w:tcPr>
            <w:tcW w:w="993" w:type="dxa"/>
            <w:tcBorders>
              <w:top w:val="single" w:sz="8" w:space="0" w:color="auto"/>
              <w:bottom w:val="single" w:sz="8" w:space="0" w:color="auto"/>
            </w:tcBorders>
            <w:shd w:val="clear" w:color="auto" w:fill="auto"/>
          </w:tcPr>
          <w:p w14:paraId="1BFCA286"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03.02.3</w:t>
            </w:r>
          </w:p>
        </w:tc>
        <w:tc>
          <w:tcPr>
            <w:tcW w:w="7087" w:type="dxa"/>
            <w:tcBorders>
              <w:top w:val="single" w:sz="8" w:space="0" w:color="auto"/>
              <w:bottom w:val="single" w:sz="8" w:space="0" w:color="auto"/>
            </w:tcBorders>
            <w:shd w:val="clear" w:color="auto" w:fill="auto"/>
          </w:tcPr>
          <w:p w14:paraId="45F39F02" w14:textId="77777777" w:rsidR="00A775FC" w:rsidRPr="00A775FC" w:rsidRDefault="00A775FC" w:rsidP="00A775FC">
            <w:pPr>
              <w:keepNext/>
              <w:autoSpaceDE w:val="0"/>
              <w:autoSpaceDN w:val="0"/>
              <w:adjustRightInd w:val="0"/>
              <w:spacing w:after="0" w:line="240" w:lineRule="auto"/>
              <w:jc w:val="both"/>
              <w:rPr>
                <w:rFonts w:ascii="Arial" w:eastAsia="Times New Roman" w:hAnsi="Arial" w:cs="Arial"/>
                <w:sz w:val="24"/>
                <w:szCs w:val="24"/>
                <w:lang w:val="pt-PT" w:eastAsia="pt-BR"/>
              </w:rPr>
            </w:pPr>
            <w:r w:rsidRPr="00A775FC">
              <w:rPr>
                <w:rFonts w:ascii="Arial" w:eastAsia="Times New Roman" w:hAnsi="Arial" w:cs="Arial"/>
                <w:sz w:val="24"/>
                <w:szCs w:val="20"/>
                <w:highlight w:val="white"/>
                <w:lang w:eastAsia="pt-BR"/>
              </w:rPr>
              <w:t>Valor hora para serviços Técnicos (sob demanda) para Desenvolvimento/Customização - Independentemente da forma e local da prestação dos serviços.</w:t>
            </w:r>
          </w:p>
        </w:tc>
        <w:tc>
          <w:tcPr>
            <w:tcW w:w="1701" w:type="dxa"/>
            <w:tcBorders>
              <w:top w:val="single" w:sz="8" w:space="0" w:color="auto"/>
              <w:bottom w:val="single" w:sz="8" w:space="0" w:color="auto"/>
            </w:tcBorders>
            <w:shd w:val="clear" w:color="auto" w:fill="auto"/>
          </w:tcPr>
          <w:p w14:paraId="2E27EFA3"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r w:rsidR="00A775FC" w:rsidRPr="00A775FC" w14:paraId="61BED7AA" w14:textId="77777777" w:rsidTr="00795ECC">
        <w:tblPrEx>
          <w:tblCellMar>
            <w:top w:w="0" w:type="dxa"/>
            <w:bottom w:w="0" w:type="dxa"/>
          </w:tblCellMar>
        </w:tblPrEx>
        <w:trPr>
          <w:cantSplit/>
        </w:trPr>
        <w:tc>
          <w:tcPr>
            <w:tcW w:w="993" w:type="dxa"/>
            <w:tcBorders>
              <w:top w:val="single" w:sz="8" w:space="0" w:color="auto"/>
            </w:tcBorders>
            <w:shd w:val="clear" w:color="auto" w:fill="auto"/>
          </w:tcPr>
          <w:p w14:paraId="07117DDE"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r w:rsidRPr="00A775FC">
              <w:rPr>
                <w:rFonts w:ascii="Arial" w:eastAsia="Times New Roman" w:hAnsi="Arial" w:cs="Arial"/>
                <w:bCs/>
                <w:sz w:val="24"/>
                <w:szCs w:val="24"/>
                <w:lang w:val="es-ES_tradnl" w:eastAsia="pt-BR"/>
              </w:rPr>
              <w:t>03.02.4</w:t>
            </w:r>
          </w:p>
        </w:tc>
        <w:tc>
          <w:tcPr>
            <w:tcW w:w="7087" w:type="dxa"/>
            <w:tcBorders>
              <w:top w:val="single" w:sz="8" w:space="0" w:color="auto"/>
            </w:tcBorders>
            <w:shd w:val="clear" w:color="auto" w:fill="auto"/>
          </w:tcPr>
          <w:p w14:paraId="451673DB" w14:textId="77777777" w:rsidR="00A775FC" w:rsidRPr="00A775FC" w:rsidRDefault="00A775FC" w:rsidP="00A775FC">
            <w:pPr>
              <w:keepNext/>
              <w:autoSpaceDE w:val="0"/>
              <w:autoSpaceDN w:val="0"/>
              <w:adjustRightInd w:val="0"/>
              <w:spacing w:after="0" w:line="240" w:lineRule="auto"/>
              <w:jc w:val="both"/>
              <w:rPr>
                <w:rFonts w:ascii="Arial" w:eastAsia="Times New Roman" w:hAnsi="Arial" w:cs="Arial"/>
                <w:sz w:val="24"/>
                <w:szCs w:val="24"/>
                <w:lang w:val="pt-PT" w:eastAsia="pt-BR"/>
              </w:rPr>
            </w:pPr>
            <w:r w:rsidRPr="00A775FC">
              <w:rPr>
                <w:rFonts w:ascii="Arial" w:eastAsia="Times New Roman" w:hAnsi="Arial" w:cs="Arial"/>
                <w:sz w:val="24"/>
                <w:szCs w:val="20"/>
                <w:highlight w:val="white"/>
                <w:lang w:eastAsia="pt-BR"/>
              </w:rPr>
              <w:t>Valor hora de serviços técnicos (sob demanda) para atendimento remoto.</w:t>
            </w:r>
          </w:p>
        </w:tc>
        <w:tc>
          <w:tcPr>
            <w:tcW w:w="1701" w:type="dxa"/>
            <w:tcBorders>
              <w:top w:val="single" w:sz="8" w:space="0" w:color="auto"/>
            </w:tcBorders>
            <w:shd w:val="clear" w:color="auto" w:fill="auto"/>
          </w:tcPr>
          <w:p w14:paraId="096779F8" w14:textId="77777777" w:rsidR="00A775FC" w:rsidRPr="00A775FC" w:rsidRDefault="00A775FC" w:rsidP="00A775FC">
            <w:pPr>
              <w:spacing w:after="0" w:line="240" w:lineRule="auto"/>
              <w:jc w:val="center"/>
              <w:rPr>
                <w:rFonts w:ascii="Arial" w:eastAsia="Times New Roman" w:hAnsi="Arial" w:cs="Arial"/>
                <w:bCs/>
                <w:sz w:val="24"/>
                <w:szCs w:val="24"/>
                <w:lang w:val="es-ES_tradnl" w:eastAsia="pt-BR"/>
              </w:rPr>
            </w:pPr>
          </w:p>
        </w:tc>
      </w:tr>
    </w:tbl>
    <w:p w14:paraId="716473EA" w14:textId="77777777" w:rsidR="00A775FC" w:rsidRPr="00A775FC" w:rsidRDefault="00A775FC" w:rsidP="00A775FC">
      <w:pPr>
        <w:autoSpaceDE w:val="0"/>
        <w:autoSpaceDN w:val="0"/>
        <w:adjustRightInd w:val="0"/>
        <w:spacing w:after="0" w:line="240" w:lineRule="auto"/>
        <w:ind w:left="882" w:hanging="882"/>
        <w:jc w:val="both"/>
        <w:rPr>
          <w:rFonts w:ascii="Arial" w:eastAsia="Times New Roman" w:hAnsi="Arial" w:cs="Arial"/>
          <w:color w:val="000000"/>
          <w:sz w:val="24"/>
          <w:szCs w:val="24"/>
          <w:lang w:eastAsia="pt-BR"/>
        </w:rPr>
      </w:pPr>
    </w:p>
    <w:p w14:paraId="35BFCC13" w14:textId="77777777" w:rsidR="00A775FC" w:rsidRPr="00A775FC" w:rsidRDefault="00A775FC" w:rsidP="00A775FC">
      <w:pPr>
        <w:autoSpaceDE w:val="0"/>
        <w:autoSpaceDN w:val="0"/>
        <w:adjustRightInd w:val="0"/>
        <w:spacing w:after="0" w:line="240" w:lineRule="auto"/>
        <w:ind w:left="882" w:hanging="882"/>
        <w:jc w:val="both"/>
        <w:rPr>
          <w:rFonts w:ascii="Arial" w:eastAsia="Times New Roman" w:hAnsi="Arial" w:cs="Arial"/>
          <w:color w:val="000000"/>
          <w:sz w:val="24"/>
          <w:szCs w:val="24"/>
          <w:lang w:eastAsia="pt-BR"/>
        </w:rPr>
      </w:pPr>
      <w:r w:rsidRPr="00A775FC">
        <w:rPr>
          <w:rFonts w:ascii="Arial" w:eastAsia="Times New Roman" w:hAnsi="Arial" w:cs="Arial"/>
          <w:color w:val="000000"/>
          <w:sz w:val="24"/>
          <w:szCs w:val="24"/>
          <w:lang w:eastAsia="pt-BR"/>
        </w:rPr>
        <w:t>03.03 - O MUNICÍPIO pagará a CONTRATADA quando da implantação dos sistemas ainda não implantados (</w:t>
      </w:r>
      <w:r w:rsidRPr="00A775FC">
        <w:rPr>
          <w:rFonts w:ascii="Arial" w:eastAsia="Times New Roman" w:hAnsi="Arial" w:cs="Arial"/>
          <w:b/>
          <w:color w:val="000000"/>
          <w:sz w:val="24"/>
          <w:szCs w:val="24"/>
          <w:lang w:eastAsia="pt-BR"/>
        </w:rPr>
        <w:t>Implantados = Não</w:t>
      </w:r>
      <w:r w:rsidRPr="00A775FC">
        <w:rPr>
          <w:rFonts w:ascii="Arial" w:eastAsia="Times New Roman" w:hAnsi="Arial" w:cs="Arial"/>
          <w:color w:val="000000"/>
          <w:sz w:val="24"/>
          <w:szCs w:val="24"/>
          <w:lang w:eastAsia="pt-BR"/>
        </w:rPr>
        <w:t>) acima relacionados, em parcela única, o valor constante no respectivo item.</w:t>
      </w:r>
    </w:p>
    <w:p w14:paraId="1A04B651" w14:textId="77777777" w:rsidR="00A775FC" w:rsidRPr="00A775FC" w:rsidRDefault="00A775FC" w:rsidP="00A775FC">
      <w:pPr>
        <w:autoSpaceDE w:val="0"/>
        <w:autoSpaceDN w:val="0"/>
        <w:adjustRightInd w:val="0"/>
        <w:spacing w:after="0" w:line="240" w:lineRule="auto"/>
        <w:ind w:left="882" w:hanging="882"/>
        <w:jc w:val="both"/>
        <w:rPr>
          <w:rFonts w:ascii="Arial" w:eastAsia="Times New Roman" w:hAnsi="Arial" w:cs="Arial"/>
          <w:bCs/>
          <w:color w:val="000000"/>
          <w:sz w:val="24"/>
          <w:szCs w:val="24"/>
          <w:lang w:eastAsia="pt-BR"/>
        </w:rPr>
      </w:pPr>
      <w:r w:rsidRPr="00A775FC">
        <w:rPr>
          <w:rFonts w:ascii="Arial" w:eastAsia="Times New Roman" w:hAnsi="Arial" w:cs="Arial"/>
          <w:color w:val="000000"/>
          <w:sz w:val="24"/>
          <w:szCs w:val="24"/>
          <w:lang w:eastAsia="pt-BR"/>
        </w:rPr>
        <w:t>03.04 - A contar do mês de implantação dos sistemas ainda não implantados (</w:t>
      </w:r>
      <w:r w:rsidRPr="00A775FC">
        <w:rPr>
          <w:rFonts w:ascii="Arial" w:eastAsia="Times New Roman" w:hAnsi="Arial" w:cs="Arial"/>
          <w:b/>
          <w:color w:val="000000"/>
          <w:sz w:val="24"/>
          <w:szCs w:val="24"/>
          <w:lang w:eastAsia="pt-BR"/>
        </w:rPr>
        <w:t>Implantados = Não</w:t>
      </w:r>
      <w:r w:rsidRPr="00A775FC">
        <w:rPr>
          <w:rFonts w:ascii="Arial" w:eastAsia="Times New Roman" w:hAnsi="Arial" w:cs="Arial"/>
          <w:color w:val="000000"/>
          <w:sz w:val="24"/>
          <w:szCs w:val="24"/>
          <w:lang w:eastAsia="pt-BR"/>
        </w:rPr>
        <w:t xml:space="preserve">), </w:t>
      </w:r>
      <w:r w:rsidRPr="00A775FC">
        <w:rPr>
          <w:rFonts w:ascii="Arial" w:eastAsia="Times New Roman" w:hAnsi="Arial" w:cs="Arial"/>
          <w:bCs/>
          <w:color w:val="000000"/>
          <w:sz w:val="24"/>
          <w:szCs w:val="24"/>
          <w:lang w:eastAsia="pt-BR"/>
        </w:rPr>
        <w:t xml:space="preserve">acima relacionados, o </w:t>
      </w:r>
      <w:r w:rsidRPr="00A775FC">
        <w:rPr>
          <w:rFonts w:ascii="Arial" w:eastAsia="Times New Roman" w:hAnsi="Arial" w:cs="Arial"/>
          <w:color w:val="000000"/>
          <w:sz w:val="24"/>
          <w:szCs w:val="24"/>
          <w:lang w:eastAsia="pt-BR"/>
        </w:rPr>
        <w:t xml:space="preserve">MUNICÍPIO pagará mensalmente a CONTRATADA, </w:t>
      </w:r>
      <w:r w:rsidRPr="00A775FC">
        <w:rPr>
          <w:rFonts w:ascii="Arial" w:eastAsia="Times New Roman" w:hAnsi="Arial" w:cs="Arial"/>
          <w:bCs/>
          <w:color w:val="000000"/>
          <w:sz w:val="24"/>
          <w:szCs w:val="24"/>
          <w:lang w:eastAsia="pt-BR"/>
        </w:rPr>
        <w:t>valores de acordo com o demonstrativo acima,</w:t>
      </w:r>
    </w:p>
    <w:p w14:paraId="41D30ADB" w14:textId="77777777" w:rsidR="00A775FC" w:rsidRPr="00A775FC" w:rsidRDefault="00A775FC" w:rsidP="00A775FC">
      <w:pPr>
        <w:autoSpaceDE w:val="0"/>
        <w:autoSpaceDN w:val="0"/>
        <w:adjustRightInd w:val="0"/>
        <w:spacing w:after="0" w:line="240" w:lineRule="auto"/>
        <w:ind w:left="882" w:hanging="882"/>
        <w:jc w:val="both"/>
        <w:rPr>
          <w:rFonts w:ascii="Arial" w:eastAsia="Times New Roman" w:hAnsi="Arial" w:cs="Arial"/>
          <w:bCs/>
          <w:color w:val="000000"/>
          <w:sz w:val="24"/>
          <w:szCs w:val="24"/>
          <w:lang w:eastAsia="pt-BR"/>
        </w:rPr>
      </w:pPr>
    </w:p>
    <w:p w14:paraId="58544DB2" w14:textId="77777777" w:rsidR="00A775FC" w:rsidRPr="00A775FC" w:rsidRDefault="00A775FC" w:rsidP="00A775FC">
      <w:pPr>
        <w:autoSpaceDE w:val="0"/>
        <w:autoSpaceDN w:val="0"/>
        <w:adjustRightInd w:val="0"/>
        <w:spacing w:after="0" w:line="240" w:lineRule="auto"/>
        <w:ind w:left="882" w:hanging="882"/>
        <w:jc w:val="both"/>
        <w:rPr>
          <w:rFonts w:ascii="Arial" w:eastAsia="Times New Roman" w:hAnsi="Arial" w:cs="Arial"/>
          <w:color w:val="000000"/>
          <w:sz w:val="24"/>
          <w:szCs w:val="24"/>
          <w:lang w:eastAsia="pt-BR"/>
        </w:rPr>
      </w:pPr>
      <w:r w:rsidRPr="00A775FC">
        <w:rPr>
          <w:rFonts w:ascii="Arial" w:eastAsia="Times New Roman" w:hAnsi="Arial" w:cs="Arial"/>
          <w:b/>
          <w:color w:val="000000"/>
          <w:sz w:val="24"/>
          <w:szCs w:val="24"/>
          <w:lang w:eastAsia="pt-BR"/>
        </w:rPr>
        <w:t>03.05 - O pagamento será efetuado</w:t>
      </w:r>
      <w:r w:rsidRPr="00A775FC">
        <w:rPr>
          <w:rFonts w:ascii="Arial" w:eastAsia="Times New Roman" w:hAnsi="Arial" w:cs="Arial"/>
          <w:color w:val="000000"/>
          <w:sz w:val="24"/>
          <w:szCs w:val="24"/>
          <w:lang w:eastAsia="pt-BR"/>
        </w:rPr>
        <w:t>:</w:t>
      </w:r>
    </w:p>
    <w:p w14:paraId="35359336" w14:textId="77777777" w:rsidR="00A775FC" w:rsidRPr="00A775FC" w:rsidRDefault="00A775FC" w:rsidP="00A775FC">
      <w:pPr>
        <w:autoSpaceDE w:val="0"/>
        <w:autoSpaceDN w:val="0"/>
        <w:adjustRightInd w:val="0"/>
        <w:spacing w:after="0" w:line="240" w:lineRule="auto"/>
        <w:ind w:left="1134" w:hanging="1134"/>
        <w:jc w:val="both"/>
        <w:rPr>
          <w:rFonts w:ascii="Arial" w:eastAsia="Times New Roman" w:hAnsi="Arial" w:cs="Arial"/>
          <w:color w:val="000000"/>
          <w:sz w:val="24"/>
          <w:szCs w:val="24"/>
          <w:lang w:eastAsia="pt-BR"/>
        </w:rPr>
      </w:pPr>
      <w:r w:rsidRPr="00A775FC">
        <w:rPr>
          <w:rFonts w:ascii="Arial" w:eastAsia="Times New Roman" w:hAnsi="Arial" w:cs="Arial"/>
          <w:color w:val="000000"/>
          <w:sz w:val="24"/>
          <w:szCs w:val="24"/>
          <w:lang w:eastAsia="pt-BR"/>
        </w:rPr>
        <w:t>03.05.1 - Mediante a apresentação da Nota Fiscal junto a Secretaria da Fazenda do MUNICÍPIO, devidamente regularizada em seus aspectos fiscais e formais.</w:t>
      </w:r>
    </w:p>
    <w:p w14:paraId="635D4785"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 xml:space="preserve">03.05.2 - Após o representante da </w:t>
      </w:r>
      <w:r w:rsidRPr="00A775FC">
        <w:rPr>
          <w:rFonts w:ascii="Arial" w:eastAsia="Times New Roman" w:hAnsi="Arial" w:cs="Arial"/>
          <w:b/>
          <w:sz w:val="24"/>
          <w:szCs w:val="20"/>
          <w:lang w:eastAsia="pt-BR"/>
        </w:rPr>
        <w:t xml:space="preserve">Secretaria Municipal da Fazenda </w:t>
      </w:r>
      <w:r w:rsidRPr="00A775FC">
        <w:rPr>
          <w:rFonts w:ascii="Arial" w:eastAsia="Times New Roman" w:hAnsi="Arial" w:cs="Arial"/>
          <w:sz w:val="24"/>
          <w:szCs w:val="20"/>
          <w:lang w:eastAsia="pt-BR"/>
        </w:rPr>
        <w:t>atestar no verso da Nota Fiscal, a prestação dos serviços realizados constantes na mesma.</w:t>
      </w:r>
    </w:p>
    <w:p w14:paraId="0C8DAF68" w14:textId="77777777" w:rsidR="00A775FC" w:rsidRPr="00A775FC" w:rsidRDefault="00A775FC" w:rsidP="00A775FC">
      <w:pPr>
        <w:spacing w:after="0" w:line="240" w:lineRule="auto"/>
        <w:ind w:left="1134" w:hanging="1134"/>
        <w:jc w:val="both"/>
        <w:rPr>
          <w:rFonts w:ascii="Arial" w:eastAsia="Times New Roman" w:hAnsi="Arial" w:cs="Times New Roman"/>
          <w:sz w:val="24"/>
          <w:szCs w:val="20"/>
          <w:lang w:eastAsia="pt-BR"/>
        </w:rPr>
      </w:pPr>
      <w:r w:rsidRPr="00A775FC">
        <w:rPr>
          <w:rFonts w:ascii="Arial" w:eastAsia="Times New Roman" w:hAnsi="Arial" w:cs="Arial"/>
          <w:sz w:val="24"/>
          <w:szCs w:val="20"/>
          <w:lang w:eastAsia="pt-BR"/>
        </w:rPr>
        <w:t>0</w:t>
      </w:r>
      <w:r w:rsidRPr="00A775FC">
        <w:rPr>
          <w:rFonts w:ascii="Arial" w:eastAsia="Times New Roman" w:hAnsi="Arial" w:cs="Times New Roman"/>
          <w:sz w:val="24"/>
          <w:szCs w:val="20"/>
          <w:lang w:eastAsia="pt-BR"/>
        </w:rPr>
        <w:t xml:space="preserve">3.05.3 - O pagamento será realizado em até </w:t>
      </w:r>
      <w:r w:rsidRPr="00A775FC">
        <w:rPr>
          <w:rFonts w:ascii="Arial" w:eastAsia="Times New Roman" w:hAnsi="Arial" w:cs="Times New Roman"/>
          <w:b/>
          <w:bCs/>
          <w:sz w:val="24"/>
          <w:szCs w:val="20"/>
          <w:lang w:eastAsia="pt-BR"/>
        </w:rPr>
        <w:t xml:space="preserve">15 (quinze) dias </w:t>
      </w:r>
      <w:r w:rsidRPr="00A775FC">
        <w:rPr>
          <w:rFonts w:ascii="Arial" w:eastAsia="Times New Roman" w:hAnsi="Arial" w:cs="Times New Roman"/>
          <w:sz w:val="24"/>
          <w:szCs w:val="20"/>
          <w:lang w:eastAsia="pt-BR"/>
        </w:rPr>
        <w:t xml:space="preserve">após a implantação dos sistemas e o valor do fornecimento/manutenção, suporte técnico, atendimento técnico e serviços extras, será efetuado mensalmente, até </w:t>
      </w:r>
      <w:r w:rsidRPr="00A775FC">
        <w:rPr>
          <w:rFonts w:ascii="Arial" w:eastAsia="Times New Roman" w:hAnsi="Arial" w:cs="Times New Roman"/>
          <w:b/>
          <w:sz w:val="24"/>
          <w:szCs w:val="20"/>
          <w:lang w:eastAsia="pt-BR"/>
        </w:rPr>
        <w:t>o 10º (décimo) dia</w:t>
      </w:r>
      <w:r w:rsidRPr="00A775FC">
        <w:rPr>
          <w:rFonts w:ascii="Arial" w:eastAsia="Times New Roman" w:hAnsi="Arial" w:cs="Times New Roman"/>
          <w:sz w:val="24"/>
          <w:szCs w:val="20"/>
          <w:lang w:eastAsia="pt-BR"/>
        </w:rPr>
        <w:t xml:space="preserve"> do mês subseqüente ao da execução dos serviços, diretamente na conta bancária indicada pela CONTRATADA.</w:t>
      </w:r>
    </w:p>
    <w:p w14:paraId="328EE673" w14:textId="77777777" w:rsidR="00A775FC" w:rsidRPr="00A775FC" w:rsidRDefault="00A775FC" w:rsidP="00A775FC">
      <w:pPr>
        <w:spacing w:after="0" w:line="240" w:lineRule="auto"/>
        <w:ind w:left="854" w:hanging="85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03.06 - Os pagamentos serão realizados em moeda corrente nacional.</w:t>
      </w:r>
    </w:p>
    <w:p w14:paraId="2F2B9010" w14:textId="77777777" w:rsidR="00A775FC" w:rsidRPr="00A775FC" w:rsidRDefault="00A775FC" w:rsidP="00A775FC">
      <w:pPr>
        <w:spacing w:after="0" w:line="240" w:lineRule="auto"/>
        <w:ind w:left="854" w:hanging="85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lastRenderedPageBreak/>
        <w:t>03.07 - Nenhum pagamento isentará a CONTRATADA das responsabilidades assumidas, quaisquer que sejam, nem implicará na aceitação definitiva do objeto do presente instrumento.</w:t>
      </w:r>
    </w:p>
    <w:p w14:paraId="354277D3" w14:textId="77777777" w:rsidR="00A775FC" w:rsidRPr="00A775FC" w:rsidRDefault="00A775FC" w:rsidP="00A775FC">
      <w:pPr>
        <w:spacing w:after="0" w:line="240" w:lineRule="auto"/>
        <w:ind w:left="854" w:hanging="85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03.08 - A quitação não será aceita sob reserva ou condições, correndo por conta da CONTRATADA todas as eventuais despesas daí decorrentes.</w:t>
      </w:r>
    </w:p>
    <w:p w14:paraId="51FBB477"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p>
    <w:p w14:paraId="404718C4" w14:textId="77777777" w:rsidR="00A775FC" w:rsidRPr="00A775FC" w:rsidRDefault="00A775FC" w:rsidP="00A775FC">
      <w:pPr>
        <w:spacing w:after="0" w:line="240" w:lineRule="auto"/>
        <w:ind w:left="2057" w:hanging="2057"/>
        <w:jc w:val="both"/>
        <w:rPr>
          <w:rFonts w:ascii="Arial" w:eastAsia="MS Mincho" w:hAnsi="Arial" w:cs="Arial"/>
          <w:sz w:val="24"/>
          <w:szCs w:val="24"/>
          <w:lang w:eastAsia="pt-BR"/>
        </w:rPr>
      </w:pPr>
      <w:r w:rsidRPr="00A775FC">
        <w:rPr>
          <w:rFonts w:ascii="Arial" w:eastAsia="Times New Roman" w:hAnsi="Arial" w:cs="Arial"/>
          <w:b/>
          <w:sz w:val="24"/>
          <w:szCs w:val="24"/>
          <w:lang w:eastAsia="pt-BR"/>
        </w:rPr>
        <w:t xml:space="preserve">CLÁUSULA 4ª - </w:t>
      </w:r>
      <w:r w:rsidRPr="00A775FC">
        <w:rPr>
          <w:rFonts w:ascii="Arial" w:eastAsia="MS Mincho" w:hAnsi="Arial" w:cs="Arial"/>
          <w:b/>
          <w:bCs/>
          <w:sz w:val="24"/>
          <w:szCs w:val="24"/>
          <w:lang w:eastAsia="pt-BR"/>
        </w:rPr>
        <w:t>DO REAJUSTE</w:t>
      </w:r>
      <w:r w:rsidRPr="00A775FC">
        <w:rPr>
          <w:rFonts w:ascii="Arial" w:eastAsia="MS Mincho" w:hAnsi="Arial" w:cs="Arial"/>
          <w:sz w:val="24"/>
          <w:szCs w:val="24"/>
          <w:lang w:eastAsia="pt-BR"/>
        </w:rPr>
        <w:t>:</w:t>
      </w:r>
    </w:p>
    <w:p w14:paraId="028DE163" w14:textId="77777777" w:rsidR="00A775FC" w:rsidRPr="00A775FC" w:rsidRDefault="00A775FC" w:rsidP="00A775FC">
      <w:pPr>
        <w:spacing w:after="0" w:line="240" w:lineRule="auto"/>
        <w:ind w:left="2057" w:hanging="2057"/>
        <w:jc w:val="both"/>
        <w:rPr>
          <w:rFonts w:ascii="Arial" w:eastAsia="MS Mincho" w:hAnsi="Arial" w:cs="Arial"/>
          <w:sz w:val="24"/>
          <w:szCs w:val="24"/>
          <w:lang w:eastAsia="pt-BR"/>
        </w:rPr>
      </w:pPr>
    </w:p>
    <w:p w14:paraId="180C3FB3" w14:textId="77777777" w:rsidR="00A775FC" w:rsidRPr="00A775FC" w:rsidRDefault="00A775FC" w:rsidP="00A775FC">
      <w:pPr>
        <w:spacing w:after="0" w:line="240" w:lineRule="auto"/>
        <w:ind w:left="960" w:hanging="960"/>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04.01 - O valor contratual será reajustado após </w:t>
      </w:r>
      <w:r w:rsidRPr="00A775FC">
        <w:rPr>
          <w:rFonts w:ascii="Arial" w:eastAsia="Times New Roman" w:hAnsi="Arial" w:cs="Arial"/>
          <w:b/>
          <w:sz w:val="24"/>
          <w:szCs w:val="24"/>
          <w:lang w:eastAsia="pt-BR"/>
        </w:rPr>
        <w:t>cada ano</w:t>
      </w:r>
      <w:r w:rsidRPr="00A775FC">
        <w:rPr>
          <w:rFonts w:ascii="Arial" w:eastAsia="Times New Roman" w:hAnsi="Arial" w:cs="Arial"/>
          <w:sz w:val="24"/>
          <w:szCs w:val="24"/>
          <w:lang w:eastAsia="pt-BR"/>
        </w:rPr>
        <w:t xml:space="preserve"> de vigência do contrato, pelo índice acumulado da variação </w:t>
      </w:r>
      <w:r w:rsidRPr="00A775FC">
        <w:rPr>
          <w:rFonts w:ascii="Arial" w:eastAsia="Times New Roman" w:hAnsi="Arial" w:cs="Arial"/>
          <w:b/>
          <w:sz w:val="24"/>
          <w:szCs w:val="24"/>
          <w:lang w:eastAsia="pt-BR"/>
        </w:rPr>
        <w:t>do IGPM/FGV</w:t>
      </w:r>
      <w:r w:rsidRPr="00A775FC">
        <w:rPr>
          <w:rFonts w:ascii="Arial" w:eastAsia="Times New Roman" w:hAnsi="Arial" w:cs="Arial"/>
          <w:sz w:val="24"/>
          <w:szCs w:val="24"/>
          <w:lang w:eastAsia="pt-BR"/>
        </w:rPr>
        <w:t>, ou outro que vier a substituí-lo.</w:t>
      </w:r>
    </w:p>
    <w:p w14:paraId="28F47A5E" w14:textId="77777777" w:rsidR="00A775FC" w:rsidRPr="00A775FC" w:rsidRDefault="00A775FC" w:rsidP="00A775FC">
      <w:pPr>
        <w:spacing w:after="0" w:line="240" w:lineRule="auto"/>
        <w:ind w:left="960" w:hanging="960"/>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04.02 - Na hipótese de alteração da norma legal vigente, permitindo o reajuste dos contratos em períodos inferiores há </w:t>
      </w:r>
      <w:r w:rsidRPr="00A775FC">
        <w:rPr>
          <w:rFonts w:ascii="Arial" w:eastAsia="Times New Roman" w:hAnsi="Arial" w:cs="Arial"/>
          <w:b/>
          <w:sz w:val="24"/>
          <w:szCs w:val="24"/>
          <w:lang w:eastAsia="pt-BR"/>
        </w:rPr>
        <w:t>um ano</w:t>
      </w:r>
      <w:r w:rsidRPr="00A775FC">
        <w:rPr>
          <w:rFonts w:ascii="Arial" w:eastAsia="Times New Roman" w:hAnsi="Arial" w:cs="Arial"/>
          <w:sz w:val="24"/>
          <w:szCs w:val="24"/>
          <w:lang w:eastAsia="pt-BR"/>
        </w:rPr>
        <w:t xml:space="preserve">, o reajuste incidirá com a periodicidade admitida pelo índice acumulado </w:t>
      </w:r>
      <w:r w:rsidRPr="00A775FC">
        <w:rPr>
          <w:rFonts w:ascii="Arial" w:eastAsia="Times New Roman" w:hAnsi="Arial" w:cs="Arial"/>
          <w:b/>
          <w:sz w:val="24"/>
          <w:szCs w:val="24"/>
          <w:lang w:eastAsia="pt-BR"/>
        </w:rPr>
        <w:t>do IGPM/FGV</w:t>
      </w:r>
      <w:r w:rsidRPr="00A775FC">
        <w:rPr>
          <w:rFonts w:ascii="Arial" w:eastAsia="Times New Roman" w:hAnsi="Arial" w:cs="Arial"/>
          <w:sz w:val="24"/>
          <w:szCs w:val="24"/>
          <w:lang w:eastAsia="pt-BR"/>
        </w:rPr>
        <w:t>.</w:t>
      </w:r>
    </w:p>
    <w:p w14:paraId="46072571" w14:textId="77777777" w:rsidR="00A775FC" w:rsidRPr="00A775FC" w:rsidRDefault="00A775FC" w:rsidP="00A775FC">
      <w:pPr>
        <w:spacing w:after="0" w:line="240" w:lineRule="auto"/>
        <w:ind w:left="960" w:hanging="960"/>
        <w:jc w:val="both"/>
        <w:rPr>
          <w:rFonts w:ascii="Arial" w:eastAsia="MS Mincho" w:hAnsi="Arial" w:cs="Arial"/>
          <w:sz w:val="24"/>
          <w:szCs w:val="24"/>
          <w:lang w:eastAsia="pt-BR"/>
        </w:rPr>
      </w:pPr>
      <w:r w:rsidRPr="00A775FC">
        <w:rPr>
          <w:rFonts w:ascii="Arial" w:eastAsia="Times New Roman" w:hAnsi="Arial" w:cs="Arial"/>
          <w:sz w:val="24"/>
          <w:szCs w:val="24"/>
          <w:lang w:eastAsia="pt-BR"/>
        </w:rPr>
        <w:t xml:space="preserve">04.03 - </w:t>
      </w:r>
      <w:r w:rsidRPr="00A775FC">
        <w:rPr>
          <w:rFonts w:ascii="Arial" w:eastAsia="MS Mincho" w:hAnsi="Arial" w:cs="Arial"/>
          <w:sz w:val="24"/>
          <w:szCs w:val="24"/>
          <w:lang w:eastAsia="pt-BR"/>
        </w:rPr>
        <w:t>Ocorrendo o desequilíbrio econômico-financeiro do contrato, o MUNICÍPIO poderá restabelecer a relação pactuada nos termos do art. 65, inc. II, alínea “d”, da Lei Federal nº 8.666/93 e suas alterações posteriores, mediante comprovação documental e requerimento expresso da CONTRATADA.</w:t>
      </w:r>
    </w:p>
    <w:p w14:paraId="1B3429DC" w14:textId="77777777" w:rsidR="00A775FC" w:rsidRPr="00A775FC" w:rsidRDefault="00A775FC" w:rsidP="00A775FC">
      <w:pPr>
        <w:spacing w:after="0" w:line="240" w:lineRule="auto"/>
        <w:ind w:left="960" w:hanging="960"/>
        <w:jc w:val="both"/>
        <w:rPr>
          <w:rFonts w:ascii="Arial" w:eastAsia="Times New Roman" w:hAnsi="Arial" w:cs="Arial"/>
          <w:color w:val="000000"/>
          <w:sz w:val="24"/>
          <w:szCs w:val="24"/>
          <w:lang w:val="pt" w:eastAsia="pt-BR"/>
        </w:rPr>
      </w:pPr>
      <w:r w:rsidRPr="00A775FC">
        <w:rPr>
          <w:rFonts w:ascii="Arial" w:eastAsia="Times New Roman" w:hAnsi="Arial" w:cs="Arial"/>
          <w:color w:val="000000"/>
          <w:sz w:val="24"/>
          <w:szCs w:val="24"/>
          <w:lang w:val="pt" w:eastAsia="pt-BR"/>
        </w:rPr>
        <w:t>04.04 - Na hipótese de contratação parcial, os serviços e sistemas posteriormente acrescidos, conforme itens da licitação que originou este instrumento, terão seus valores corrigidos nas mesmas épocas e nos mesmos índices aplicados àqueles já contratados originariamente, com vistas a preservar o equilíbrio contratual.</w:t>
      </w:r>
    </w:p>
    <w:p w14:paraId="3B368D2D" w14:textId="77777777" w:rsidR="00A775FC" w:rsidRPr="00A775FC" w:rsidRDefault="00A775FC" w:rsidP="00A775FC">
      <w:pPr>
        <w:spacing w:after="0" w:line="240" w:lineRule="auto"/>
        <w:ind w:left="960" w:hanging="960"/>
        <w:jc w:val="both"/>
        <w:rPr>
          <w:rFonts w:ascii="Arial" w:eastAsia="Times New Roman" w:hAnsi="Arial" w:cs="Arial"/>
          <w:sz w:val="24"/>
          <w:szCs w:val="20"/>
          <w:lang w:eastAsia="pt-BR"/>
        </w:rPr>
      </w:pPr>
    </w:p>
    <w:p w14:paraId="36D2D04A"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r w:rsidRPr="00A775FC">
        <w:rPr>
          <w:rFonts w:ascii="Arial" w:eastAsia="Times New Roman" w:hAnsi="Arial" w:cs="Arial"/>
          <w:b/>
          <w:sz w:val="24"/>
          <w:szCs w:val="24"/>
          <w:lang w:eastAsia="pt-BR"/>
        </w:rPr>
        <w:t>CLÁUSULA 05 - DOS PRAZOS</w:t>
      </w:r>
      <w:r w:rsidRPr="00A775FC">
        <w:rPr>
          <w:rFonts w:ascii="Arial" w:eastAsia="Times New Roman" w:hAnsi="Arial" w:cs="Arial"/>
          <w:bCs/>
          <w:sz w:val="24"/>
          <w:szCs w:val="24"/>
          <w:lang w:eastAsia="pt-BR"/>
        </w:rPr>
        <w:t>:</w:t>
      </w:r>
    </w:p>
    <w:p w14:paraId="508D71A9" w14:textId="77777777" w:rsidR="00A775FC" w:rsidRPr="00A775FC" w:rsidRDefault="00A775FC" w:rsidP="00A775FC">
      <w:pPr>
        <w:spacing w:after="0" w:line="240" w:lineRule="auto"/>
        <w:ind w:left="851" w:hanging="851"/>
        <w:jc w:val="both"/>
        <w:rPr>
          <w:rFonts w:ascii="Arial" w:eastAsia="Times New Roman" w:hAnsi="Arial" w:cs="Arial"/>
          <w:bCs/>
          <w:sz w:val="24"/>
          <w:szCs w:val="24"/>
          <w:lang w:eastAsia="pt-BR"/>
        </w:rPr>
      </w:pPr>
    </w:p>
    <w:p w14:paraId="5D4E44DF" w14:textId="77777777" w:rsidR="00A775FC" w:rsidRPr="00A775FC" w:rsidRDefault="00A775FC" w:rsidP="00A775FC">
      <w:pPr>
        <w:spacing w:after="0" w:line="240" w:lineRule="auto"/>
        <w:ind w:left="935" w:hanging="935"/>
        <w:jc w:val="both"/>
        <w:rPr>
          <w:rFonts w:ascii="Arial" w:eastAsia="MS Mincho" w:hAnsi="Arial" w:cs="Arial"/>
          <w:sz w:val="24"/>
          <w:szCs w:val="20"/>
          <w:lang w:eastAsia="pt-BR"/>
        </w:rPr>
      </w:pPr>
      <w:r w:rsidRPr="00A775FC">
        <w:rPr>
          <w:rFonts w:ascii="Arial" w:eastAsia="MS Mincho" w:hAnsi="Arial" w:cs="Arial"/>
          <w:sz w:val="24"/>
          <w:szCs w:val="20"/>
          <w:lang w:eastAsia="pt-BR"/>
        </w:rPr>
        <w:t xml:space="preserve">05.01 - </w:t>
      </w:r>
      <w:r w:rsidRPr="00A775FC">
        <w:rPr>
          <w:rFonts w:ascii="Arial" w:eastAsia="Times New Roman" w:hAnsi="Arial" w:cs="Arial"/>
          <w:sz w:val="24"/>
          <w:szCs w:val="20"/>
          <w:lang w:eastAsia="pt-BR"/>
        </w:rPr>
        <w:t xml:space="preserve">O presente instrumento terá vigência pelo </w:t>
      </w:r>
      <w:r w:rsidRPr="00A775FC">
        <w:rPr>
          <w:rFonts w:ascii="Arial" w:eastAsia="MS Mincho" w:hAnsi="Arial" w:cs="Arial"/>
          <w:sz w:val="24"/>
          <w:szCs w:val="20"/>
          <w:lang w:eastAsia="pt-BR"/>
        </w:rPr>
        <w:t xml:space="preserve">período de </w:t>
      </w:r>
      <w:r w:rsidRPr="00A775FC">
        <w:rPr>
          <w:rFonts w:ascii="Arial" w:eastAsia="MS Mincho" w:hAnsi="Arial" w:cs="Arial"/>
          <w:b/>
          <w:sz w:val="24"/>
          <w:szCs w:val="20"/>
          <w:lang w:eastAsia="pt-BR"/>
        </w:rPr>
        <w:t>12 (doze) meses</w:t>
      </w:r>
      <w:r w:rsidRPr="00A775FC">
        <w:rPr>
          <w:rFonts w:ascii="Arial" w:eastAsia="MS Mincho" w:hAnsi="Arial" w:cs="Arial"/>
          <w:sz w:val="24"/>
          <w:szCs w:val="20"/>
          <w:lang w:eastAsia="pt-BR"/>
        </w:rPr>
        <w:t>, a contar da data de sua assinatura, podendo ser prorrogado por acordo entre as partes, por até iguais períodos, mediante Termo Aditivo, até o limite estabelecido no inc. IV do art. 57, da Lei Federal nº 8.666/93 e suas alterações posteriores.</w:t>
      </w:r>
    </w:p>
    <w:p w14:paraId="1EB50F1B" w14:textId="77777777" w:rsidR="00A775FC" w:rsidRPr="00A775FC" w:rsidRDefault="00A775FC" w:rsidP="00A775FC">
      <w:pPr>
        <w:spacing w:after="0" w:line="240" w:lineRule="auto"/>
        <w:ind w:left="935" w:hanging="935"/>
        <w:jc w:val="both"/>
        <w:rPr>
          <w:rFonts w:ascii="Arial" w:eastAsia="Times New Roman" w:hAnsi="Arial" w:cs="Arial"/>
          <w:sz w:val="24"/>
          <w:szCs w:val="20"/>
          <w:lang w:eastAsia="pt-BR"/>
        </w:rPr>
      </w:pPr>
      <w:r w:rsidRPr="00A775FC">
        <w:rPr>
          <w:rFonts w:ascii="Arial" w:eastAsia="MS Mincho" w:hAnsi="Arial" w:cs="Arial"/>
          <w:sz w:val="24"/>
          <w:szCs w:val="20"/>
          <w:lang w:eastAsia="pt-BR"/>
        </w:rPr>
        <w:t xml:space="preserve">05.02 - </w:t>
      </w:r>
      <w:r w:rsidRPr="00A775FC">
        <w:rPr>
          <w:rFonts w:ascii="Arial" w:eastAsia="Times New Roman" w:hAnsi="Arial" w:cs="Arial"/>
          <w:sz w:val="24"/>
          <w:szCs w:val="20"/>
          <w:lang w:eastAsia="pt-BR"/>
        </w:rPr>
        <w:t xml:space="preserve">A CONTRATADA deverá iniciar a prestação dos serviços, em até </w:t>
      </w:r>
      <w:r w:rsidRPr="00A775FC">
        <w:rPr>
          <w:rFonts w:ascii="Arial" w:eastAsia="Times New Roman" w:hAnsi="Arial" w:cs="Arial"/>
          <w:b/>
          <w:sz w:val="24"/>
          <w:szCs w:val="20"/>
          <w:lang w:eastAsia="pt-BR"/>
        </w:rPr>
        <w:t>10 (dez) dias</w:t>
      </w:r>
      <w:r w:rsidRPr="00A775FC">
        <w:rPr>
          <w:rFonts w:ascii="Arial" w:eastAsia="Times New Roman" w:hAnsi="Arial" w:cs="Arial"/>
          <w:sz w:val="24"/>
          <w:szCs w:val="20"/>
          <w:lang w:eastAsia="pt-BR"/>
        </w:rPr>
        <w:t xml:space="preserve"> após a assinatura do Contrato, sob pena de decair do direito.</w:t>
      </w:r>
    </w:p>
    <w:p w14:paraId="23114E76" w14:textId="77777777" w:rsidR="00A775FC" w:rsidRPr="00A775FC" w:rsidRDefault="00A775FC" w:rsidP="00A775FC">
      <w:pPr>
        <w:spacing w:after="0" w:line="240" w:lineRule="auto"/>
        <w:ind w:left="935" w:hanging="935"/>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 xml:space="preserve">05.02.1 - O prazo de que trata o </w:t>
      </w:r>
      <w:r w:rsidRPr="00A775FC">
        <w:rPr>
          <w:rFonts w:ascii="Arial" w:eastAsia="Times New Roman" w:hAnsi="Arial" w:cs="Arial"/>
          <w:b/>
          <w:sz w:val="24"/>
          <w:szCs w:val="20"/>
          <w:lang w:eastAsia="pt-BR"/>
        </w:rPr>
        <w:t>item 05.02</w:t>
      </w:r>
      <w:r w:rsidRPr="00A775FC">
        <w:rPr>
          <w:rFonts w:ascii="Arial" w:eastAsia="Times New Roman" w:hAnsi="Arial" w:cs="Arial"/>
          <w:sz w:val="24"/>
          <w:szCs w:val="20"/>
          <w:lang w:eastAsia="pt-BR"/>
        </w:rPr>
        <w:t xml:space="preserve"> deste instrumento poderá ser prorrogado uma vez, por igual período, desde que seja feito de forma motivada e durante o transcurso do mesmo.</w:t>
      </w:r>
    </w:p>
    <w:p w14:paraId="69FBBB90" w14:textId="77777777" w:rsidR="00A775FC" w:rsidRPr="00A775FC" w:rsidRDefault="00A775FC" w:rsidP="00A775FC">
      <w:pPr>
        <w:spacing w:after="0" w:line="240" w:lineRule="auto"/>
        <w:ind w:left="952" w:hanging="952"/>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05.04 - Qualquer alteração nos prazos mencionados nesta Cláusula dependerá da prévia concordância do MUNICÍPIO.</w:t>
      </w:r>
    </w:p>
    <w:p w14:paraId="79577414" w14:textId="77777777" w:rsidR="00A775FC" w:rsidRPr="00A775FC" w:rsidRDefault="00A775FC" w:rsidP="00A775FC">
      <w:pPr>
        <w:spacing w:after="0" w:line="240" w:lineRule="auto"/>
        <w:ind w:left="952" w:hanging="952"/>
        <w:jc w:val="both"/>
        <w:rPr>
          <w:rFonts w:ascii="Arial" w:eastAsia="Times New Roman" w:hAnsi="Arial" w:cs="Arial"/>
          <w:sz w:val="24"/>
          <w:szCs w:val="24"/>
          <w:lang w:eastAsia="pt-BR"/>
        </w:rPr>
      </w:pPr>
      <w:r w:rsidRPr="00A775FC">
        <w:rPr>
          <w:rFonts w:ascii="Arial" w:eastAsia="Times New Roman" w:hAnsi="Arial" w:cs="Arial"/>
          <w:sz w:val="24"/>
          <w:szCs w:val="20"/>
          <w:lang w:eastAsia="pt-BR"/>
        </w:rPr>
        <w:t>05</w:t>
      </w:r>
      <w:r w:rsidRPr="00A775FC">
        <w:rPr>
          <w:rFonts w:ascii="Arial" w:eastAsia="Times New Roman" w:hAnsi="Arial" w:cs="Arial"/>
          <w:sz w:val="24"/>
          <w:szCs w:val="24"/>
          <w:lang w:eastAsia="pt-BR"/>
        </w:rPr>
        <w:t>.05 -</w:t>
      </w:r>
      <w:r w:rsidRPr="00A775FC">
        <w:rPr>
          <w:rFonts w:ascii="Arial" w:eastAsia="Times New Roman" w:hAnsi="Arial" w:cs="Arial"/>
          <w:sz w:val="24"/>
          <w:szCs w:val="24"/>
          <w:lang w:eastAsia="pt-BR"/>
        </w:rPr>
        <w:tab/>
        <w:t>Ocorrendo motivos de caso fortuito ou força maior, impeditivo do cumprimento dos prazos fixados neste instrumento, a CONTRATADA deverá comunicar o fato imediatamente ao MUNICÍPIO.</w:t>
      </w:r>
    </w:p>
    <w:p w14:paraId="2B0D0B45"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p>
    <w:p w14:paraId="2E760E0A"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r w:rsidRPr="00A775FC">
        <w:rPr>
          <w:rFonts w:ascii="Arial" w:eastAsia="Times New Roman" w:hAnsi="Arial" w:cs="Arial"/>
          <w:b/>
          <w:sz w:val="24"/>
          <w:szCs w:val="24"/>
          <w:lang w:eastAsia="pt-BR"/>
        </w:rPr>
        <w:t>CLÁUSULA 06 - DOS RECURSOS ORÇAMENTÁRIOS</w:t>
      </w:r>
      <w:r w:rsidRPr="00A775FC">
        <w:rPr>
          <w:rFonts w:ascii="Arial" w:eastAsia="Times New Roman" w:hAnsi="Arial" w:cs="Arial"/>
          <w:bCs/>
          <w:sz w:val="24"/>
          <w:szCs w:val="24"/>
          <w:lang w:eastAsia="pt-BR"/>
        </w:rPr>
        <w:t>:</w:t>
      </w:r>
    </w:p>
    <w:p w14:paraId="0205636A"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p>
    <w:p w14:paraId="23C37B74" w14:textId="77777777" w:rsidR="00A775FC" w:rsidRPr="00A775FC" w:rsidRDefault="00A775FC" w:rsidP="00A775FC">
      <w:pPr>
        <w:spacing w:after="0" w:line="240" w:lineRule="auto"/>
        <w:ind w:left="840" w:hanging="840"/>
        <w:jc w:val="both"/>
        <w:rPr>
          <w:rFonts w:ascii="Arial" w:eastAsia="MS Mincho" w:hAnsi="Arial" w:cs="Arial"/>
          <w:sz w:val="24"/>
          <w:szCs w:val="20"/>
          <w:lang w:eastAsia="pt-BR"/>
        </w:rPr>
      </w:pPr>
      <w:r w:rsidRPr="00A775FC">
        <w:rPr>
          <w:rFonts w:ascii="Arial" w:eastAsia="Times New Roman" w:hAnsi="Arial" w:cs="Arial"/>
          <w:sz w:val="24"/>
          <w:szCs w:val="20"/>
          <w:lang w:eastAsia="pt-BR"/>
        </w:rPr>
        <w:t xml:space="preserve">06.01 - Os recursos necessários para cobertura das despesas decorrentes do presente instrumento serão </w:t>
      </w:r>
      <w:r w:rsidRPr="00A775FC">
        <w:rPr>
          <w:rFonts w:ascii="Arial" w:eastAsia="MS Mincho" w:hAnsi="Arial" w:cs="Arial"/>
          <w:sz w:val="24"/>
          <w:szCs w:val="20"/>
          <w:lang w:eastAsia="pt-BR"/>
        </w:rPr>
        <w:t>próprios e de outras esferas de Governo e serão suportados pelas seguintes dotações orçamentárias, como segue:</w:t>
      </w:r>
    </w:p>
    <w:p w14:paraId="1D63CF7C" w14:textId="77777777" w:rsidR="00A775FC" w:rsidRPr="00A775FC" w:rsidRDefault="00A775FC" w:rsidP="00A775FC">
      <w:pPr>
        <w:spacing w:after="0" w:line="240" w:lineRule="auto"/>
        <w:ind w:left="840" w:hanging="840"/>
        <w:jc w:val="both"/>
        <w:rPr>
          <w:rFonts w:ascii="Arial" w:eastAsia="MS Mincho" w:hAnsi="Arial" w:cs="Arial"/>
          <w:sz w:val="24"/>
          <w:szCs w:val="20"/>
          <w:lang w:eastAsia="pt-BR"/>
        </w:rPr>
      </w:pPr>
    </w:p>
    <w:tbl>
      <w:tblPr>
        <w:tblW w:w="9925" w:type="dxa"/>
        <w:tblInd w:w="70" w:type="dxa"/>
        <w:tblLayout w:type="fixed"/>
        <w:tblCellMar>
          <w:left w:w="70" w:type="dxa"/>
          <w:right w:w="70" w:type="dxa"/>
        </w:tblCellMar>
        <w:tblLook w:val="00AF" w:firstRow="1" w:lastRow="0" w:firstColumn="1" w:lastColumn="0" w:noHBand="0" w:noVBand="0"/>
      </w:tblPr>
      <w:tblGrid>
        <w:gridCol w:w="2992"/>
        <w:gridCol w:w="6933"/>
      </w:tblGrid>
      <w:tr w:rsidR="00A775FC" w:rsidRPr="00A775FC" w14:paraId="6D9FEC85" w14:textId="77777777" w:rsidTr="00795ECC">
        <w:tblPrEx>
          <w:tblCellMar>
            <w:top w:w="0" w:type="dxa"/>
            <w:bottom w:w="0" w:type="dxa"/>
          </w:tblCellMar>
        </w:tblPrEx>
        <w:tc>
          <w:tcPr>
            <w:tcW w:w="2992" w:type="dxa"/>
          </w:tcPr>
          <w:p w14:paraId="191B9753" w14:textId="77777777" w:rsidR="00A775FC" w:rsidRPr="00A775FC" w:rsidRDefault="00A775FC" w:rsidP="00A775FC">
            <w:pPr>
              <w:spacing w:before="100" w:beforeAutospacing="1" w:after="0" w:line="240" w:lineRule="auto"/>
              <w:jc w:val="right"/>
              <w:rPr>
                <w:rFonts w:ascii="Arial" w:eastAsia="Times New Roman" w:hAnsi="Arial" w:cs="Arial"/>
                <w:sz w:val="24"/>
                <w:szCs w:val="20"/>
                <w:lang w:eastAsia="pt-BR"/>
              </w:rPr>
            </w:pPr>
            <w:r w:rsidRPr="00A775FC">
              <w:rPr>
                <w:rFonts w:ascii="Arial" w:eastAsia="Times New Roman" w:hAnsi="Arial" w:cs="Arial"/>
                <w:sz w:val="24"/>
                <w:szCs w:val="20"/>
                <w:lang w:eastAsia="pt-BR"/>
              </w:rPr>
              <w:t>04 -</w:t>
            </w:r>
          </w:p>
        </w:tc>
        <w:tc>
          <w:tcPr>
            <w:tcW w:w="6933" w:type="dxa"/>
          </w:tcPr>
          <w:p w14:paraId="5289055F" w14:textId="77777777" w:rsidR="00A775FC" w:rsidRPr="00A775FC" w:rsidRDefault="00A775FC" w:rsidP="00A775FC">
            <w:pPr>
              <w:spacing w:before="100" w:beforeAutospacing="1" w:after="0" w:line="240" w:lineRule="auto"/>
              <w:rPr>
                <w:rFonts w:ascii="Arial" w:eastAsia="Times New Roman" w:hAnsi="Arial" w:cs="Arial"/>
                <w:sz w:val="24"/>
                <w:szCs w:val="20"/>
                <w:lang w:eastAsia="pt-BR"/>
              </w:rPr>
            </w:pPr>
            <w:r w:rsidRPr="00A775FC">
              <w:rPr>
                <w:rFonts w:ascii="Arial" w:eastAsia="Times New Roman" w:hAnsi="Arial" w:cs="Arial"/>
                <w:sz w:val="24"/>
                <w:szCs w:val="20"/>
                <w:lang w:eastAsia="pt-BR"/>
              </w:rPr>
              <w:t>SECRETARIA MUNICIPAL DA FAZENDA</w:t>
            </w:r>
          </w:p>
        </w:tc>
      </w:tr>
      <w:tr w:rsidR="00A775FC" w:rsidRPr="00A775FC" w14:paraId="31CD8E38" w14:textId="77777777" w:rsidTr="00795ECC">
        <w:tblPrEx>
          <w:tblCellMar>
            <w:top w:w="0" w:type="dxa"/>
            <w:bottom w:w="0" w:type="dxa"/>
          </w:tblCellMar>
        </w:tblPrEx>
        <w:tc>
          <w:tcPr>
            <w:tcW w:w="2992" w:type="dxa"/>
          </w:tcPr>
          <w:p w14:paraId="2B419072" w14:textId="77777777" w:rsidR="00A775FC" w:rsidRPr="00A775FC" w:rsidRDefault="00A775FC" w:rsidP="00A775FC">
            <w:pPr>
              <w:spacing w:after="0" w:line="240" w:lineRule="auto"/>
              <w:jc w:val="right"/>
              <w:rPr>
                <w:rFonts w:ascii="Arial" w:eastAsia="Times New Roman" w:hAnsi="Arial" w:cs="Arial"/>
                <w:sz w:val="24"/>
                <w:szCs w:val="20"/>
                <w:lang w:eastAsia="pt-BR"/>
              </w:rPr>
            </w:pPr>
            <w:r w:rsidRPr="00A775FC">
              <w:rPr>
                <w:rFonts w:ascii="Arial" w:eastAsia="Times New Roman" w:hAnsi="Arial" w:cs="Arial"/>
                <w:sz w:val="24"/>
                <w:szCs w:val="20"/>
                <w:lang w:eastAsia="pt-BR"/>
              </w:rPr>
              <w:t>04.01 -</w:t>
            </w:r>
          </w:p>
        </w:tc>
        <w:tc>
          <w:tcPr>
            <w:tcW w:w="6933" w:type="dxa"/>
          </w:tcPr>
          <w:p w14:paraId="0D4F2F12" w14:textId="77777777" w:rsidR="00A775FC" w:rsidRPr="00A775FC" w:rsidRDefault="00A775FC" w:rsidP="00A775FC">
            <w:pPr>
              <w:spacing w:after="0" w:line="240" w:lineRule="auto"/>
              <w:rPr>
                <w:rFonts w:ascii="Arial" w:eastAsia="Times New Roman" w:hAnsi="Arial" w:cs="Arial"/>
                <w:sz w:val="24"/>
                <w:szCs w:val="20"/>
                <w:lang w:eastAsia="pt-BR"/>
              </w:rPr>
            </w:pPr>
            <w:r w:rsidRPr="00A775FC">
              <w:rPr>
                <w:rFonts w:ascii="Arial" w:eastAsia="Times New Roman" w:hAnsi="Arial" w:cs="Arial"/>
                <w:sz w:val="24"/>
                <w:szCs w:val="20"/>
                <w:lang w:eastAsia="pt-BR"/>
              </w:rPr>
              <w:t>Secretaria Municipal da Fazenda</w:t>
            </w:r>
          </w:p>
        </w:tc>
      </w:tr>
      <w:tr w:rsidR="00A775FC" w:rsidRPr="00A775FC" w14:paraId="6964620F" w14:textId="77777777" w:rsidTr="00795ECC">
        <w:tblPrEx>
          <w:tblCellMar>
            <w:top w:w="0" w:type="dxa"/>
            <w:bottom w:w="0" w:type="dxa"/>
          </w:tblCellMar>
        </w:tblPrEx>
        <w:tc>
          <w:tcPr>
            <w:tcW w:w="2992" w:type="dxa"/>
          </w:tcPr>
          <w:p w14:paraId="35D5DB87" w14:textId="77777777" w:rsidR="00A775FC" w:rsidRPr="00A775FC" w:rsidRDefault="00A775FC" w:rsidP="00A775FC">
            <w:pPr>
              <w:spacing w:after="0" w:line="240" w:lineRule="auto"/>
              <w:ind w:hanging="851"/>
              <w:jc w:val="right"/>
              <w:rPr>
                <w:rFonts w:ascii="Arial" w:eastAsia="Times New Roman" w:hAnsi="Arial" w:cs="Arial"/>
                <w:sz w:val="24"/>
                <w:szCs w:val="20"/>
                <w:lang w:eastAsia="pt-BR"/>
              </w:rPr>
            </w:pPr>
            <w:r w:rsidRPr="00A775FC">
              <w:rPr>
                <w:rFonts w:ascii="Arial" w:eastAsia="Times New Roman" w:hAnsi="Arial" w:cs="Arial"/>
                <w:sz w:val="24"/>
                <w:szCs w:val="20"/>
                <w:lang w:eastAsia="pt-BR"/>
              </w:rPr>
              <w:t>04.126.0010.2011 -</w:t>
            </w:r>
          </w:p>
        </w:tc>
        <w:tc>
          <w:tcPr>
            <w:tcW w:w="6933" w:type="dxa"/>
          </w:tcPr>
          <w:p w14:paraId="68539412" w14:textId="77777777" w:rsidR="00A775FC" w:rsidRPr="00A775FC" w:rsidRDefault="00A775FC" w:rsidP="00A775FC">
            <w:pPr>
              <w:spacing w:after="0" w:line="240" w:lineRule="auto"/>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Manutenção dos Programas de Informática</w:t>
            </w:r>
          </w:p>
        </w:tc>
      </w:tr>
      <w:tr w:rsidR="00A775FC" w:rsidRPr="00A775FC" w14:paraId="1A3B855A" w14:textId="77777777" w:rsidTr="00795ECC">
        <w:tblPrEx>
          <w:tblCellMar>
            <w:top w:w="0" w:type="dxa"/>
            <w:bottom w:w="0" w:type="dxa"/>
          </w:tblCellMar>
        </w:tblPrEx>
        <w:trPr>
          <w:cantSplit/>
        </w:trPr>
        <w:tc>
          <w:tcPr>
            <w:tcW w:w="2992" w:type="dxa"/>
          </w:tcPr>
          <w:p w14:paraId="4B12CC64" w14:textId="77777777" w:rsidR="00A775FC" w:rsidRPr="00A775FC" w:rsidRDefault="00A775FC" w:rsidP="00A775FC">
            <w:pPr>
              <w:spacing w:after="0" w:line="240" w:lineRule="auto"/>
              <w:jc w:val="right"/>
              <w:rPr>
                <w:rFonts w:ascii="Arial" w:eastAsia="Times New Roman" w:hAnsi="Arial" w:cs="Arial"/>
                <w:sz w:val="24"/>
                <w:szCs w:val="20"/>
                <w:lang w:eastAsia="pt-BR"/>
              </w:rPr>
            </w:pPr>
            <w:r w:rsidRPr="00A775FC">
              <w:rPr>
                <w:rFonts w:ascii="Arial" w:eastAsia="Times New Roman" w:hAnsi="Arial" w:cs="Arial"/>
                <w:sz w:val="24"/>
                <w:szCs w:val="20"/>
                <w:lang w:eastAsia="pt-BR"/>
              </w:rPr>
              <w:t>3390.40.00.00.00 -</w:t>
            </w:r>
          </w:p>
        </w:tc>
        <w:tc>
          <w:tcPr>
            <w:tcW w:w="6933" w:type="dxa"/>
          </w:tcPr>
          <w:p w14:paraId="2B37E43B" w14:textId="77777777" w:rsidR="00A775FC" w:rsidRPr="00A775FC" w:rsidRDefault="00A775FC" w:rsidP="00A775FC">
            <w:pPr>
              <w:spacing w:after="0" w:line="240" w:lineRule="auto"/>
              <w:jc w:val="both"/>
              <w:rPr>
                <w:rFonts w:ascii="Arial" w:eastAsia="Times New Roman" w:hAnsi="Arial" w:cs="Arial"/>
                <w:sz w:val="24"/>
                <w:szCs w:val="20"/>
                <w:lang w:eastAsia="pt-BR"/>
              </w:rPr>
            </w:pPr>
            <w:r w:rsidRPr="00A775FC">
              <w:rPr>
                <w:rFonts w:ascii="Arial" w:eastAsia="Times New Roman" w:hAnsi="Arial" w:cs="Arial"/>
                <w:bCs/>
                <w:sz w:val="24"/>
                <w:szCs w:val="20"/>
                <w:lang w:eastAsia="pt-BR"/>
              </w:rPr>
              <w:t>Tecnologia da Informação (4107)</w:t>
            </w:r>
          </w:p>
        </w:tc>
      </w:tr>
    </w:tbl>
    <w:p w14:paraId="78777FF8" w14:textId="77777777" w:rsidR="00A775FC" w:rsidRPr="00A775FC" w:rsidRDefault="00A775FC" w:rsidP="00A775FC">
      <w:pPr>
        <w:spacing w:after="0" w:line="240" w:lineRule="auto"/>
        <w:ind w:left="840" w:hanging="840"/>
        <w:jc w:val="both"/>
        <w:rPr>
          <w:rFonts w:ascii="Arial" w:eastAsia="MS Mincho" w:hAnsi="Arial" w:cs="Arial"/>
          <w:sz w:val="24"/>
          <w:szCs w:val="20"/>
          <w:lang w:eastAsia="pt-BR"/>
        </w:rPr>
      </w:pPr>
    </w:p>
    <w:p w14:paraId="1B7548BA"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r w:rsidRPr="00A775FC">
        <w:rPr>
          <w:rFonts w:ascii="Arial" w:eastAsia="Times New Roman" w:hAnsi="Arial" w:cs="Arial"/>
          <w:b/>
          <w:sz w:val="24"/>
          <w:szCs w:val="24"/>
          <w:lang w:eastAsia="pt-BR"/>
        </w:rPr>
        <w:t>CLÁUSULA 07 - DAS PENALIDADES</w:t>
      </w:r>
      <w:r w:rsidRPr="00A775FC">
        <w:rPr>
          <w:rFonts w:ascii="Arial" w:eastAsia="Times New Roman" w:hAnsi="Arial" w:cs="Arial"/>
          <w:bCs/>
          <w:sz w:val="24"/>
          <w:szCs w:val="24"/>
          <w:lang w:eastAsia="pt-BR"/>
        </w:rPr>
        <w:t>:</w:t>
      </w:r>
    </w:p>
    <w:p w14:paraId="7D73D651"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p>
    <w:p w14:paraId="5FF1DDF4"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07.01 -</w:t>
      </w:r>
      <w:r w:rsidRPr="00A775FC">
        <w:rPr>
          <w:rFonts w:ascii="Arial" w:eastAsia="Times New Roman" w:hAnsi="Arial" w:cs="Arial"/>
          <w:sz w:val="24"/>
          <w:szCs w:val="24"/>
          <w:lang w:eastAsia="pt-BR"/>
        </w:rPr>
        <w:tab/>
        <w:t>Pela inexecução total ou parcial do contrato, poderá o MUNICÍPIO, garantida a prévia defesa, aplicar a CONTRATADA as seguintes sanções:</w:t>
      </w:r>
    </w:p>
    <w:p w14:paraId="5CDCD5A5"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lastRenderedPageBreak/>
        <w:t>07.01.1 - Advertência;</w:t>
      </w:r>
    </w:p>
    <w:p w14:paraId="1EFD0C63"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07.01.2 - Multa na forma prevista neste instrumento e no ato convocatório;</w:t>
      </w:r>
    </w:p>
    <w:p w14:paraId="6CD0E597"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07.01.3 - Suspensão temporária de participação em licitação e impedimento de contratar com o MUNICÍPIO, por prazo não superior a </w:t>
      </w:r>
      <w:r w:rsidRPr="00A775FC">
        <w:rPr>
          <w:rFonts w:ascii="Arial" w:eastAsia="Times New Roman" w:hAnsi="Arial" w:cs="Arial"/>
          <w:b/>
          <w:sz w:val="24"/>
          <w:szCs w:val="24"/>
          <w:lang w:eastAsia="pt-BR"/>
        </w:rPr>
        <w:t>02 (dois) anos</w:t>
      </w:r>
      <w:r w:rsidRPr="00A775FC">
        <w:rPr>
          <w:rFonts w:ascii="Arial" w:eastAsia="Times New Roman" w:hAnsi="Arial" w:cs="Arial"/>
          <w:sz w:val="24"/>
          <w:szCs w:val="24"/>
          <w:lang w:eastAsia="pt-BR"/>
        </w:rPr>
        <w:t>;</w:t>
      </w:r>
    </w:p>
    <w:p w14:paraId="2504B177"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07.01.4 - Declaração de inidoneidade para licitar ou contratar com o MUNICÍPIO, enquanto perdurarem os motivos determinantes da punição ou até que seja promovida a reabilitação.</w:t>
      </w:r>
    </w:p>
    <w:p w14:paraId="4018F361" w14:textId="77777777" w:rsidR="00A775FC" w:rsidRPr="00A775FC" w:rsidRDefault="00A775FC" w:rsidP="00A775FC">
      <w:pPr>
        <w:spacing w:after="0" w:line="240" w:lineRule="auto"/>
        <w:ind w:left="935" w:hanging="935"/>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07.02 - As sansões previstas nos </w:t>
      </w:r>
      <w:r w:rsidRPr="00A775FC">
        <w:rPr>
          <w:rFonts w:ascii="Arial" w:eastAsia="Times New Roman" w:hAnsi="Arial" w:cs="Arial"/>
          <w:b/>
          <w:sz w:val="24"/>
          <w:szCs w:val="24"/>
          <w:lang w:eastAsia="pt-BR"/>
        </w:rPr>
        <w:t>itens 07.01.1, 07.01.3 e 07.01.4</w:t>
      </w:r>
      <w:r w:rsidRPr="00A775FC">
        <w:rPr>
          <w:rFonts w:ascii="Arial" w:eastAsia="Times New Roman" w:hAnsi="Arial" w:cs="Arial"/>
          <w:sz w:val="24"/>
          <w:szCs w:val="24"/>
          <w:lang w:eastAsia="pt-BR"/>
        </w:rPr>
        <w:t xml:space="preserve">, poderão ser aplicadas juntamente com a do </w:t>
      </w:r>
      <w:r w:rsidRPr="00A775FC">
        <w:rPr>
          <w:rFonts w:ascii="Arial" w:eastAsia="Times New Roman" w:hAnsi="Arial" w:cs="Arial"/>
          <w:b/>
          <w:sz w:val="24"/>
          <w:szCs w:val="24"/>
          <w:lang w:eastAsia="pt-BR"/>
        </w:rPr>
        <w:t>item 07.01.2</w:t>
      </w:r>
      <w:r w:rsidRPr="00A775FC">
        <w:rPr>
          <w:rFonts w:ascii="Arial" w:eastAsia="Times New Roman" w:hAnsi="Arial" w:cs="Arial"/>
          <w:sz w:val="24"/>
          <w:szCs w:val="24"/>
          <w:lang w:eastAsia="pt-BR"/>
        </w:rPr>
        <w:t xml:space="preserve">, facultada a defesa prévia do interessado, no prazo de </w:t>
      </w:r>
      <w:r w:rsidRPr="00A775FC">
        <w:rPr>
          <w:rFonts w:ascii="Arial" w:eastAsia="Times New Roman" w:hAnsi="Arial" w:cs="Arial"/>
          <w:b/>
          <w:sz w:val="24"/>
          <w:szCs w:val="24"/>
          <w:lang w:eastAsia="pt-BR"/>
        </w:rPr>
        <w:t>05 (cinco) dias</w:t>
      </w:r>
      <w:r w:rsidRPr="00A775FC">
        <w:rPr>
          <w:rFonts w:ascii="Arial" w:eastAsia="Times New Roman" w:hAnsi="Arial" w:cs="Arial"/>
          <w:sz w:val="24"/>
          <w:szCs w:val="24"/>
          <w:lang w:eastAsia="pt-BR"/>
        </w:rPr>
        <w:t xml:space="preserve"> úteis.</w:t>
      </w:r>
    </w:p>
    <w:p w14:paraId="183D9F37" w14:textId="77777777" w:rsidR="00A775FC" w:rsidRPr="00A775FC" w:rsidRDefault="00A775FC" w:rsidP="00A775FC">
      <w:pPr>
        <w:spacing w:after="0" w:line="240" w:lineRule="auto"/>
        <w:ind w:left="935" w:hanging="935"/>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07.03 - A sansão estabelecida no </w:t>
      </w:r>
      <w:r w:rsidRPr="00A775FC">
        <w:rPr>
          <w:rFonts w:ascii="Arial" w:eastAsia="Times New Roman" w:hAnsi="Arial" w:cs="Arial"/>
          <w:b/>
          <w:sz w:val="24"/>
          <w:szCs w:val="24"/>
          <w:lang w:eastAsia="pt-BR"/>
        </w:rPr>
        <w:t>item 07.01.4</w:t>
      </w:r>
      <w:r w:rsidRPr="00A775FC">
        <w:rPr>
          <w:rFonts w:ascii="Arial" w:eastAsia="Times New Roman" w:hAnsi="Arial" w:cs="Arial"/>
          <w:sz w:val="24"/>
          <w:szCs w:val="24"/>
          <w:lang w:eastAsia="pt-BR"/>
        </w:rPr>
        <w:t xml:space="preserve"> é de alçada da autoridade competente, facultada a defesa do interessado no processo, no prazo de </w:t>
      </w:r>
      <w:r w:rsidRPr="00A775FC">
        <w:rPr>
          <w:rFonts w:ascii="Arial" w:eastAsia="Times New Roman" w:hAnsi="Arial" w:cs="Arial"/>
          <w:b/>
          <w:sz w:val="24"/>
          <w:szCs w:val="24"/>
          <w:lang w:eastAsia="pt-BR"/>
        </w:rPr>
        <w:t>10 (dez) dias</w:t>
      </w:r>
      <w:r w:rsidRPr="00A775FC">
        <w:rPr>
          <w:rFonts w:ascii="Arial" w:eastAsia="Times New Roman" w:hAnsi="Arial" w:cs="Arial"/>
          <w:sz w:val="24"/>
          <w:szCs w:val="24"/>
          <w:lang w:eastAsia="pt-BR"/>
        </w:rPr>
        <w:t xml:space="preserve"> da abertura de vista.</w:t>
      </w:r>
    </w:p>
    <w:p w14:paraId="0F11C5B1" w14:textId="77777777" w:rsidR="00A775FC" w:rsidRPr="00A775FC" w:rsidRDefault="00A775FC" w:rsidP="00A775FC">
      <w:pPr>
        <w:spacing w:after="0" w:line="240" w:lineRule="auto"/>
        <w:ind w:left="935" w:hanging="935"/>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07.04 - Além de outras penalidades previstas neste instrumento e na Lei Federal nº 8.666/93 e suas alterações posteriores, a CONTRATADA poderá sofrer a aplicação de </w:t>
      </w:r>
      <w:r w:rsidRPr="00A775FC">
        <w:rPr>
          <w:rFonts w:ascii="Arial" w:eastAsia="Times New Roman" w:hAnsi="Arial" w:cs="Arial"/>
          <w:b/>
          <w:sz w:val="24"/>
          <w:szCs w:val="24"/>
          <w:lang w:eastAsia="pt-BR"/>
        </w:rPr>
        <w:t>multa de 10% (dez por cento</w:t>
      </w:r>
      <w:r w:rsidRPr="00A775FC">
        <w:rPr>
          <w:rFonts w:ascii="Arial" w:eastAsia="Times New Roman" w:hAnsi="Arial" w:cs="Arial"/>
          <w:sz w:val="24"/>
          <w:szCs w:val="24"/>
          <w:lang w:eastAsia="pt-BR"/>
        </w:rPr>
        <w:t>), calculada sobre o valor total vigente da contratação, nos seguintes casos:</w:t>
      </w:r>
    </w:p>
    <w:p w14:paraId="37D9E06E" w14:textId="77777777" w:rsidR="00A775FC" w:rsidRPr="00A775FC" w:rsidRDefault="00A775FC" w:rsidP="00A775FC">
      <w:pPr>
        <w:spacing w:after="0" w:line="240" w:lineRule="auto"/>
        <w:ind w:left="935" w:hanging="935"/>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07.04.1 - Prestar informações inexatas ou causar embaraços à fiscalização;</w:t>
      </w:r>
    </w:p>
    <w:p w14:paraId="3C83C097" w14:textId="77777777" w:rsidR="00A775FC" w:rsidRPr="00A775FC" w:rsidRDefault="00A775FC" w:rsidP="00A775FC">
      <w:pPr>
        <w:spacing w:after="0" w:line="240" w:lineRule="auto"/>
        <w:ind w:left="1050" w:hanging="1050"/>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07.04.2 - Transferir ou ceder suas obrigações, no todo ou em parte, a terceiros, sem prévia autorização do MUNICÍPIO;</w:t>
      </w:r>
    </w:p>
    <w:p w14:paraId="25803886" w14:textId="77777777" w:rsidR="00A775FC" w:rsidRPr="00A775FC" w:rsidRDefault="00A775FC" w:rsidP="00A775FC">
      <w:pPr>
        <w:spacing w:after="0" w:line="240" w:lineRule="auto"/>
        <w:ind w:left="1050" w:hanging="1050"/>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07.04.3 - Fornecer o objeto contratual em desacordo com o estipulado no presente instrumento;</w:t>
      </w:r>
    </w:p>
    <w:p w14:paraId="43053416" w14:textId="77777777" w:rsidR="00A775FC" w:rsidRPr="00A775FC" w:rsidRDefault="00A775FC" w:rsidP="00A775FC">
      <w:pPr>
        <w:spacing w:after="0" w:line="240" w:lineRule="auto"/>
        <w:ind w:left="1050" w:hanging="1050"/>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07.04.4 - Desatender às determinações da fiscalização;</w:t>
      </w:r>
    </w:p>
    <w:p w14:paraId="39AC0DCE" w14:textId="77777777" w:rsidR="00A775FC" w:rsidRPr="00A775FC" w:rsidRDefault="00A775FC" w:rsidP="00A775FC">
      <w:pPr>
        <w:spacing w:after="0" w:line="240" w:lineRule="auto"/>
        <w:ind w:left="938" w:hanging="938"/>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07.04.5 - Cometer qualquer infração às normas legais, federais, estaduais e municipais, por meios culposos e/ou dolosos, fraude fiscal no recolhimento de qualquer tributo, encargos sociais, previdenciários, respondendo ainda pelas multas aplicadas pelos órgãos competentes em razão da infração cometida;</w:t>
      </w:r>
    </w:p>
    <w:p w14:paraId="189A5B33" w14:textId="77777777" w:rsidR="00A775FC" w:rsidRPr="00A775FC" w:rsidRDefault="00A775FC" w:rsidP="00A775FC">
      <w:pPr>
        <w:spacing w:after="0" w:line="240" w:lineRule="auto"/>
        <w:ind w:left="1122" w:hanging="112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07.04.6 - Recusar-se a executar, sem justa causa, no todo ou em parte o objeto;</w:t>
      </w:r>
    </w:p>
    <w:p w14:paraId="74A97250" w14:textId="77777777" w:rsidR="00A775FC" w:rsidRPr="00A775FC" w:rsidRDefault="00A775FC" w:rsidP="00A775FC">
      <w:pPr>
        <w:spacing w:after="0" w:line="240" w:lineRule="auto"/>
        <w:ind w:left="1122" w:hanging="112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07.04.7 - Praticar, por ação ou omissão, qualquer ato que, por imprudência, negligência, imperícia, dolo ou má fé, venha a causar dano ao MUNICÍPIO ou a terceiros, independentemente da obrigação de reparar os danos causados;</w:t>
      </w:r>
    </w:p>
    <w:p w14:paraId="23936F82" w14:textId="77777777" w:rsidR="00A775FC" w:rsidRPr="00A775FC" w:rsidRDefault="00A775FC" w:rsidP="00A775FC">
      <w:pPr>
        <w:spacing w:after="0" w:line="240" w:lineRule="auto"/>
        <w:ind w:left="1122" w:hanging="112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07.04.8 - Não cumprir com qualquer das suas obrigações constantes neste instrumento.</w:t>
      </w:r>
    </w:p>
    <w:p w14:paraId="6A299F39"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07.04.9 - Cometer faltas reiteradas na execução do objeto;</w:t>
      </w:r>
    </w:p>
    <w:p w14:paraId="59CE351B"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07.04.10 - Não iniciar, sem justa causa, a execução do objeto no prazo fixado;</w:t>
      </w:r>
    </w:p>
    <w:p w14:paraId="56D8401F"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07.04.11 - Quando não for corrigida deficiência solicitada pelo MUNICÍPIO;</w:t>
      </w:r>
    </w:p>
    <w:p w14:paraId="4120D402"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07.04.12 - No caso de não ser observado o disposto no</w:t>
      </w:r>
      <w:r w:rsidRPr="00A775FC">
        <w:rPr>
          <w:rFonts w:ascii="Arial" w:eastAsia="Times New Roman" w:hAnsi="Arial" w:cs="Arial"/>
          <w:color w:val="C00000"/>
          <w:sz w:val="24"/>
          <w:szCs w:val="20"/>
          <w:lang w:eastAsia="pt-BR"/>
        </w:rPr>
        <w:t xml:space="preserve"> </w:t>
      </w:r>
      <w:r w:rsidRPr="00A775FC">
        <w:rPr>
          <w:rFonts w:ascii="Arial" w:eastAsia="Times New Roman" w:hAnsi="Arial" w:cs="Arial"/>
          <w:b/>
          <w:bCs/>
          <w:sz w:val="24"/>
          <w:szCs w:val="20"/>
          <w:lang w:eastAsia="pt-BR"/>
        </w:rPr>
        <w:t>item 02.06</w:t>
      </w:r>
      <w:r w:rsidRPr="00A775FC">
        <w:rPr>
          <w:rFonts w:ascii="Arial" w:eastAsia="Times New Roman" w:hAnsi="Arial" w:cs="Arial"/>
          <w:sz w:val="24"/>
          <w:szCs w:val="20"/>
          <w:lang w:eastAsia="pt-BR"/>
        </w:rPr>
        <w:t xml:space="preserve"> deste instrumento, quando serão aplicadas ainda as penalidades previstas nos </w:t>
      </w:r>
      <w:r w:rsidRPr="00A775FC">
        <w:rPr>
          <w:rFonts w:ascii="Arial" w:eastAsia="Times New Roman" w:hAnsi="Arial" w:cs="Arial"/>
          <w:b/>
          <w:sz w:val="24"/>
          <w:szCs w:val="20"/>
          <w:lang w:eastAsia="pt-BR"/>
        </w:rPr>
        <w:t>itens 07.01.3 e 07.01.4</w:t>
      </w:r>
      <w:r w:rsidRPr="00A775FC">
        <w:rPr>
          <w:rFonts w:ascii="Arial" w:eastAsia="Times New Roman" w:hAnsi="Arial" w:cs="Arial"/>
          <w:sz w:val="24"/>
          <w:szCs w:val="20"/>
          <w:lang w:eastAsia="pt-BR"/>
        </w:rPr>
        <w:t xml:space="preserve"> deste instrumento.</w:t>
      </w:r>
    </w:p>
    <w:p w14:paraId="2372160A" w14:textId="77777777" w:rsidR="00A775FC" w:rsidRPr="00A775FC" w:rsidRDefault="00A775FC" w:rsidP="00A775FC">
      <w:pPr>
        <w:spacing w:after="0" w:line="240" w:lineRule="auto"/>
        <w:ind w:left="938" w:hanging="938"/>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07.05 - A causa determinante da multa deverá ficar plenamente comprovada e o fato a punir comunicado por escrito pela fiscalização à direção da CONTRATADA.</w:t>
      </w:r>
    </w:p>
    <w:p w14:paraId="6AC431C8" w14:textId="77777777" w:rsidR="00A775FC" w:rsidRPr="00A775FC" w:rsidRDefault="00A775FC" w:rsidP="00A775FC">
      <w:pPr>
        <w:spacing w:after="0" w:line="240" w:lineRule="auto"/>
        <w:ind w:left="854" w:hanging="85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07.06 - No caso de aplicação de multa, a CONTRATADA será notificada por escrito, da referida penalidade, tendo ela o prazo de </w:t>
      </w:r>
      <w:r w:rsidRPr="00A775FC">
        <w:rPr>
          <w:rFonts w:ascii="Arial" w:eastAsia="Times New Roman" w:hAnsi="Arial" w:cs="Arial"/>
          <w:b/>
          <w:sz w:val="24"/>
          <w:szCs w:val="24"/>
          <w:lang w:eastAsia="pt-BR"/>
        </w:rPr>
        <w:t>05 (cinco) dias</w:t>
      </w:r>
      <w:r w:rsidRPr="00A775FC">
        <w:rPr>
          <w:rFonts w:ascii="Arial" w:eastAsia="Times New Roman" w:hAnsi="Arial" w:cs="Arial"/>
          <w:sz w:val="24"/>
          <w:szCs w:val="24"/>
          <w:lang w:eastAsia="pt-BR"/>
        </w:rPr>
        <w:t>, contados do recebimento da notificação, para recolher a importância à Secretaria da Fazenda do MUNICÍPIO, sendo necessária à apresentação de comprovante do recolhimento para liberação da fatura. Na aplicação dessa penalidade serão admitidos os recursos previstos em Lei.</w:t>
      </w:r>
    </w:p>
    <w:p w14:paraId="03B6AFAF" w14:textId="77777777" w:rsidR="00A775FC" w:rsidRPr="00A775FC" w:rsidRDefault="00A775FC" w:rsidP="00A775FC">
      <w:pPr>
        <w:spacing w:after="0" w:line="240" w:lineRule="auto"/>
        <w:ind w:left="935" w:hanging="935"/>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07.07 - A multa a que alude o </w:t>
      </w:r>
      <w:r w:rsidRPr="00A775FC">
        <w:rPr>
          <w:rFonts w:ascii="Arial" w:eastAsia="Times New Roman" w:hAnsi="Arial" w:cs="Arial"/>
          <w:b/>
          <w:sz w:val="24"/>
          <w:szCs w:val="24"/>
          <w:lang w:eastAsia="pt-BR"/>
        </w:rPr>
        <w:t>item 07.04</w:t>
      </w:r>
      <w:r w:rsidRPr="00A775FC">
        <w:rPr>
          <w:rFonts w:ascii="Arial" w:eastAsia="Times New Roman" w:hAnsi="Arial" w:cs="Arial"/>
          <w:sz w:val="24"/>
          <w:szCs w:val="24"/>
          <w:lang w:eastAsia="pt-BR"/>
        </w:rPr>
        <w:t xml:space="preserve"> não impede que o MUNICÍPIO aplique as outras penalidades previstas neste instrumento e na Lei Federal nº 8.666/93 e suas alterações posteriores e rescinda unilateralmente o contrato.</w:t>
      </w:r>
    </w:p>
    <w:p w14:paraId="127E80F4"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07.08 - A multa será descontada do pagamento devido pelo MUNICÍPIO, ou ainda, quando for o caso, cobrado judicialmente.</w:t>
      </w:r>
    </w:p>
    <w:p w14:paraId="1A25C2D8" w14:textId="77777777" w:rsidR="00A775FC" w:rsidRPr="00A775FC" w:rsidRDefault="00A775FC" w:rsidP="00A775FC">
      <w:pPr>
        <w:spacing w:after="0" w:line="240" w:lineRule="auto"/>
        <w:ind w:left="748" w:hanging="748"/>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07.09 - No caso do pagamento ser realizado pelo MUNICÍPIO após a data de vencimento, por culpa exclusiva do Município, incidirão, para fins de atualização monetária e de compensação da mora, uma única vez, até o efetivo pagamento, o índice da taxa </w:t>
      </w:r>
      <w:r w:rsidRPr="00A775FC">
        <w:rPr>
          <w:rFonts w:ascii="Arial" w:eastAsia="Times New Roman" w:hAnsi="Arial" w:cs="Arial"/>
          <w:sz w:val="24"/>
          <w:szCs w:val="24"/>
          <w:lang w:eastAsia="pt-BR"/>
        </w:rPr>
        <w:lastRenderedPageBreak/>
        <w:t>referencial do Sistema Especial de Liquidação e de Custódia (Selic), acumulado mensalmente.</w:t>
      </w:r>
    </w:p>
    <w:p w14:paraId="35B0A6C5"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p>
    <w:p w14:paraId="54FAA649" w14:textId="77777777" w:rsidR="00A775FC" w:rsidRPr="00A775FC" w:rsidRDefault="00A775FC" w:rsidP="00A775FC">
      <w:pPr>
        <w:spacing w:after="0" w:line="240" w:lineRule="auto"/>
        <w:ind w:left="1134" w:hanging="1134"/>
        <w:jc w:val="both"/>
        <w:outlineLvl w:val="0"/>
        <w:rPr>
          <w:rFonts w:ascii="Arial" w:eastAsia="Times New Roman" w:hAnsi="Arial" w:cs="Arial"/>
          <w:bCs/>
          <w:sz w:val="24"/>
          <w:szCs w:val="24"/>
          <w:lang w:eastAsia="pt-BR"/>
        </w:rPr>
      </w:pPr>
      <w:r w:rsidRPr="00A775FC">
        <w:rPr>
          <w:rFonts w:ascii="Arial" w:eastAsia="Times New Roman" w:hAnsi="Arial" w:cs="Arial"/>
          <w:b/>
          <w:sz w:val="24"/>
          <w:szCs w:val="24"/>
          <w:lang w:eastAsia="pt-BR"/>
        </w:rPr>
        <w:t>CLÁUSULA 08 - DA FISCALIZAÇÃO</w:t>
      </w:r>
      <w:r w:rsidRPr="00A775FC">
        <w:rPr>
          <w:rFonts w:ascii="Arial" w:eastAsia="Times New Roman" w:hAnsi="Arial" w:cs="Arial"/>
          <w:bCs/>
          <w:sz w:val="24"/>
          <w:szCs w:val="24"/>
          <w:lang w:eastAsia="pt-BR"/>
        </w:rPr>
        <w:t>:</w:t>
      </w:r>
    </w:p>
    <w:p w14:paraId="2ECA2CBE" w14:textId="77777777" w:rsidR="00A775FC" w:rsidRPr="00A775FC" w:rsidRDefault="00A775FC" w:rsidP="00A775FC">
      <w:pPr>
        <w:spacing w:after="0" w:line="240" w:lineRule="auto"/>
        <w:ind w:left="1134" w:hanging="1134"/>
        <w:jc w:val="both"/>
        <w:outlineLvl w:val="0"/>
        <w:rPr>
          <w:rFonts w:ascii="Arial" w:eastAsia="Times New Roman" w:hAnsi="Arial" w:cs="Arial"/>
          <w:bCs/>
          <w:sz w:val="24"/>
          <w:szCs w:val="24"/>
          <w:lang w:eastAsia="pt-BR"/>
        </w:rPr>
      </w:pPr>
    </w:p>
    <w:p w14:paraId="1D232FEB" w14:textId="77777777" w:rsidR="00A775FC" w:rsidRPr="00A775FC" w:rsidRDefault="00A775FC" w:rsidP="00A775FC">
      <w:pPr>
        <w:spacing w:after="0" w:line="240" w:lineRule="auto"/>
        <w:ind w:left="896" w:hanging="896"/>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08.01 - A CONTRATADA se obriga a permitir e facilitar diariamente e a qualquer tempo, a fiscalização no fornecimento do objeto do presente instrumento, </w:t>
      </w:r>
      <w:r w:rsidRPr="00A775FC">
        <w:rPr>
          <w:rFonts w:ascii="Arial" w:eastAsia="Times New Roman" w:hAnsi="Arial" w:cs="Times New Roman"/>
          <w:sz w:val="24"/>
          <w:szCs w:val="20"/>
          <w:lang w:eastAsia="pt-BR"/>
        </w:rPr>
        <w:t xml:space="preserve">pelo representante da </w:t>
      </w:r>
      <w:r w:rsidRPr="00A775FC">
        <w:rPr>
          <w:rFonts w:ascii="Arial" w:eastAsia="Times New Roman" w:hAnsi="Arial" w:cs="Times New Roman"/>
          <w:b/>
          <w:sz w:val="24"/>
          <w:szCs w:val="20"/>
          <w:lang w:eastAsia="pt-BR"/>
        </w:rPr>
        <w:t>Secretaria Municipal de Fazenda</w:t>
      </w:r>
      <w:r w:rsidRPr="00A775FC">
        <w:rPr>
          <w:rFonts w:ascii="Arial" w:eastAsia="Times New Roman" w:hAnsi="Arial" w:cs="Times New Roman"/>
          <w:sz w:val="24"/>
          <w:szCs w:val="20"/>
          <w:lang w:eastAsia="pt-BR"/>
        </w:rPr>
        <w:t xml:space="preserve">, </w:t>
      </w:r>
      <w:r w:rsidRPr="00A775FC">
        <w:rPr>
          <w:rFonts w:ascii="Arial" w:eastAsia="Times New Roman" w:hAnsi="Arial" w:cs="Arial"/>
          <w:sz w:val="24"/>
          <w:szCs w:val="24"/>
          <w:lang w:eastAsia="pt-BR"/>
        </w:rPr>
        <w:t>ou por peritos por eles indicados, facultando-lhes o livre acesso às suas instalações, bem como a todos os registros e documentos pertencentes ao objeto deste instrumento, sem que tal fiscalização importe na assunção de responsabilidade de parte do MUNICÍPIO.</w:t>
      </w:r>
    </w:p>
    <w:p w14:paraId="69F21B5E" w14:textId="77777777" w:rsidR="00A775FC" w:rsidRPr="00A775FC" w:rsidRDefault="00A775FC" w:rsidP="00A775FC">
      <w:pPr>
        <w:spacing w:after="0" w:line="240" w:lineRule="auto"/>
        <w:ind w:left="896" w:hanging="896"/>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08.02 - O MUNICÍPIO poderá exigir alterações ou substituição do objeto do presente instrumento no caso do mesmo estar em desacordo com as especificações constantes neste contrato ou no procedimento licitatório que originou este instrumento.</w:t>
      </w:r>
    </w:p>
    <w:p w14:paraId="0810CC8E" w14:textId="77777777" w:rsidR="00A775FC" w:rsidRPr="00A775FC" w:rsidRDefault="00A775FC" w:rsidP="00A775FC">
      <w:pPr>
        <w:spacing w:after="0" w:line="240" w:lineRule="auto"/>
        <w:ind w:left="896" w:hanging="896"/>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08.03 - A CONTRATADA na execução do contrato, sem prejuízo das responsabilidades contratuais e legais, poderá subcontratar parte do objeto, até o limite admitido pelo MUNICÍPIO.</w:t>
      </w:r>
    </w:p>
    <w:p w14:paraId="07840A2E"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p>
    <w:p w14:paraId="6F8728BA"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r w:rsidRPr="00A775FC">
        <w:rPr>
          <w:rFonts w:ascii="Arial" w:eastAsia="Times New Roman" w:hAnsi="Arial" w:cs="Arial"/>
          <w:b/>
          <w:sz w:val="24"/>
          <w:szCs w:val="24"/>
          <w:lang w:eastAsia="pt-BR"/>
        </w:rPr>
        <w:t>CLÁUSULA 09 - DAS OBRIGAÇÕES DA CONTRATADA</w:t>
      </w:r>
      <w:r w:rsidRPr="00A775FC">
        <w:rPr>
          <w:rFonts w:ascii="Arial" w:eastAsia="Times New Roman" w:hAnsi="Arial" w:cs="Arial"/>
          <w:bCs/>
          <w:sz w:val="24"/>
          <w:szCs w:val="24"/>
          <w:lang w:eastAsia="pt-BR"/>
        </w:rPr>
        <w:t>:</w:t>
      </w:r>
    </w:p>
    <w:p w14:paraId="2F32533E"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p>
    <w:p w14:paraId="38B04C1D"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09.01 - Realizar a entrega do objeto conforme as especificações constantes neste instrumento e na proposta apresentada no procedimento licitatório, sem qualquer custo adicional.</w:t>
      </w:r>
    </w:p>
    <w:p w14:paraId="5E64BF2A"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09.02 - Entregar o objeto em perfeitas condições de utilização, sendo que o mesmo poderá ser rejeitado pelo MUNICÍPIO caso não apresentar condições de qualidade ofertadas pela CONTRATADA.</w:t>
      </w:r>
    </w:p>
    <w:p w14:paraId="5A0684CC"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09.03 - Comunicar por escrito ao MUNICÍPIO, qualquer anormalidade ocorrida na execução do objeto, que possa comprometer a sua qualidade, sem prejuízo de sua responsabilidade.</w:t>
      </w:r>
    </w:p>
    <w:p w14:paraId="47217E72"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09.04 - Disponibilizar os recursos humanos e materiais necessários ao fiel e cabal cumprimento do objeto deste instrumento.</w:t>
      </w:r>
    </w:p>
    <w:p w14:paraId="6AFCAA50"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7A1EA32A"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09.06 - A CONTRATADA não poderá transferir qualquer das obrigações e responsabilidades previstas neste instrumento, sem o prévio assentimento do MUNICÍPIO.</w:t>
      </w:r>
    </w:p>
    <w:p w14:paraId="046675E0" w14:textId="77777777" w:rsidR="00A775FC" w:rsidRPr="00A775FC" w:rsidRDefault="00A775FC" w:rsidP="00A775FC">
      <w:pPr>
        <w:spacing w:after="0" w:line="240" w:lineRule="auto"/>
        <w:ind w:left="748" w:hanging="748"/>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09.07 - A CONTRATADA deverá realizar a entrega do objeto dentro do prazo estabelecido neste instrumento.</w:t>
      </w:r>
    </w:p>
    <w:p w14:paraId="69C4D057"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09.08 - Permitir aos encarregados da fiscalização o livre acesso, em qualquer época, aos documentos e bens destinados ao objeto.</w:t>
      </w:r>
    </w:p>
    <w:p w14:paraId="3E797BC3"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09.09 - Arcar com as despesas referentes aos Tributos Municipais, Estaduais e Federais incidentes sobre a atividade.</w:t>
      </w:r>
    </w:p>
    <w:p w14:paraId="558DBFBB"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09.10 - É de responsabilidade da CONTRATADA todas as medidas de segurança para a realização do objeto do presente instrumento.</w:t>
      </w:r>
    </w:p>
    <w:p w14:paraId="3A01453F"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09.11 - Responder pela segurança e perfeição do objeto nos termos da Legislação pertinente.</w:t>
      </w:r>
    </w:p>
    <w:p w14:paraId="5DCA5355"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09.12 - Cumprir com as obrigações assumidas neste instrumento.</w:t>
      </w:r>
    </w:p>
    <w:p w14:paraId="35EBCEBA"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09.13 - Reparar ou corrigir, as suas expensas, no total ou em parte, o objeto deste instrumento em que se verificarem vícios, defeitos ou incorreções.</w:t>
      </w:r>
    </w:p>
    <w:p w14:paraId="32669029" w14:textId="77777777" w:rsidR="00A775FC" w:rsidRPr="00A775FC" w:rsidRDefault="00A775FC" w:rsidP="00A775FC">
      <w:pPr>
        <w:spacing w:after="0" w:line="240" w:lineRule="auto"/>
        <w:ind w:left="882" w:hanging="882"/>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09.14 - A CONTRATADA assume inteira e expressa responsabilidade pelas obrigações sociais e de proteção aos seus empregados, bem como pelos encargos previdenciários, fiscais e comerciais resultantes da execução do contrato.</w:t>
      </w:r>
    </w:p>
    <w:p w14:paraId="23B53F86" w14:textId="77777777" w:rsidR="00A775FC" w:rsidRPr="00A775FC" w:rsidRDefault="00A775FC" w:rsidP="00A775FC">
      <w:pPr>
        <w:spacing w:after="0" w:line="240" w:lineRule="auto"/>
        <w:ind w:left="1064" w:hanging="106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lastRenderedPageBreak/>
        <w:t xml:space="preserve">09.14.1 - A inadimplência da CONTRATADA com referência aos encargos referidos no </w:t>
      </w:r>
      <w:r w:rsidRPr="00A775FC">
        <w:rPr>
          <w:rFonts w:ascii="Arial" w:eastAsia="Times New Roman" w:hAnsi="Arial" w:cs="Arial"/>
          <w:b/>
          <w:sz w:val="24"/>
          <w:szCs w:val="24"/>
          <w:lang w:eastAsia="pt-BR"/>
        </w:rPr>
        <w:t>item 09.14</w:t>
      </w:r>
      <w:r w:rsidRPr="00A775FC">
        <w:rPr>
          <w:rFonts w:ascii="Arial" w:eastAsia="Times New Roman" w:hAnsi="Arial" w:cs="Arial"/>
          <w:sz w:val="24"/>
          <w:szCs w:val="24"/>
          <w:lang w:eastAsia="pt-BR"/>
        </w:rPr>
        <w:t>, não transfere ao MUNICÍPIO a responsabilidade de seu pagamento, nem poderá onerar o objeto do contrato.</w:t>
      </w:r>
    </w:p>
    <w:p w14:paraId="7B52CE38" w14:textId="77777777" w:rsidR="00A775FC" w:rsidRPr="00A775FC" w:rsidRDefault="00A775FC" w:rsidP="00A775FC">
      <w:pPr>
        <w:spacing w:after="0" w:line="240" w:lineRule="auto"/>
        <w:ind w:left="1064" w:hanging="1064"/>
        <w:jc w:val="both"/>
        <w:rPr>
          <w:rFonts w:ascii="Arial" w:eastAsia="Times New Roman" w:hAnsi="Arial" w:cs="Arial"/>
          <w:sz w:val="24"/>
          <w:szCs w:val="24"/>
          <w:lang w:eastAsia="pt-BR"/>
        </w:rPr>
      </w:pPr>
    </w:p>
    <w:p w14:paraId="32BE32AE"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r w:rsidRPr="00A775FC">
        <w:rPr>
          <w:rFonts w:ascii="Arial" w:eastAsia="Times New Roman" w:hAnsi="Arial" w:cs="Arial"/>
          <w:b/>
          <w:sz w:val="24"/>
          <w:szCs w:val="24"/>
          <w:lang w:eastAsia="pt-BR"/>
        </w:rPr>
        <w:t>CLÁUSULA 10 - DAS OBRIGAÇÕES DO MUNICÍPIO</w:t>
      </w:r>
      <w:r w:rsidRPr="00A775FC">
        <w:rPr>
          <w:rFonts w:ascii="Arial" w:eastAsia="Times New Roman" w:hAnsi="Arial" w:cs="Arial"/>
          <w:bCs/>
          <w:sz w:val="24"/>
          <w:szCs w:val="24"/>
          <w:lang w:eastAsia="pt-BR"/>
        </w:rPr>
        <w:t>:</w:t>
      </w:r>
    </w:p>
    <w:p w14:paraId="45AB0C43"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p>
    <w:p w14:paraId="4E023204"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10.01 -</w:t>
      </w:r>
      <w:r w:rsidRPr="00A775FC">
        <w:rPr>
          <w:rFonts w:ascii="Arial" w:eastAsia="Times New Roman" w:hAnsi="Arial" w:cs="Arial"/>
          <w:sz w:val="24"/>
          <w:szCs w:val="20"/>
          <w:lang w:eastAsia="pt-BR"/>
        </w:rPr>
        <w:tab/>
        <w:t>Cumprir com as obrigações assumidas neste instrumento.</w:t>
      </w:r>
    </w:p>
    <w:p w14:paraId="4545AED3"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10.02 - Efetuar o pagamento dos valores ajustados segundo a forma estabelecida neste instrumento.</w:t>
      </w:r>
    </w:p>
    <w:p w14:paraId="1D50B9A8"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10.03 -</w:t>
      </w:r>
      <w:r w:rsidRPr="00A775FC">
        <w:rPr>
          <w:rFonts w:ascii="Arial" w:eastAsia="Times New Roman" w:hAnsi="Arial" w:cs="Arial"/>
          <w:sz w:val="24"/>
          <w:szCs w:val="20"/>
          <w:lang w:eastAsia="pt-BR"/>
        </w:rPr>
        <w:tab/>
        <w:t>Exercer o poder de fiscalização, sempre que entender necessário, antes, durante e após a entrega do objeto deste instrumento.</w:t>
      </w:r>
    </w:p>
    <w:p w14:paraId="3CEF362D"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10.04 - Acompanhar o fornecimento do objeto.</w:t>
      </w:r>
    </w:p>
    <w:p w14:paraId="3FFE3583"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p>
    <w:p w14:paraId="1657C247"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r w:rsidRPr="00A775FC">
        <w:rPr>
          <w:rFonts w:ascii="Arial" w:eastAsia="Times New Roman" w:hAnsi="Arial" w:cs="Arial"/>
          <w:b/>
          <w:sz w:val="24"/>
          <w:szCs w:val="24"/>
          <w:lang w:eastAsia="pt-BR"/>
        </w:rPr>
        <w:t>CLÁUSULA 11 - DA RESCISÃO DO CONTRATO</w:t>
      </w:r>
      <w:r w:rsidRPr="00A775FC">
        <w:rPr>
          <w:rFonts w:ascii="Arial" w:eastAsia="Times New Roman" w:hAnsi="Arial" w:cs="Arial"/>
          <w:bCs/>
          <w:sz w:val="24"/>
          <w:szCs w:val="24"/>
          <w:lang w:eastAsia="pt-BR"/>
        </w:rPr>
        <w:t>:</w:t>
      </w:r>
    </w:p>
    <w:p w14:paraId="3FC4CF8C"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4"/>
          <w:lang w:eastAsia="pt-BR"/>
        </w:rPr>
      </w:pPr>
    </w:p>
    <w:p w14:paraId="7C5AF8B6"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11.01 -</w:t>
      </w:r>
      <w:r w:rsidRPr="00A775FC">
        <w:rPr>
          <w:rFonts w:ascii="Arial" w:eastAsia="Times New Roman" w:hAnsi="Arial" w:cs="Arial"/>
          <w:sz w:val="24"/>
          <w:szCs w:val="24"/>
          <w:lang w:eastAsia="pt-BR"/>
        </w:rPr>
        <w:tab/>
        <w:t>O presente instrumento poderá ser rescindido, independentemente de notificação, interpelação Judicial ou Extrajudicial, nos seguintes casos:</w:t>
      </w:r>
    </w:p>
    <w:p w14:paraId="49044990"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11.01.1 - O não cumprimento de cláusulas contratuais especificadas ou prazos;</w:t>
      </w:r>
    </w:p>
    <w:p w14:paraId="4487056F"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11.01.2 - O cumprimento irregular de cláusulas contratuais, especificações ou prazos e manifesta deficiência do objeto;</w:t>
      </w:r>
    </w:p>
    <w:p w14:paraId="0AE8514A"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11.01.3 - A lentidão no seu cumprimento, nos prazos estipulados, sem justificativas prévias;</w:t>
      </w:r>
    </w:p>
    <w:p w14:paraId="0D832ED2"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 xml:space="preserve">11.01.4 - A subcontratação em desacordo ao </w:t>
      </w:r>
      <w:r w:rsidRPr="00A775FC">
        <w:rPr>
          <w:rFonts w:ascii="Arial" w:eastAsia="Times New Roman" w:hAnsi="Arial" w:cs="Arial"/>
          <w:b/>
          <w:sz w:val="24"/>
          <w:szCs w:val="20"/>
          <w:lang w:eastAsia="pt-BR"/>
        </w:rPr>
        <w:t xml:space="preserve">item 08.03 </w:t>
      </w:r>
      <w:r w:rsidRPr="00A775FC">
        <w:rPr>
          <w:rFonts w:ascii="Arial" w:eastAsia="Times New Roman" w:hAnsi="Arial" w:cs="Arial"/>
          <w:sz w:val="24"/>
          <w:szCs w:val="20"/>
          <w:lang w:eastAsia="pt-BR"/>
        </w:rPr>
        <w:t>deste instrumento;</w:t>
      </w:r>
    </w:p>
    <w:p w14:paraId="7CA7E4D5"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11.01.5 - O desatendimento das determinações regulares da autoridade designada para acompanhar e fiscalizar o fornecimento do objeto, assim como as de seus superiores;</w:t>
      </w:r>
    </w:p>
    <w:p w14:paraId="5002C892"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11.01.6 - A decretação de falência ou a instauração de insolvência civil da CONTRATADA ou de seus sócios-diretores;</w:t>
      </w:r>
    </w:p>
    <w:p w14:paraId="15D5795C"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11.01.7 - A dissolução da empresa;</w:t>
      </w:r>
    </w:p>
    <w:p w14:paraId="399D7C9D"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11.01.8 - A alteração social ou modificação da finalidade ou da estrutura da empresa, que, a juízo do MUNICÍPIO, prejudique a execução do contrato;</w:t>
      </w:r>
    </w:p>
    <w:p w14:paraId="69C263BB"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11.01.09 - Razões de interesse do serviço público, devidamente justificadas;</w:t>
      </w:r>
    </w:p>
    <w:p w14:paraId="6178EED3"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11.01.10 - A reiterada desobediência aos preceitos estabelecidos na legislação pertinente e no contrato;</w:t>
      </w:r>
    </w:p>
    <w:p w14:paraId="776EF216"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11.01.11 - A inexecução total ou parcial do contrato, com as conseqüências contratuais e as previstas em Lei;</w:t>
      </w:r>
    </w:p>
    <w:p w14:paraId="764A233C"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11.01.12 - De comum acordo entre ambas as partes, desde que haja conveniência para o MUNICÍPIO;</w:t>
      </w:r>
    </w:p>
    <w:p w14:paraId="1536AEB5"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11.01.13 - No caso de dolo, culpa, simulação ou fraude na execução do fornecimento do objeto.</w:t>
      </w:r>
    </w:p>
    <w:p w14:paraId="6DD91D9C"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11.01.14 - Quando pela reiteração de impugnações ficar evidenciada a incapacidade na CONTRATADA para dar execução satisfatória ao contrato.</w:t>
      </w:r>
    </w:p>
    <w:p w14:paraId="3D51CAEE"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11.01.15 -</w:t>
      </w:r>
      <w:r w:rsidRPr="00A775FC">
        <w:rPr>
          <w:rFonts w:ascii="Arial" w:eastAsia="Times New Roman" w:hAnsi="Arial" w:cs="Arial"/>
          <w:sz w:val="24"/>
          <w:szCs w:val="20"/>
          <w:lang w:eastAsia="pt-BR"/>
        </w:rPr>
        <w:tab/>
        <w:t xml:space="preserve">O atraso superior a </w:t>
      </w:r>
      <w:r w:rsidRPr="00A775FC">
        <w:rPr>
          <w:rFonts w:ascii="Arial" w:eastAsia="Times New Roman" w:hAnsi="Arial" w:cs="Arial"/>
          <w:b/>
          <w:sz w:val="24"/>
          <w:szCs w:val="20"/>
          <w:lang w:eastAsia="pt-BR"/>
        </w:rPr>
        <w:t>90 (noventa) dias</w:t>
      </w:r>
      <w:r w:rsidRPr="00A775FC">
        <w:rPr>
          <w:rFonts w:ascii="Arial" w:eastAsia="Times New Roman" w:hAnsi="Arial" w:cs="Arial"/>
          <w:sz w:val="24"/>
          <w:szCs w:val="20"/>
          <w:lang w:eastAsia="pt-BR"/>
        </w:rPr>
        <w:t xml:space="preserve"> dos pagamentos devidos pelo MUNICÍPIO decorrentes do fornecimento do objeto, salvo em casos de calamidade pública, ou grave perturbação da ordem interna ou pública;</w:t>
      </w:r>
    </w:p>
    <w:p w14:paraId="05E2DD9D"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11.01.16 - A supressão, por parte do MUNICÍPIO acarretando modificações do valor inicial do contrato, além do limite permitido neste instrumento;</w:t>
      </w:r>
    </w:p>
    <w:p w14:paraId="6B5C78A5"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11.01.17 - A paralisação, abandono total ou parcial no fornecimento do objeto, ressalvadas as hipóteses de caso fortuito ou força maior;</w:t>
      </w:r>
    </w:p>
    <w:p w14:paraId="558D3D03" w14:textId="77777777" w:rsidR="00A775FC" w:rsidRPr="00A775FC" w:rsidRDefault="00A775FC" w:rsidP="00A775FC">
      <w:pPr>
        <w:spacing w:after="0" w:line="240" w:lineRule="auto"/>
        <w:ind w:left="1134" w:hanging="1134"/>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11.01.18 - Nos casos previstos no art. 78 da Lei Federal nº 8.666/93 e suas alterações posteriores.</w:t>
      </w:r>
    </w:p>
    <w:p w14:paraId="266A8BA9"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11.02 - Serão considerados motivos de força maior para fins de atender o disposto no </w:t>
      </w:r>
      <w:r w:rsidRPr="00A775FC">
        <w:rPr>
          <w:rFonts w:ascii="Arial" w:eastAsia="Times New Roman" w:hAnsi="Arial" w:cs="Arial"/>
          <w:b/>
          <w:sz w:val="24"/>
          <w:szCs w:val="24"/>
          <w:lang w:eastAsia="pt-BR"/>
        </w:rPr>
        <w:t>item 11.01.17</w:t>
      </w:r>
      <w:r w:rsidRPr="00A775FC">
        <w:rPr>
          <w:rFonts w:ascii="Arial" w:eastAsia="Times New Roman" w:hAnsi="Arial" w:cs="Arial"/>
          <w:sz w:val="24"/>
          <w:szCs w:val="24"/>
          <w:lang w:eastAsia="pt-BR"/>
        </w:rPr>
        <w:t>, os atrasos na execução dos serviços motivados por:</w:t>
      </w:r>
    </w:p>
    <w:p w14:paraId="607C97A0" w14:textId="77777777" w:rsidR="00A775FC" w:rsidRPr="00A775FC" w:rsidRDefault="00A775FC" w:rsidP="00A775FC">
      <w:pPr>
        <w:spacing w:after="0" w:line="240" w:lineRule="auto"/>
        <w:ind w:left="1036" w:hanging="1036"/>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11.02.1 - Greve generalizada dos empregados;</w:t>
      </w:r>
    </w:p>
    <w:p w14:paraId="26D1CF09" w14:textId="77777777" w:rsidR="00A775FC" w:rsidRPr="00A775FC" w:rsidRDefault="00A775FC" w:rsidP="00A775FC">
      <w:pPr>
        <w:spacing w:after="0" w:line="240" w:lineRule="auto"/>
        <w:ind w:left="1036" w:hanging="1036"/>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11.02.2 - Calamidade Pública;</w:t>
      </w:r>
    </w:p>
    <w:p w14:paraId="5A00540D" w14:textId="77777777" w:rsidR="00A775FC" w:rsidRPr="00A775FC" w:rsidRDefault="00A775FC" w:rsidP="00A775FC">
      <w:pPr>
        <w:spacing w:after="0" w:line="240" w:lineRule="auto"/>
        <w:ind w:left="1036" w:hanging="1036"/>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lastRenderedPageBreak/>
        <w:t>11.02.3 - Acidente que implique no retardamento da execução dos serviços, sem culpa da CONTRATADA;</w:t>
      </w:r>
    </w:p>
    <w:p w14:paraId="59A55103" w14:textId="77777777" w:rsidR="00A775FC" w:rsidRPr="00A775FC" w:rsidRDefault="00A775FC" w:rsidP="00A775FC">
      <w:pPr>
        <w:spacing w:after="0" w:line="240" w:lineRule="auto"/>
        <w:ind w:left="1036" w:hanging="1036"/>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11.02.4 - Chuvas copiosas e suas conseqüências que impeçam o andamento normal dos serviços.</w:t>
      </w:r>
    </w:p>
    <w:p w14:paraId="3621B536" w14:textId="77777777" w:rsidR="00A775FC" w:rsidRPr="00A775FC" w:rsidRDefault="00A775FC" w:rsidP="00A775FC">
      <w:pPr>
        <w:spacing w:after="0" w:line="240" w:lineRule="auto"/>
        <w:ind w:left="854" w:hanging="85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11.03 - Caso a CONTRATADA não execute total ou parcialmente o fornecimento previsto, o MUNICÍPIO reserva-se o direito de executá-los, diretamente ou através de terceiros, hipóteses em que a CONTRATADA responderá pelos custos, através de glosas de crédito e/ou cauções e/ou pagamento direto ao MUNICÍPIO.</w:t>
      </w:r>
    </w:p>
    <w:p w14:paraId="46319948" w14:textId="77777777" w:rsidR="00A775FC" w:rsidRPr="00A775FC" w:rsidRDefault="00A775FC" w:rsidP="00A775FC">
      <w:pPr>
        <w:spacing w:after="0" w:line="240" w:lineRule="auto"/>
        <w:ind w:left="854" w:hanging="85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11.04 - Rescindido o contrato por culpa exclusiva da CONTRATADA, sofrerá esta, além das conseqüências previstas no mesmo, mais as previstas em Lei.</w:t>
      </w:r>
    </w:p>
    <w:p w14:paraId="77D22FA0" w14:textId="77777777" w:rsidR="00A775FC" w:rsidRPr="00A775FC" w:rsidRDefault="00A775FC" w:rsidP="00A775FC">
      <w:pPr>
        <w:spacing w:after="0" w:line="240" w:lineRule="auto"/>
        <w:ind w:left="854" w:hanging="854"/>
        <w:jc w:val="both"/>
        <w:rPr>
          <w:rFonts w:ascii="Arial" w:eastAsia="Times New Roman" w:hAnsi="Arial" w:cs="Arial"/>
          <w:sz w:val="24"/>
          <w:szCs w:val="24"/>
          <w:lang w:eastAsia="pt-BR"/>
        </w:rPr>
      </w:pPr>
    </w:p>
    <w:p w14:paraId="557A1079" w14:textId="77777777" w:rsidR="00A775FC" w:rsidRPr="00A775FC" w:rsidRDefault="00A775FC" w:rsidP="00A775FC">
      <w:pPr>
        <w:spacing w:after="0" w:line="240" w:lineRule="auto"/>
        <w:ind w:left="851" w:hanging="851"/>
        <w:jc w:val="both"/>
        <w:rPr>
          <w:rFonts w:ascii="Arial" w:eastAsia="Times New Roman" w:hAnsi="Arial" w:cs="Arial"/>
          <w:bCs/>
          <w:sz w:val="24"/>
          <w:szCs w:val="20"/>
          <w:lang w:eastAsia="pt-BR"/>
        </w:rPr>
      </w:pPr>
      <w:r w:rsidRPr="00A775FC">
        <w:rPr>
          <w:rFonts w:ascii="Arial" w:eastAsia="Times New Roman" w:hAnsi="Arial" w:cs="Arial"/>
          <w:b/>
          <w:sz w:val="24"/>
          <w:szCs w:val="20"/>
          <w:lang w:eastAsia="pt-BR"/>
        </w:rPr>
        <w:t>CLÁUSULA 12 - DA ALTERAÇÃO DO CONTRATO</w:t>
      </w:r>
      <w:r w:rsidRPr="00A775FC">
        <w:rPr>
          <w:rFonts w:ascii="Arial" w:eastAsia="Times New Roman" w:hAnsi="Arial" w:cs="Arial"/>
          <w:bCs/>
          <w:sz w:val="24"/>
          <w:szCs w:val="20"/>
          <w:lang w:eastAsia="pt-BR"/>
        </w:rPr>
        <w:t>:</w:t>
      </w:r>
    </w:p>
    <w:p w14:paraId="46D6DBD5"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p>
    <w:p w14:paraId="3BBC471B"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12.01 -</w:t>
      </w:r>
      <w:r w:rsidRPr="00A775FC">
        <w:rPr>
          <w:rFonts w:ascii="Arial" w:eastAsia="Times New Roman" w:hAnsi="Arial" w:cs="Arial"/>
          <w:sz w:val="24"/>
          <w:szCs w:val="20"/>
          <w:lang w:eastAsia="pt-BR"/>
        </w:rPr>
        <w:tab/>
        <w:t>O contrato poderá ser alterado unilateralmente pelo MUNICÍPIO, quando:</w:t>
      </w:r>
    </w:p>
    <w:p w14:paraId="4100B0A6" w14:textId="77777777" w:rsidR="00A775FC" w:rsidRPr="00A775FC" w:rsidRDefault="00A775FC" w:rsidP="00A775FC">
      <w:pPr>
        <w:spacing w:after="0" w:line="240" w:lineRule="auto"/>
        <w:ind w:left="1092" w:hanging="1092"/>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12.01.1 - Houver modificação no fornecimento do objeto ou das suas especificações, para melhor adequação técnica aos seus objetivos;</w:t>
      </w:r>
    </w:p>
    <w:p w14:paraId="5285A1FA" w14:textId="77777777" w:rsidR="00A775FC" w:rsidRPr="00A775FC" w:rsidRDefault="00A775FC" w:rsidP="00A775FC">
      <w:pPr>
        <w:spacing w:after="0" w:line="240" w:lineRule="auto"/>
        <w:ind w:left="1092" w:hanging="1092"/>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12.01.2 - Necessária a modificação do valor contratual em decorrência de acréscimo ou diminuição quantitativa de seu objeto, nos limites permitidos neste instrumento.</w:t>
      </w:r>
    </w:p>
    <w:p w14:paraId="6BA3CD35"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12.02 - O contrato poderá ser alterado por acordo entre as partes, quando:</w:t>
      </w:r>
    </w:p>
    <w:p w14:paraId="06045ED9" w14:textId="77777777" w:rsidR="00A775FC" w:rsidRPr="00A775FC" w:rsidRDefault="00A775FC" w:rsidP="00A775FC">
      <w:pPr>
        <w:spacing w:after="0" w:line="240" w:lineRule="auto"/>
        <w:ind w:left="1080" w:hanging="1080"/>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12.02.1 - Necessária a modificação do regime de fornecimento do objeto ou do prazo em face de verificação técnica da inaplicação dos termos contratuais originários;</w:t>
      </w:r>
    </w:p>
    <w:p w14:paraId="70B75038" w14:textId="77777777" w:rsidR="00A775FC" w:rsidRPr="00A775FC" w:rsidRDefault="00A775FC" w:rsidP="00A775FC">
      <w:pPr>
        <w:spacing w:after="0" w:line="240" w:lineRule="auto"/>
        <w:ind w:left="1080" w:hanging="1080"/>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12.02.2 - Necessária a modificação da forma de pagamento, por imposição de circunstâncias supervenientes, mantido o valor contratual.</w:t>
      </w:r>
    </w:p>
    <w:p w14:paraId="438D66AF"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12.03 -</w:t>
      </w:r>
      <w:r w:rsidRPr="00A775FC">
        <w:rPr>
          <w:rFonts w:ascii="Arial" w:eastAsia="Times New Roman" w:hAnsi="Arial" w:cs="Arial"/>
          <w:sz w:val="24"/>
          <w:szCs w:val="20"/>
          <w:lang w:eastAsia="pt-BR"/>
        </w:rPr>
        <w:tab/>
        <w:t xml:space="preserve">A CONTRATADA fica obrigada a aceitar nas mesmas condições contratuais, os acréscimos ou supressões que se fizerem no objeto, </w:t>
      </w:r>
      <w:r w:rsidRPr="00A775FC">
        <w:rPr>
          <w:rFonts w:ascii="Arial" w:eastAsia="Times New Roman" w:hAnsi="Arial" w:cs="Arial"/>
          <w:b/>
          <w:sz w:val="24"/>
          <w:szCs w:val="20"/>
          <w:lang w:eastAsia="pt-BR"/>
        </w:rPr>
        <w:t>até o limite de 25% (vinte e cinco por cento)</w:t>
      </w:r>
      <w:r w:rsidRPr="00A775FC">
        <w:rPr>
          <w:rFonts w:ascii="Arial" w:eastAsia="Times New Roman" w:hAnsi="Arial" w:cs="Arial"/>
          <w:sz w:val="24"/>
          <w:szCs w:val="20"/>
          <w:lang w:eastAsia="pt-BR"/>
        </w:rPr>
        <w:t xml:space="preserve"> do valor inicial do contrato.</w:t>
      </w:r>
    </w:p>
    <w:p w14:paraId="22A9289C"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12.04 -</w:t>
      </w:r>
      <w:r w:rsidRPr="00A775FC">
        <w:rPr>
          <w:rFonts w:ascii="Arial" w:eastAsia="Times New Roman" w:hAnsi="Arial" w:cs="Arial"/>
          <w:sz w:val="24"/>
          <w:szCs w:val="20"/>
          <w:lang w:eastAsia="pt-BR"/>
        </w:rPr>
        <w:tab/>
        <w:t>Quaisquer tributos ou encargos legais, criados, alterados ou extintos, após a assinatura do contrato, de comprovada repercussão nos preços contratados, implicarão na revisão destes para mais ou para menos, conforme o caso.</w:t>
      </w:r>
    </w:p>
    <w:p w14:paraId="4E87A4C4"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12.05 -</w:t>
      </w:r>
      <w:r w:rsidRPr="00A775FC">
        <w:rPr>
          <w:rFonts w:ascii="Arial" w:eastAsia="Times New Roman" w:hAnsi="Arial" w:cs="Arial"/>
          <w:sz w:val="24"/>
          <w:szCs w:val="20"/>
          <w:lang w:eastAsia="pt-BR"/>
        </w:rPr>
        <w:tab/>
        <w:t>Em havendo alteração unilateral do contrato, que aumente os encargos da CONTRATADA, o MUNICÍPIO deverá restabelecer, por aditamento, o equilíbrio econômico-financeiro inicial.</w:t>
      </w:r>
    </w:p>
    <w:p w14:paraId="44C8C09B"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p>
    <w:p w14:paraId="6491C622" w14:textId="77777777" w:rsidR="00A775FC" w:rsidRPr="00A775FC" w:rsidRDefault="00A775FC" w:rsidP="00A775FC">
      <w:pPr>
        <w:spacing w:after="0" w:line="240" w:lineRule="auto"/>
        <w:rPr>
          <w:rFonts w:ascii="Arial" w:eastAsia="Times New Roman" w:hAnsi="Arial" w:cs="Arial"/>
          <w:sz w:val="24"/>
          <w:szCs w:val="24"/>
          <w:lang w:eastAsia="pt-BR"/>
        </w:rPr>
      </w:pPr>
      <w:r w:rsidRPr="00A775FC">
        <w:rPr>
          <w:rFonts w:ascii="Arial" w:eastAsia="Times New Roman" w:hAnsi="Arial" w:cs="Arial"/>
          <w:b/>
          <w:bCs/>
          <w:sz w:val="24"/>
          <w:szCs w:val="24"/>
          <w:lang w:eastAsia="pt-BR"/>
        </w:rPr>
        <w:t>CLÁUSULA 13 - DA RESPONSABILIDADE</w:t>
      </w:r>
      <w:r w:rsidRPr="00A775FC">
        <w:rPr>
          <w:rFonts w:ascii="Arial" w:eastAsia="Times New Roman" w:hAnsi="Arial" w:cs="Arial"/>
          <w:sz w:val="24"/>
          <w:szCs w:val="24"/>
          <w:lang w:eastAsia="pt-BR"/>
        </w:rPr>
        <w:t>:</w:t>
      </w:r>
    </w:p>
    <w:p w14:paraId="476AFFA9" w14:textId="77777777" w:rsidR="00A775FC" w:rsidRPr="00A775FC" w:rsidRDefault="00A775FC" w:rsidP="00A775FC">
      <w:pPr>
        <w:spacing w:after="0" w:line="240" w:lineRule="auto"/>
        <w:rPr>
          <w:rFonts w:ascii="Arial" w:eastAsia="Times New Roman" w:hAnsi="Arial" w:cs="Arial"/>
          <w:sz w:val="24"/>
          <w:szCs w:val="24"/>
          <w:lang w:eastAsia="pt-BR"/>
        </w:rPr>
      </w:pPr>
    </w:p>
    <w:p w14:paraId="6EDED327" w14:textId="77777777" w:rsidR="00A775FC" w:rsidRPr="00A775FC" w:rsidRDefault="00A775FC" w:rsidP="00A775FC">
      <w:pPr>
        <w:spacing w:after="0" w:line="240" w:lineRule="auto"/>
        <w:ind w:left="910" w:hanging="910"/>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13.01 - A CONTRATADA declara ter pleno conhecimento da forma do fornecimento do objeto deste instrumento, de suas condições pelo que reconhece ser perfeitamente viável o cumprimento integral e pontual das obrigações assumidas.</w:t>
      </w:r>
    </w:p>
    <w:p w14:paraId="75577A6C" w14:textId="77777777" w:rsidR="00A775FC" w:rsidRPr="00A775FC" w:rsidRDefault="00A775FC" w:rsidP="00A775FC">
      <w:pPr>
        <w:spacing w:after="0" w:line="240" w:lineRule="auto"/>
        <w:ind w:left="896" w:hanging="896"/>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13.02 - Durante a vigência do Contrato, toda correspondência trocada entre a CONTRATADA e o MUNICÍPIO, relacionada ao objeto, deverá ser encaminhada exclusivamente por meio de representante legal e via protocolo.</w:t>
      </w:r>
    </w:p>
    <w:p w14:paraId="380079CB" w14:textId="77777777" w:rsidR="00A775FC" w:rsidRPr="00A775FC" w:rsidRDefault="00A775FC" w:rsidP="00A775FC">
      <w:pPr>
        <w:spacing w:after="0" w:line="240" w:lineRule="auto"/>
        <w:ind w:left="840" w:hanging="840"/>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 xml:space="preserve">13.03 - O descumprimento das obrigações assumidas neste instrumento deverão ser objeto de comunicação escrita, tendo a parte inadimplente o prazo de </w:t>
      </w:r>
      <w:r w:rsidRPr="00A775FC">
        <w:rPr>
          <w:rFonts w:ascii="Arial" w:eastAsia="Times New Roman" w:hAnsi="Arial" w:cs="Arial"/>
          <w:b/>
          <w:sz w:val="24"/>
          <w:szCs w:val="24"/>
          <w:lang w:eastAsia="pt-BR"/>
        </w:rPr>
        <w:t>05 (cinco) dias</w:t>
      </w:r>
      <w:r w:rsidRPr="00A775FC">
        <w:rPr>
          <w:rFonts w:ascii="Arial" w:eastAsia="Times New Roman" w:hAnsi="Arial" w:cs="Arial"/>
          <w:sz w:val="24"/>
          <w:szCs w:val="24"/>
          <w:lang w:eastAsia="pt-BR"/>
        </w:rPr>
        <w:t xml:space="preserve"> úteis para alegar o que entender necessário.</w:t>
      </w:r>
    </w:p>
    <w:p w14:paraId="054D44A1" w14:textId="77777777" w:rsidR="00A775FC" w:rsidRPr="00A775FC" w:rsidRDefault="00A775FC" w:rsidP="00A775FC">
      <w:pPr>
        <w:spacing w:after="0" w:line="240" w:lineRule="auto"/>
        <w:ind w:left="840" w:hanging="840"/>
        <w:jc w:val="both"/>
        <w:rPr>
          <w:rFonts w:ascii="Arial" w:eastAsia="Times New Roman" w:hAnsi="Arial" w:cs="Arial"/>
          <w:sz w:val="24"/>
          <w:szCs w:val="24"/>
          <w:lang w:val="pt" w:eastAsia="pt-BR"/>
        </w:rPr>
      </w:pPr>
      <w:r w:rsidRPr="00A775FC">
        <w:rPr>
          <w:rFonts w:ascii="Arial" w:eastAsia="Times New Roman" w:hAnsi="Arial" w:cs="Arial"/>
          <w:sz w:val="24"/>
          <w:szCs w:val="24"/>
          <w:lang w:eastAsia="pt-BR"/>
        </w:rPr>
        <w:t xml:space="preserve">13.04 - </w:t>
      </w:r>
      <w:r w:rsidRPr="00A775FC">
        <w:rPr>
          <w:rFonts w:ascii="Arial" w:eastAsia="Times New Roman" w:hAnsi="Arial" w:cs="Arial"/>
          <w:sz w:val="24"/>
          <w:szCs w:val="24"/>
          <w:lang w:val="pt" w:eastAsia="pt-BR"/>
        </w:rPr>
        <w:t>A CONTRATADA garante que os SISTEMAS licenciados estão de acordo com as especificações funcionais e dentro dos padrões legais, gerando satisfatoriamente todos os resultados ali mencionados.</w:t>
      </w:r>
    </w:p>
    <w:p w14:paraId="004E8CD7" w14:textId="77777777" w:rsidR="00A775FC" w:rsidRPr="00A775FC" w:rsidRDefault="00A775FC" w:rsidP="00A775FC">
      <w:pPr>
        <w:spacing w:after="0" w:line="240" w:lineRule="auto"/>
        <w:ind w:left="840" w:hanging="840"/>
        <w:jc w:val="both"/>
        <w:rPr>
          <w:rFonts w:ascii="Arial" w:eastAsia="Times New Roman" w:hAnsi="Arial" w:cs="Arial"/>
          <w:sz w:val="24"/>
          <w:szCs w:val="24"/>
          <w:lang w:val="pt" w:eastAsia="pt-BR"/>
        </w:rPr>
      </w:pPr>
      <w:r w:rsidRPr="00A775FC">
        <w:rPr>
          <w:rFonts w:ascii="Arial" w:eastAsia="Times New Roman" w:hAnsi="Arial" w:cs="Arial"/>
          <w:sz w:val="24"/>
          <w:szCs w:val="24"/>
          <w:lang w:val="pt" w:eastAsia="pt-BR"/>
        </w:rPr>
        <w:t>13.05 - A CONTRATADA não se responsabiliza por quaisquer despesas causadas pelo não funcionamento temporário dos SISTEMAS, decorrente do uso inadequado dos mesmos, assim como não responde perante as autoridades, pelos documentos extraídos através dos mesmos.</w:t>
      </w:r>
    </w:p>
    <w:p w14:paraId="607DB7FF" w14:textId="43B667A5" w:rsidR="00A775FC" w:rsidRDefault="00A775FC" w:rsidP="00A775FC">
      <w:pPr>
        <w:spacing w:after="0" w:line="240" w:lineRule="auto"/>
        <w:ind w:left="840" w:hanging="840"/>
        <w:jc w:val="both"/>
        <w:rPr>
          <w:rFonts w:ascii="Arial" w:eastAsia="Times New Roman" w:hAnsi="Arial" w:cs="Arial"/>
          <w:sz w:val="24"/>
          <w:szCs w:val="24"/>
          <w:lang w:val="pt" w:eastAsia="pt-BR"/>
        </w:rPr>
      </w:pPr>
    </w:p>
    <w:p w14:paraId="47B2F7A9" w14:textId="37D3FC9D" w:rsidR="00005CB0" w:rsidRDefault="00005CB0" w:rsidP="00A775FC">
      <w:pPr>
        <w:spacing w:after="0" w:line="240" w:lineRule="auto"/>
        <w:ind w:left="840" w:hanging="840"/>
        <w:jc w:val="both"/>
        <w:rPr>
          <w:rFonts w:ascii="Arial" w:eastAsia="Times New Roman" w:hAnsi="Arial" w:cs="Arial"/>
          <w:sz w:val="24"/>
          <w:szCs w:val="24"/>
          <w:lang w:val="pt" w:eastAsia="pt-BR"/>
        </w:rPr>
      </w:pPr>
    </w:p>
    <w:p w14:paraId="5A8EF44A" w14:textId="77777777" w:rsidR="00005CB0" w:rsidRPr="00A775FC" w:rsidRDefault="00005CB0" w:rsidP="00A775FC">
      <w:pPr>
        <w:spacing w:after="0" w:line="240" w:lineRule="auto"/>
        <w:ind w:left="840" w:hanging="840"/>
        <w:jc w:val="both"/>
        <w:rPr>
          <w:rFonts w:ascii="Arial" w:eastAsia="Times New Roman" w:hAnsi="Arial" w:cs="Arial"/>
          <w:sz w:val="24"/>
          <w:szCs w:val="24"/>
          <w:lang w:val="pt" w:eastAsia="pt-BR"/>
        </w:rPr>
      </w:pPr>
    </w:p>
    <w:p w14:paraId="52088BB4" w14:textId="77777777" w:rsidR="00A775FC" w:rsidRPr="00A775FC" w:rsidRDefault="00A775FC" w:rsidP="00A775FC">
      <w:pPr>
        <w:spacing w:after="0" w:line="240" w:lineRule="auto"/>
        <w:ind w:left="935" w:hanging="935"/>
        <w:jc w:val="both"/>
        <w:rPr>
          <w:rFonts w:ascii="Arial" w:eastAsia="Times New Roman" w:hAnsi="Arial" w:cs="Arial"/>
          <w:bCs/>
          <w:sz w:val="24"/>
          <w:szCs w:val="24"/>
          <w:lang w:eastAsia="pt-BR"/>
        </w:rPr>
      </w:pPr>
      <w:r w:rsidRPr="00A775FC">
        <w:rPr>
          <w:rFonts w:ascii="Arial" w:eastAsia="Times New Roman" w:hAnsi="Arial" w:cs="Arial"/>
          <w:b/>
          <w:bCs/>
          <w:sz w:val="24"/>
          <w:szCs w:val="24"/>
          <w:lang w:eastAsia="pt-BR"/>
        </w:rPr>
        <w:lastRenderedPageBreak/>
        <w:t>CLÁUSULA 14 - DO RECEBIMENTO DO OBJETO</w:t>
      </w:r>
      <w:r w:rsidRPr="00A775FC">
        <w:rPr>
          <w:rFonts w:ascii="Arial" w:eastAsia="Times New Roman" w:hAnsi="Arial" w:cs="Arial"/>
          <w:bCs/>
          <w:sz w:val="24"/>
          <w:szCs w:val="24"/>
          <w:lang w:eastAsia="pt-BR"/>
        </w:rPr>
        <w:t>:</w:t>
      </w:r>
    </w:p>
    <w:p w14:paraId="2CE446FE" w14:textId="77777777" w:rsidR="00A775FC" w:rsidRPr="00A775FC" w:rsidRDefault="00A775FC" w:rsidP="00A775FC">
      <w:pPr>
        <w:spacing w:after="0" w:line="240" w:lineRule="auto"/>
        <w:ind w:left="935" w:hanging="935"/>
        <w:jc w:val="both"/>
        <w:rPr>
          <w:rFonts w:ascii="Arial" w:eastAsia="Times New Roman" w:hAnsi="Arial" w:cs="Arial"/>
          <w:bCs/>
          <w:sz w:val="24"/>
          <w:szCs w:val="24"/>
          <w:lang w:eastAsia="pt-BR"/>
        </w:rPr>
      </w:pPr>
    </w:p>
    <w:p w14:paraId="4C844681" w14:textId="77777777" w:rsidR="00A775FC" w:rsidRPr="00A775FC" w:rsidRDefault="00A775FC" w:rsidP="00A775FC">
      <w:pPr>
        <w:spacing w:after="0" w:line="240" w:lineRule="auto"/>
        <w:ind w:left="851" w:hanging="851"/>
        <w:jc w:val="both"/>
        <w:rPr>
          <w:rFonts w:ascii="Arial" w:eastAsia="Times New Roman" w:hAnsi="Arial" w:cs="Arial"/>
          <w:color w:val="C00000"/>
          <w:sz w:val="24"/>
          <w:szCs w:val="20"/>
          <w:lang w:eastAsia="pt-BR"/>
        </w:rPr>
      </w:pPr>
      <w:r w:rsidRPr="00A775FC">
        <w:rPr>
          <w:rFonts w:ascii="Arial" w:eastAsia="Times New Roman" w:hAnsi="Arial" w:cs="Arial"/>
          <w:sz w:val="24"/>
          <w:szCs w:val="20"/>
          <w:lang w:eastAsia="pt-BR"/>
        </w:rPr>
        <w:t xml:space="preserve">14.01 - O objeto será recebido por representante da </w:t>
      </w:r>
      <w:r w:rsidRPr="00A775FC">
        <w:rPr>
          <w:rFonts w:ascii="Arial" w:eastAsia="Times New Roman" w:hAnsi="Arial" w:cs="Arial"/>
          <w:b/>
          <w:sz w:val="24"/>
          <w:szCs w:val="20"/>
          <w:lang w:eastAsia="pt-BR"/>
        </w:rPr>
        <w:t>Secretaria Municipal da Fazenda</w:t>
      </w:r>
      <w:r w:rsidRPr="00A775FC">
        <w:rPr>
          <w:rFonts w:ascii="Arial" w:eastAsia="Times New Roman" w:hAnsi="Arial" w:cs="Arial"/>
          <w:sz w:val="24"/>
          <w:szCs w:val="20"/>
          <w:lang w:eastAsia="pt-BR"/>
        </w:rPr>
        <w:t xml:space="preserve">, que atestará no verso da Nota Fiscal a prestação dos serviços realizados, nos moldes do </w:t>
      </w:r>
      <w:r w:rsidRPr="00A775FC">
        <w:rPr>
          <w:rFonts w:ascii="Arial" w:eastAsia="Times New Roman" w:hAnsi="Arial" w:cs="Arial"/>
          <w:b/>
          <w:sz w:val="24"/>
          <w:szCs w:val="20"/>
          <w:lang w:eastAsia="pt-BR"/>
        </w:rPr>
        <w:t>item 03.05.2</w:t>
      </w:r>
      <w:r w:rsidRPr="00A775FC">
        <w:rPr>
          <w:rFonts w:ascii="Arial" w:eastAsia="Times New Roman" w:hAnsi="Arial" w:cs="Arial"/>
          <w:sz w:val="24"/>
          <w:szCs w:val="20"/>
          <w:lang w:eastAsia="pt-BR"/>
        </w:rPr>
        <w:t xml:space="preserve">. </w:t>
      </w:r>
    </w:p>
    <w:p w14:paraId="0991A09A"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14.02 - O recebimento dos produtos não exclui a responsabilidade civil pelo fornecimento dos mesmos, nem a ético-profissional pela perfeita execução do objeto.</w:t>
      </w:r>
    </w:p>
    <w:p w14:paraId="32CAF057"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p>
    <w:p w14:paraId="2E72FC85" w14:textId="77777777" w:rsidR="00A775FC" w:rsidRPr="00A775FC" w:rsidRDefault="00A775FC" w:rsidP="00A775FC">
      <w:pPr>
        <w:spacing w:after="0" w:line="240" w:lineRule="auto"/>
        <w:ind w:left="851" w:hanging="851"/>
        <w:jc w:val="both"/>
        <w:rPr>
          <w:rFonts w:ascii="Arial" w:eastAsia="Times New Roman" w:hAnsi="Arial" w:cs="Arial"/>
          <w:sz w:val="24"/>
          <w:szCs w:val="24"/>
          <w:lang w:eastAsia="pt-BR"/>
        </w:rPr>
      </w:pPr>
      <w:r w:rsidRPr="00A775FC">
        <w:rPr>
          <w:rFonts w:ascii="Arial" w:eastAsia="Times New Roman" w:hAnsi="Arial" w:cs="Arial"/>
          <w:b/>
          <w:bCs/>
          <w:sz w:val="24"/>
          <w:szCs w:val="24"/>
          <w:lang w:eastAsia="pt-BR"/>
        </w:rPr>
        <w:t xml:space="preserve">CLÁUSULA 15 - DA </w:t>
      </w:r>
      <w:r w:rsidRPr="00A775FC">
        <w:rPr>
          <w:rFonts w:ascii="Arial" w:eastAsia="Times New Roman" w:hAnsi="Arial" w:cs="Arial"/>
          <w:b/>
          <w:sz w:val="24"/>
          <w:szCs w:val="24"/>
          <w:lang w:eastAsia="pt-BR"/>
        </w:rPr>
        <w:t>POLÍTICA DE PROTEÇÃO DE DADOS (LGPD</w:t>
      </w:r>
      <w:r w:rsidRPr="00A775FC">
        <w:rPr>
          <w:rFonts w:ascii="Arial" w:eastAsia="Times New Roman" w:hAnsi="Arial" w:cs="Arial"/>
          <w:sz w:val="24"/>
          <w:szCs w:val="24"/>
          <w:lang w:eastAsia="pt-BR"/>
        </w:rPr>
        <w:t>):</w:t>
      </w:r>
      <w:bookmarkStart w:id="2" w:name="_heading=h.3znysh7" w:colFirst="0" w:colLast="0"/>
      <w:bookmarkEnd w:id="2"/>
    </w:p>
    <w:p w14:paraId="0C4E35AA"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p>
    <w:p w14:paraId="2F6D68D7"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15.01 - As Partes, por si, por seus representantes, colaboradores e por quaisquer terceiros que por sua determinação participem da prestação de serviços objeto desta relação, comprometem-se a atuar de modo a proteger e a garantir o tratamento adequado dos dados pessoais a que tiverem acesso durante a relação contratual, bem como a cumprir as disposições da Lei nº 13.709/2018 (Lei Geral de Proteção de Dados - LGPD), sendo que cada Parte será individualmente responsável pelo cumprimento de suas obrigações decorrentes da LGPD e das regulamentações emitidas posteriormente pela autoridade reguladora competente.</w:t>
      </w:r>
    </w:p>
    <w:p w14:paraId="135BCEC9"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15.02 - Regularidade da coleta: Cada uma das Partes deverá garantir que quaisquer dados pessoais que forneça à outra Parte tenham sido obtidos de acordo com as regras previstas na LGPD, sendo da Parte Controladora a responsabilidade pela obtenção e controle das autorizações e/ou consentimentos necessários junto aos titulares dos dados.</w:t>
      </w:r>
    </w:p>
    <w:p w14:paraId="44189DDB"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15.03 - Tratamento de dados: De acordo com o que determina a Lei Geral de Proteção de Dados, as Partes obrigam-se a tratar os dados pessoais a que tiverem acesso unicamente para os fins e pelo tempo necessários para o cumprimento das suas obrigações e para a adequada execução do objeto contratual, ou ainda com fundamento em outra base legal válida e específica.</w:t>
      </w:r>
    </w:p>
    <w:p w14:paraId="7F6CB42B"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15.04 - Segurança e boas práticas: Cada uma das Partes deverá também adotar as medidas de segurança, técnicas e administrativas, aptas a proteger os dados pessoais de acessos não autorizados e de situações acidentais ou ilícitas de destruição, perda, alteração, comunicação ou qualquer forma de tratamento inadequado ou ilícito, observada a natureza dos dados tratados.</w:t>
      </w:r>
    </w:p>
    <w:p w14:paraId="0848DF1E"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15.05 - Subcontratação: A CONTRATADA poderá contratar sub operadores ou outros terceiros para prestar determinados serviços, tais como a disponibilização de ambientes em nuvem, comprometendo-se a celebrar com estes terceiros documentos escritos contendo substancialmente as mesmas obrigações previstas neste instrumento, sendo que a subcontratação de alguns serviços não exonera ou diminui a responsabilidade integral da CONTRATADA pelo cumprimento das obrigações aqui previstas.</w:t>
      </w:r>
    </w:p>
    <w:p w14:paraId="6EA4415C"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15.06 - Monitoramento da conformidade: Cada uma das Partes compromete-se a acompanhar e monitorar a conformidade das suas práticas, assim como as dos seus sub operadores e quaisquer terceiros, com as obrigações de proteção dos dados pessoais previstas neste instrumento, e deverá, quando necessário, fornecer à outra Parte as informações pertinentes para fins de comprovação destes controles.</w:t>
      </w:r>
    </w:p>
    <w:p w14:paraId="2E6C60DB"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15.07 - Melhoria das soluções: O MUNICÍPIO concorda que a CONTRATADA poderá coletar dados do mesmo, assim como dados de uso das soluções, que serão utilizados de forma anonimizada, para a finalidade específica de aprimoramento das soluções, geração de informações e melhoria da usabilidade dos produtos, garantida a proteção destes dados e a sua confidencialidade em qualquer hipótese, de acordo com este instrumento e com a legislação vigente.</w:t>
      </w:r>
    </w:p>
    <w:p w14:paraId="0ECC83E8"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 xml:space="preserve">15.08 - Transferência internacional de dados: Se necessário para fins da adequada execução das suas obrigações contratuais, a CONTRATADA poderá realizar a transferência de dados para fora do território brasileiro, comprometendo-se a observar e cumprir </w:t>
      </w:r>
      <w:r w:rsidRPr="00A775FC">
        <w:rPr>
          <w:rFonts w:ascii="Arial" w:eastAsia="Times New Roman" w:hAnsi="Arial" w:cs="Times New Roman"/>
          <w:sz w:val="24"/>
          <w:szCs w:val="20"/>
          <w:lang w:eastAsia="pt-BR"/>
        </w:rPr>
        <w:lastRenderedPageBreak/>
        <w:t>as regras previstas na LGPD, bem como a realizar qualquer transferência somente para países que proporcionem grau de proteção de dados pessoais adequado ao previsto na legislação brasileira.</w:t>
      </w:r>
    </w:p>
    <w:p w14:paraId="56ED26A8"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15.09 - Propriedade dos dados: O presente instrumento não modifica ou transfere a propriedade ou o controle sobre os dados pessoais disponibilizados, obtidos ou coletados no âmbito deste instrumento, que permanecerão sendo de propriedade do seu proprietário originário.</w:t>
      </w:r>
    </w:p>
    <w:p w14:paraId="62F0F0E4"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15.10 - Comunicação: Cada uma das Partes obriga-se a comunicar à outra, no prazo de até 72 (setenta e duas) horas, qualquer descumprimento das obrigações previstas neste instrumento, assim como qualquer incidente de segurança que possa acarretar risco ou dano relevante à outra Parte, aos dados pessoais e/ou aos seus titulares, mencionando no mínimo o seguinte:</w:t>
      </w:r>
    </w:p>
    <w:p w14:paraId="50565051"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15.10.1 - A descrição da natureza dos dados pessoais afetados;</w:t>
      </w:r>
    </w:p>
    <w:p w14:paraId="1A540613"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15.10.2 - As informações sobre os titulares envolvidos;</w:t>
      </w:r>
    </w:p>
    <w:p w14:paraId="2479C7CB"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15.10.3 - A indicação das medidas técnicas e de segurança utilizadas para a proteção dos dados, observados os segredos comercial e industrial;</w:t>
      </w:r>
    </w:p>
    <w:p w14:paraId="6EF275C2"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15.10.4 - Os riscos relacionados ao incidente;</w:t>
      </w:r>
    </w:p>
    <w:p w14:paraId="669C8A76"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15.10.5 - Os motivos da demora, no caso de a comunicação não ter sido imediata;</w:t>
      </w:r>
    </w:p>
    <w:p w14:paraId="1E78BBCB"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15.10.6 - As medidas que foram ou que serão adotadas para reverter ou mitigar os efeitos do prejuízo.</w:t>
      </w:r>
    </w:p>
    <w:p w14:paraId="18C915F1"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15.11 - Cooperação: As Partes comprometem-se a cooperar mutuamente, fornecendo informações e adotando outras medidas razoavelmente necessárias com o objetivo de auxiliar a outra Parte no cumprimento das suas obrigações de acordo com a Lei Geral de Proteção de Dados.</w:t>
      </w:r>
    </w:p>
    <w:p w14:paraId="755B850E" w14:textId="77777777" w:rsidR="00A775FC" w:rsidRPr="00A775FC" w:rsidRDefault="00A775FC" w:rsidP="00A775FC">
      <w:pPr>
        <w:spacing w:after="0" w:line="240" w:lineRule="auto"/>
        <w:ind w:left="851" w:hanging="851"/>
        <w:jc w:val="both"/>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15.12 - Devolução/Eliminação dos Dados: Cada Parte se compromete ainda, nas hipóteses de rescisão contratual, por qualquer motivo, ou por solicitação da outra Parte, a devolver ou eliminar, conforme o caso, todos os dados pessoais disponibilizados, obtidos ou coletados no âmbito da relação contratual, salvo se houver base legal válida e específica para manutenção de determinadas informações.</w:t>
      </w:r>
    </w:p>
    <w:p w14:paraId="530C675D" w14:textId="77777777" w:rsidR="00A775FC" w:rsidRPr="00A775FC" w:rsidRDefault="00A775FC" w:rsidP="00A775FC">
      <w:pPr>
        <w:spacing w:after="0" w:line="240" w:lineRule="auto"/>
        <w:ind w:left="1134" w:hanging="1134"/>
        <w:jc w:val="both"/>
        <w:outlineLvl w:val="0"/>
        <w:rPr>
          <w:rFonts w:ascii="Arial" w:eastAsia="Times New Roman" w:hAnsi="Arial" w:cs="Arial"/>
          <w:b/>
          <w:sz w:val="24"/>
          <w:szCs w:val="24"/>
          <w:lang w:eastAsia="pt-BR"/>
        </w:rPr>
      </w:pPr>
    </w:p>
    <w:p w14:paraId="1DE64F9A" w14:textId="77777777" w:rsidR="00A775FC" w:rsidRPr="00A775FC" w:rsidRDefault="00A775FC" w:rsidP="00A775FC">
      <w:pPr>
        <w:spacing w:after="0" w:line="240" w:lineRule="auto"/>
        <w:ind w:left="1134" w:hanging="1134"/>
        <w:jc w:val="both"/>
        <w:outlineLvl w:val="0"/>
        <w:rPr>
          <w:rFonts w:ascii="Arial" w:eastAsia="Times New Roman" w:hAnsi="Arial" w:cs="Arial"/>
          <w:bCs/>
          <w:sz w:val="24"/>
          <w:szCs w:val="24"/>
          <w:lang w:eastAsia="pt-BR"/>
        </w:rPr>
      </w:pPr>
      <w:r w:rsidRPr="00A775FC">
        <w:rPr>
          <w:rFonts w:ascii="Arial" w:eastAsia="Times New Roman" w:hAnsi="Arial" w:cs="Arial"/>
          <w:b/>
          <w:sz w:val="24"/>
          <w:szCs w:val="24"/>
          <w:lang w:eastAsia="pt-BR"/>
        </w:rPr>
        <w:t>CLÁUSULA 16 - CONDIÇÕES GERAIS</w:t>
      </w:r>
      <w:r w:rsidRPr="00A775FC">
        <w:rPr>
          <w:rFonts w:ascii="Arial" w:eastAsia="Times New Roman" w:hAnsi="Arial" w:cs="Arial"/>
          <w:bCs/>
          <w:sz w:val="24"/>
          <w:szCs w:val="24"/>
          <w:lang w:eastAsia="pt-BR"/>
        </w:rPr>
        <w:t>:</w:t>
      </w:r>
    </w:p>
    <w:p w14:paraId="2788813E" w14:textId="77777777" w:rsidR="00A775FC" w:rsidRPr="00A775FC" w:rsidRDefault="00A775FC" w:rsidP="00A775FC">
      <w:pPr>
        <w:spacing w:after="0" w:line="240" w:lineRule="auto"/>
        <w:ind w:left="1134" w:hanging="1134"/>
        <w:jc w:val="both"/>
        <w:outlineLvl w:val="0"/>
        <w:rPr>
          <w:rFonts w:ascii="Arial" w:eastAsia="Times New Roman" w:hAnsi="Arial" w:cs="Arial"/>
          <w:bCs/>
          <w:sz w:val="24"/>
          <w:szCs w:val="24"/>
          <w:lang w:eastAsia="pt-BR"/>
        </w:rPr>
      </w:pPr>
    </w:p>
    <w:p w14:paraId="3AD2E723" w14:textId="77777777" w:rsidR="00A775FC" w:rsidRPr="00A775FC" w:rsidRDefault="00A775FC" w:rsidP="00A775FC">
      <w:pPr>
        <w:spacing w:after="0" w:line="240" w:lineRule="auto"/>
        <w:ind w:left="854" w:hanging="854"/>
        <w:jc w:val="both"/>
        <w:rPr>
          <w:rFonts w:ascii="Arial" w:eastAsia="MS Mincho" w:hAnsi="Arial" w:cs="Arial"/>
          <w:sz w:val="24"/>
          <w:szCs w:val="24"/>
          <w:lang w:eastAsia="pt-BR"/>
        </w:rPr>
      </w:pPr>
      <w:r w:rsidRPr="00A775FC">
        <w:rPr>
          <w:rFonts w:ascii="Arial" w:eastAsia="MS Mincho" w:hAnsi="Arial" w:cs="Arial"/>
          <w:sz w:val="24"/>
          <w:szCs w:val="24"/>
          <w:lang w:eastAsia="pt-BR"/>
        </w:rPr>
        <w:t>16.01 - Definem e declaram as partes que o presente ajuste se constitui em relação de natureza estritamente civil, não se estabelecendo vínculo de qualquer natureza entre qualquer das partes, senão pelas obrigações do presente contrato.</w:t>
      </w:r>
    </w:p>
    <w:p w14:paraId="47FA0BB9" w14:textId="77777777" w:rsidR="00A775FC" w:rsidRPr="00A775FC" w:rsidRDefault="00A775FC" w:rsidP="00A775FC">
      <w:pPr>
        <w:spacing w:after="0" w:line="240" w:lineRule="auto"/>
        <w:ind w:left="854" w:hanging="85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16.02 -</w:t>
      </w:r>
      <w:r w:rsidRPr="00A775FC">
        <w:rPr>
          <w:rFonts w:ascii="Arial" w:eastAsia="Times New Roman" w:hAnsi="Arial" w:cs="Arial"/>
          <w:sz w:val="24"/>
          <w:szCs w:val="24"/>
          <w:lang w:eastAsia="pt-BR"/>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5EA08229" w14:textId="77777777" w:rsidR="00A775FC" w:rsidRPr="00A775FC" w:rsidRDefault="00A775FC" w:rsidP="00A775FC">
      <w:pPr>
        <w:spacing w:after="0" w:line="240" w:lineRule="auto"/>
        <w:ind w:left="854" w:hanging="85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16.03 -</w:t>
      </w:r>
      <w:r w:rsidRPr="00A775FC">
        <w:rPr>
          <w:rFonts w:ascii="Arial" w:eastAsia="Times New Roman" w:hAnsi="Arial" w:cs="Arial"/>
          <w:sz w:val="24"/>
          <w:szCs w:val="24"/>
          <w:lang w:eastAsia="pt-BR"/>
        </w:rPr>
        <w:tab/>
        <w:t xml:space="preserve">A alteração de qualquer das disposições estabelecidas neste Contrato somente se reputará válida se tomadas expressamente </w:t>
      </w:r>
      <w:smartTag w:uri="urn:schemas-microsoft-com:office:smarttags" w:element="metricconverter">
        <w:smartTagPr>
          <w:attr w:name="ProductID" w:val="em Instrumento Aditivo"/>
        </w:smartTagPr>
        <w:r w:rsidRPr="00A775FC">
          <w:rPr>
            <w:rFonts w:ascii="Arial" w:eastAsia="Times New Roman" w:hAnsi="Arial" w:cs="Arial"/>
            <w:sz w:val="24"/>
            <w:szCs w:val="24"/>
            <w:lang w:eastAsia="pt-BR"/>
          </w:rPr>
          <w:t>em Instrumento Aditivo</w:t>
        </w:r>
      </w:smartTag>
      <w:r w:rsidRPr="00A775FC">
        <w:rPr>
          <w:rFonts w:ascii="Arial" w:eastAsia="Times New Roman" w:hAnsi="Arial" w:cs="Arial"/>
          <w:sz w:val="24"/>
          <w:szCs w:val="24"/>
          <w:lang w:eastAsia="pt-BR"/>
        </w:rPr>
        <w:t>, que ao presente se aderirá, passando a dele fazer parte.</w:t>
      </w:r>
    </w:p>
    <w:p w14:paraId="4EAE4373" w14:textId="77777777" w:rsidR="00A775FC" w:rsidRPr="00A775FC" w:rsidRDefault="00A775FC" w:rsidP="00A775FC">
      <w:pPr>
        <w:spacing w:after="0" w:line="240" w:lineRule="auto"/>
        <w:ind w:left="854" w:hanging="85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16.04 -</w:t>
      </w:r>
      <w:r w:rsidRPr="00A775FC">
        <w:rPr>
          <w:rFonts w:ascii="Arial" w:eastAsia="Times New Roman" w:hAnsi="Arial" w:cs="Arial"/>
          <w:sz w:val="24"/>
          <w:szCs w:val="24"/>
          <w:lang w:eastAsia="pt-BR"/>
        </w:rPr>
        <w:tab/>
        <w:t xml:space="preserve">Integram e completam o presente Contrato, para todos os fins de direito, obrigando as partes em todos os seus termos, as condições e </w:t>
      </w:r>
      <w:r w:rsidRPr="00A775FC">
        <w:rPr>
          <w:rFonts w:ascii="Arial" w:eastAsia="Times New Roman" w:hAnsi="Arial" w:cs="Arial"/>
          <w:b/>
          <w:bCs/>
          <w:sz w:val="24"/>
          <w:szCs w:val="24"/>
          <w:lang w:eastAsia="pt-BR"/>
        </w:rPr>
        <w:t>ANEXOS</w:t>
      </w:r>
      <w:r w:rsidRPr="00A775FC">
        <w:rPr>
          <w:rFonts w:ascii="Arial" w:eastAsia="Times New Roman" w:hAnsi="Arial" w:cs="Arial"/>
          <w:sz w:val="24"/>
          <w:szCs w:val="24"/>
          <w:lang w:eastAsia="pt-BR"/>
        </w:rPr>
        <w:t xml:space="preserve"> do </w:t>
      </w:r>
      <w:r w:rsidRPr="00A775FC">
        <w:rPr>
          <w:rFonts w:ascii="Arial" w:eastAsia="Times New Roman" w:hAnsi="Arial" w:cs="Arial"/>
          <w:b/>
          <w:sz w:val="24"/>
          <w:szCs w:val="24"/>
          <w:lang w:eastAsia="pt-BR"/>
        </w:rPr>
        <w:t>Pregão nº 001/23</w:t>
      </w:r>
      <w:r w:rsidRPr="00A775FC">
        <w:rPr>
          <w:rFonts w:ascii="Arial" w:eastAsia="Times New Roman" w:hAnsi="Arial" w:cs="Arial"/>
          <w:sz w:val="24"/>
          <w:szCs w:val="24"/>
          <w:lang w:eastAsia="pt-BR"/>
        </w:rPr>
        <w:t>, independente de transcrição neste instrumento.</w:t>
      </w:r>
    </w:p>
    <w:p w14:paraId="0E5E637A" w14:textId="77777777" w:rsidR="00A775FC" w:rsidRPr="00A775FC" w:rsidRDefault="00A775FC" w:rsidP="00A775FC">
      <w:pPr>
        <w:spacing w:after="0" w:line="240" w:lineRule="auto"/>
        <w:ind w:left="854" w:hanging="85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16.05 -</w:t>
      </w:r>
      <w:r w:rsidRPr="00A775FC">
        <w:rPr>
          <w:rFonts w:ascii="Arial" w:eastAsia="Times New Roman" w:hAnsi="Arial" w:cs="Arial"/>
          <w:sz w:val="24"/>
          <w:szCs w:val="24"/>
          <w:lang w:eastAsia="pt-BR"/>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561B0AD9" w14:textId="77777777" w:rsidR="00A775FC" w:rsidRPr="00A775FC" w:rsidRDefault="00A775FC" w:rsidP="00A775FC">
      <w:pPr>
        <w:spacing w:after="0" w:line="240" w:lineRule="auto"/>
        <w:ind w:left="854" w:hanging="854"/>
        <w:jc w:val="both"/>
        <w:rPr>
          <w:rFonts w:ascii="Arial" w:eastAsia="Times New Roman" w:hAnsi="Arial" w:cs="Arial"/>
          <w:sz w:val="24"/>
          <w:szCs w:val="24"/>
          <w:lang w:eastAsia="pt-BR"/>
        </w:rPr>
      </w:pPr>
      <w:r w:rsidRPr="00A775FC">
        <w:rPr>
          <w:rFonts w:ascii="Arial" w:eastAsia="Times New Roman" w:hAnsi="Arial" w:cs="Arial"/>
          <w:sz w:val="24"/>
          <w:szCs w:val="24"/>
          <w:lang w:eastAsia="pt-BR"/>
        </w:rPr>
        <w:t>16.06 -</w:t>
      </w:r>
      <w:r w:rsidRPr="00A775FC">
        <w:rPr>
          <w:rFonts w:ascii="Arial" w:eastAsia="Times New Roman" w:hAnsi="Arial" w:cs="Arial"/>
          <w:sz w:val="24"/>
          <w:szCs w:val="24"/>
          <w:lang w:eastAsia="pt-BR"/>
        </w:rPr>
        <w:tab/>
        <w:t>Os casos omissos ao presente instrumento serão resolvidos conforme a Lei Federal 8.666/93, de 21 de junho de 1993 e alterações posteriores, recorrendo-se à analogia, aos costumes e aos princípios gerais de direito.</w:t>
      </w:r>
    </w:p>
    <w:p w14:paraId="667C0444" w14:textId="77777777" w:rsidR="00A775FC" w:rsidRPr="00A775FC" w:rsidRDefault="00A775FC" w:rsidP="00A775FC">
      <w:pPr>
        <w:autoSpaceDE w:val="0"/>
        <w:autoSpaceDN w:val="0"/>
        <w:adjustRightInd w:val="0"/>
        <w:spacing w:after="0" w:line="240" w:lineRule="auto"/>
        <w:rPr>
          <w:rFonts w:ascii="Arial" w:eastAsia="Times New Roman" w:hAnsi="Arial" w:cs="Arial"/>
          <w:color w:val="000000"/>
          <w:sz w:val="23"/>
          <w:szCs w:val="23"/>
          <w:lang w:eastAsia="pt-BR"/>
        </w:rPr>
      </w:pPr>
      <w:r w:rsidRPr="00A775FC">
        <w:rPr>
          <w:rFonts w:ascii="Arial" w:eastAsia="Times New Roman" w:hAnsi="Arial" w:cs="Arial"/>
          <w:color w:val="000000"/>
          <w:sz w:val="23"/>
          <w:szCs w:val="23"/>
          <w:lang w:eastAsia="pt-BR"/>
        </w:rPr>
        <w:t xml:space="preserve"> </w:t>
      </w:r>
    </w:p>
    <w:p w14:paraId="3EBC91F3" w14:textId="77777777" w:rsidR="00A775FC" w:rsidRPr="00A775FC" w:rsidRDefault="00A775FC" w:rsidP="00A775FC">
      <w:pPr>
        <w:spacing w:after="0" w:line="240" w:lineRule="auto"/>
        <w:ind w:left="851" w:hanging="851"/>
        <w:jc w:val="both"/>
        <w:outlineLvl w:val="0"/>
        <w:rPr>
          <w:rFonts w:ascii="Arial" w:eastAsia="Times New Roman" w:hAnsi="Arial" w:cs="Arial"/>
          <w:bCs/>
          <w:sz w:val="24"/>
          <w:szCs w:val="20"/>
          <w:lang w:eastAsia="pt-BR"/>
        </w:rPr>
      </w:pPr>
      <w:r w:rsidRPr="00A775FC">
        <w:rPr>
          <w:rFonts w:ascii="Arial" w:eastAsia="Times New Roman" w:hAnsi="Arial" w:cs="Arial"/>
          <w:b/>
          <w:sz w:val="24"/>
          <w:szCs w:val="20"/>
          <w:lang w:eastAsia="pt-BR"/>
        </w:rPr>
        <w:lastRenderedPageBreak/>
        <w:t>CLÁUSULA 17 - DO FORO</w:t>
      </w:r>
      <w:r w:rsidRPr="00A775FC">
        <w:rPr>
          <w:rFonts w:ascii="Arial" w:eastAsia="Times New Roman" w:hAnsi="Arial" w:cs="Arial"/>
          <w:bCs/>
          <w:sz w:val="24"/>
          <w:szCs w:val="20"/>
          <w:lang w:eastAsia="pt-BR"/>
        </w:rPr>
        <w:t>:</w:t>
      </w:r>
    </w:p>
    <w:p w14:paraId="6337EAAC" w14:textId="77777777" w:rsidR="00A775FC" w:rsidRPr="00A775FC" w:rsidRDefault="00A775FC" w:rsidP="00A775FC">
      <w:pPr>
        <w:spacing w:after="0" w:line="240" w:lineRule="auto"/>
        <w:ind w:left="851" w:hanging="851"/>
        <w:jc w:val="both"/>
        <w:rPr>
          <w:rFonts w:ascii="Arial" w:eastAsia="Times New Roman" w:hAnsi="Arial" w:cs="Arial"/>
          <w:bCs/>
          <w:sz w:val="24"/>
          <w:szCs w:val="20"/>
          <w:lang w:eastAsia="pt-BR"/>
        </w:rPr>
      </w:pPr>
    </w:p>
    <w:p w14:paraId="7332A8B1" w14:textId="77777777" w:rsidR="00A775FC" w:rsidRPr="00A775FC" w:rsidRDefault="00A775FC" w:rsidP="00A775FC">
      <w:pPr>
        <w:spacing w:after="0" w:line="240" w:lineRule="auto"/>
        <w:ind w:left="851" w:hanging="851"/>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17.01 -</w:t>
      </w:r>
      <w:r w:rsidRPr="00A775FC">
        <w:rPr>
          <w:rFonts w:ascii="Arial" w:eastAsia="Times New Roman" w:hAnsi="Arial" w:cs="Arial"/>
          <w:sz w:val="24"/>
          <w:szCs w:val="20"/>
          <w:lang w:eastAsia="pt-BR"/>
        </w:rPr>
        <w:tab/>
        <w:t>Para dirimir dúvidas emergentes do presente Contrato, elegem as partes de comum acordo, o FORO DA COMARCA DE ENCANTADO - RS, com renúncia expressa de qualquer outro, por mais privilegiado que possa ser.</w:t>
      </w:r>
    </w:p>
    <w:p w14:paraId="797E70D4" w14:textId="77777777" w:rsidR="00A775FC" w:rsidRPr="00A775FC" w:rsidRDefault="00A775FC" w:rsidP="00A775FC">
      <w:pPr>
        <w:spacing w:after="0" w:line="240" w:lineRule="auto"/>
        <w:ind w:firstLine="2268"/>
        <w:jc w:val="both"/>
        <w:rPr>
          <w:rFonts w:ascii="Arial" w:eastAsia="Times New Roman" w:hAnsi="Arial" w:cs="Arial"/>
          <w:sz w:val="24"/>
          <w:szCs w:val="20"/>
          <w:lang w:eastAsia="pt-BR"/>
        </w:rPr>
      </w:pPr>
    </w:p>
    <w:p w14:paraId="02BB6FD4" w14:textId="77777777" w:rsidR="00A775FC" w:rsidRPr="00A775FC" w:rsidRDefault="00A775FC" w:rsidP="00A775FC">
      <w:pPr>
        <w:spacing w:after="0" w:line="240" w:lineRule="auto"/>
        <w:ind w:firstLine="2268"/>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E, por haverem assim acordado,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6BBDC066" w14:textId="77777777" w:rsidR="00A775FC" w:rsidRPr="00A775FC" w:rsidRDefault="00A775FC" w:rsidP="00A775FC">
      <w:pPr>
        <w:spacing w:after="0" w:line="240" w:lineRule="auto"/>
        <w:ind w:firstLine="2268"/>
        <w:jc w:val="both"/>
        <w:rPr>
          <w:rFonts w:ascii="Arial" w:eastAsia="Times New Roman" w:hAnsi="Arial" w:cs="Arial"/>
          <w:sz w:val="24"/>
          <w:szCs w:val="20"/>
          <w:lang w:eastAsia="pt-BR"/>
        </w:rPr>
      </w:pPr>
    </w:p>
    <w:p w14:paraId="698B0596" w14:textId="77777777" w:rsidR="00A775FC" w:rsidRPr="00A775FC" w:rsidRDefault="00A775FC" w:rsidP="00A775FC">
      <w:pPr>
        <w:spacing w:after="0" w:line="240" w:lineRule="auto"/>
        <w:jc w:val="center"/>
        <w:outlineLvl w:val="0"/>
        <w:rPr>
          <w:rFonts w:ascii="Arial" w:eastAsia="Times New Roman" w:hAnsi="Arial" w:cs="Arial"/>
          <w:sz w:val="24"/>
          <w:szCs w:val="20"/>
          <w:lang w:eastAsia="pt-BR"/>
        </w:rPr>
      </w:pPr>
      <w:r w:rsidRPr="00A775FC">
        <w:rPr>
          <w:rFonts w:ascii="Arial" w:eastAsia="Times New Roman" w:hAnsi="Arial" w:cs="Arial"/>
          <w:sz w:val="24"/>
          <w:szCs w:val="20"/>
          <w:lang w:eastAsia="pt-BR"/>
        </w:rPr>
        <w:t>Roca Sales, em ______ de ____________ de 2023.</w:t>
      </w:r>
    </w:p>
    <w:p w14:paraId="15623811"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p>
    <w:p w14:paraId="740D9F37"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p>
    <w:p w14:paraId="49A20647"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p>
    <w:p w14:paraId="67D7B106"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p>
    <w:p w14:paraId="58AF2E36"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p>
    <w:p w14:paraId="538CB132" w14:textId="77777777" w:rsidR="00A775FC" w:rsidRPr="00A775FC" w:rsidRDefault="00A775FC" w:rsidP="00A775FC">
      <w:pPr>
        <w:spacing w:after="0" w:line="240" w:lineRule="auto"/>
        <w:ind w:left="1134" w:hanging="1134"/>
        <w:jc w:val="both"/>
        <w:rPr>
          <w:rFonts w:ascii="Arial" w:eastAsia="Times New Roman" w:hAnsi="Arial" w:cs="Arial"/>
          <w:sz w:val="24"/>
          <w:szCs w:val="24"/>
          <w:lang w:eastAsia="pt-BR"/>
        </w:rPr>
      </w:pPr>
    </w:p>
    <w:tbl>
      <w:tblPr>
        <w:tblW w:w="0" w:type="auto"/>
        <w:tblLook w:val="01E0" w:firstRow="1" w:lastRow="1" w:firstColumn="1" w:lastColumn="1" w:noHBand="0" w:noVBand="0"/>
      </w:tblPr>
      <w:tblGrid>
        <w:gridCol w:w="4889"/>
        <w:gridCol w:w="4889"/>
      </w:tblGrid>
      <w:tr w:rsidR="00A775FC" w:rsidRPr="00A775FC" w14:paraId="08EFA340" w14:textId="77777777" w:rsidTr="00795ECC">
        <w:tc>
          <w:tcPr>
            <w:tcW w:w="4889" w:type="dxa"/>
          </w:tcPr>
          <w:p w14:paraId="5776B45D" w14:textId="77777777" w:rsidR="00A775FC" w:rsidRPr="00A775FC" w:rsidRDefault="00A775FC" w:rsidP="00A775FC">
            <w:pPr>
              <w:spacing w:after="0" w:line="240" w:lineRule="auto"/>
              <w:jc w:val="center"/>
              <w:rPr>
                <w:rFonts w:ascii="Arial" w:eastAsia="Times New Roman" w:hAnsi="Arial" w:cs="Times New Roman"/>
                <w:bCs/>
                <w:sz w:val="24"/>
                <w:szCs w:val="20"/>
                <w:lang w:eastAsia="pt-BR"/>
              </w:rPr>
            </w:pPr>
            <w:r w:rsidRPr="00A775FC">
              <w:rPr>
                <w:rFonts w:ascii="Arial" w:eastAsia="Times New Roman" w:hAnsi="Arial" w:cs="Times New Roman"/>
                <w:bCs/>
                <w:sz w:val="24"/>
                <w:szCs w:val="20"/>
                <w:lang w:eastAsia="pt-BR"/>
              </w:rPr>
              <w:t>XXXXXXXXXXXXXXXX</w:t>
            </w:r>
          </w:p>
        </w:tc>
        <w:tc>
          <w:tcPr>
            <w:tcW w:w="4889" w:type="dxa"/>
          </w:tcPr>
          <w:p w14:paraId="7FF22E85" w14:textId="77777777" w:rsidR="00A775FC" w:rsidRPr="00A775FC" w:rsidRDefault="00A775FC" w:rsidP="00A775FC">
            <w:pPr>
              <w:spacing w:after="0" w:line="240" w:lineRule="auto"/>
              <w:jc w:val="center"/>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AMILTON FONTANA</w:t>
            </w:r>
          </w:p>
        </w:tc>
      </w:tr>
      <w:tr w:rsidR="00A775FC" w:rsidRPr="00A775FC" w14:paraId="357DDAAF" w14:textId="77777777" w:rsidTr="00795ECC">
        <w:tc>
          <w:tcPr>
            <w:tcW w:w="4889" w:type="dxa"/>
          </w:tcPr>
          <w:p w14:paraId="6C567656" w14:textId="77777777" w:rsidR="00A775FC" w:rsidRPr="00A775FC" w:rsidRDefault="00A775FC" w:rsidP="00A775FC">
            <w:pPr>
              <w:spacing w:after="0" w:line="240" w:lineRule="auto"/>
              <w:jc w:val="center"/>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P/CONTRATADA</w:t>
            </w:r>
          </w:p>
        </w:tc>
        <w:tc>
          <w:tcPr>
            <w:tcW w:w="4889" w:type="dxa"/>
          </w:tcPr>
          <w:p w14:paraId="4C06A1E6" w14:textId="77777777" w:rsidR="00A775FC" w:rsidRPr="00A775FC" w:rsidRDefault="00A775FC" w:rsidP="00A775FC">
            <w:pPr>
              <w:spacing w:after="0" w:line="240" w:lineRule="auto"/>
              <w:jc w:val="center"/>
              <w:rPr>
                <w:rFonts w:ascii="Arial" w:eastAsia="Times New Roman" w:hAnsi="Arial" w:cs="Times New Roman"/>
                <w:sz w:val="24"/>
                <w:szCs w:val="20"/>
                <w:lang w:eastAsia="pt-BR"/>
              </w:rPr>
            </w:pPr>
            <w:r w:rsidRPr="00A775FC">
              <w:rPr>
                <w:rFonts w:ascii="Arial" w:eastAsia="Times New Roman" w:hAnsi="Arial" w:cs="Times New Roman"/>
                <w:sz w:val="24"/>
                <w:szCs w:val="20"/>
                <w:lang w:eastAsia="pt-BR"/>
              </w:rPr>
              <w:t>Prefeito Municipal</w:t>
            </w:r>
          </w:p>
        </w:tc>
      </w:tr>
    </w:tbl>
    <w:p w14:paraId="383B3528" w14:textId="77777777" w:rsidR="00A775FC" w:rsidRPr="00A775FC" w:rsidRDefault="00A775FC" w:rsidP="00A775FC">
      <w:pPr>
        <w:spacing w:after="0" w:line="240" w:lineRule="auto"/>
        <w:jc w:val="both"/>
        <w:rPr>
          <w:rFonts w:ascii="Arial" w:eastAsia="MS Mincho" w:hAnsi="Arial" w:cs="Times New Roman"/>
          <w:sz w:val="24"/>
          <w:szCs w:val="20"/>
          <w:lang w:eastAsia="pt-BR"/>
        </w:rPr>
      </w:pPr>
    </w:p>
    <w:p w14:paraId="5273013E" w14:textId="77777777" w:rsidR="00A775FC" w:rsidRPr="00A775FC" w:rsidRDefault="00A775FC" w:rsidP="00A775FC">
      <w:pPr>
        <w:spacing w:after="0" w:line="240" w:lineRule="auto"/>
        <w:jc w:val="both"/>
        <w:rPr>
          <w:rFonts w:ascii="Arial" w:eastAsia="MS Mincho" w:hAnsi="Arial" w:cs="Times New Roman"/>
          <w:sz w:val="24"/>
          <w:szCs w:val="20"/>
          <w:lang w:eastAsia="pt-BR"/>
        </w:rPr>
      </w:pPr>
    </w:p>
    <w:p w14:paraId="21038CD4" w14:textId="77777777" w:rsidR="00A775FC" w:rsidRPr="00A775FC" w:rsidRDefault="00A775FC" w:rsidP="00A775FC">
      <w:pPr>
        <w:spacing w:after="0" w:line="240" w:lineRule="auto"/>
        <w:jc w:val="both"/>
        <w:rPr>
          <w:rFonts w:ascii="Arial" w:eastAsia="MS Mincho" w:hAnsi="Arial" w:cs="Times New Roman"/>
          <w:sz w:val="24"/>
          <w:szCs w:val="20"/>
          <w:lang w:eastAsia="pt-BR"/>
        </w:rPr>
      </w:pPr>
    </w:p>
    <w:tbl>
      <w:tblPr>
        <w:tblW w:w="5736" w:type="dxa"/>
        <w:jc w:val="center"/>
        <w:tblCellMar>
          <w:left w:w="70" w:type="dxa"/>
          <w:right w:w="70" w:type="dxa"/>
        </w:tblCellMar>
        <w:tblLook w:val="0000" w:firstRow="0" w:lastRow="0" w:firstColumn="0" w:lastColumn="0" w:noHBand="0" w:noVBand="0"/>
      </w:tblPr>
      <w:tblGrid>
        <w:gridCol w:w="5736"/>
      </w:tblGrid>
      <w:tr w:rsidR="00A775FC" w:rsidRPr="00A775FC" w14:paraId="158F112B" w14:textId="77777777" w:rsidTr="00795ECC">
        <w:tblPrEx>
          <w:tblCellMar>
            <w:top w:w="0" w:type="dxa"/>
            <w:bottom w:w="0" w:type="dxa"/>
          </w:tblCellMar>
        </w:tblPrEx>
        <w:trPr>
          <w:jc w:val="center"/>
        </w:trPr>
        <w:tc>
          <w:tcPr>
            <w:tcW w:w="5736" w:type="dxa"/>
          </w:tcPr>
          <w:p w14:paraId="203E6AAC" w14:textId="77777777" w:rsidR="00A775FC" w:rsidRPr="00A775FC" w:rsidRDefault="00A775FC" w:rsidP="00A775FC">
            <w:pPr>
              <w:spacing w:after="0" w:line="240" w:lineRule="auto"/>
              <w:jc w:val="both"/>
              <w:rPr>
                <w:rFonts w:ascii="Arial" w:eastAsia="MS Mincho" w:hAnsi="Arial" w:cs="Times New Roman"/>
                <w:sz w:val="24"/>
                <w:szCs w:val="20"/>
                <w:lang w:eastAsia="pt-BR"/>
              </w:rPr>
            </w:pPr>
            <w:r w:rsidRPr="00A775FC">
              <w:rPr>
                <w:rFonts w:ascii="Arial" w:eastAsia="MS Mincho" w:hAnsi="Arial" w:cs="Times New Roman"/>
                <w:sz w:val="24"/>
                <w:szCs w:val="20"/>
                <w:lang w:eastAsia="pt-BR"/>
              </w:rPr>
              <w:t xml:space="preserve"> APROVO O PRESENTE INSTRUMENTO CONFORME O DISPOSTO NA LEI FEDERAL Nº 8.666/93 E SUAS ALTERAÇÕES POSTERIORES.</w:t>
            </w:r>
          </w:p>
        </w:tc>
      </w:tr>
    </w:tbl>
    <w:p w14:paraId="2C925971" w14:textId="77777777" w:rsidR="00A775FC" w:rsidRPr="00A775FC" w:rsidRDefault="00A775FC" w:rsidP="00A775FC">
      <w:pPr>
        <w:spacing w:after="0" w:line="240" w:lineRule="auto"/>
        <w:jc w:val="both"/>
        <w:rPr>
          <w:rFonts w:ascii="Arial" w:eastAsia="MS Mincho" w:hAnsi="Arial" w:cs="Times New Roman"/>
          <w:sz w:val="24"/>
          <w:szCs w:val="20"/>
          <w:lang w:eastAsia="pt-BR"/>
        </w:rPr>
      </w:pPr>
      <w:r w:rsidRPr="00A775FC">
        <w:rPr>
          <w:rFonts w:ascii="Arial" w:eastAsia="MS Mincho" w:hAnsi="Arial" w:cs="Times New Roman"/>
          <w:sz w:val="24"/>
          <w:szCs w:val="20"/>
          <w:lang w:eastAsia="pt-BR"/>
        </w:rPr>
        <w:t xml:space="preserve">                                              </w:t>
      </w:r>
    </w:p>
    <w:p w14:paraId="057E0E15" w14:textId="77777777" w:rsidR="00A775FC" w:rsidRPr="00A775FC" w:rsidRDefault="00A775FC" w:rsidP="00A775FC">
      <w:pPr>
        <w:spacing w:after="0" w:line="240" w:lineRule="auto"/>
        <w:jc w:val="both"/>
        <w:rPr>
          <w:rFonts w:ascii="Arial" w:eastAsia="MS Mincho" w:hAnsi="Arial" w:cs="Times New Roman"/>
          <w:sz w:val="24"/>
          <w:szCs w:val="20"/>
          <w:lang w:eastAsia="pt-BR"/>
        </w:rPr>
      </w:pPr>
    </w:p>
    <w:p w14:paraId="4FEF00C9" w14:textId="77777777" w:rsidR="00A775FC" w:rsidRPr="00A775FC" w:rsidRDefault="00A775FC" w:rsidP="00A775FC">
      <w:pPr>
        <w:spacing w:after="0" w:line="240" w:lineRule="auto"/>
        <w:jc w:val="both"/>
        <w:rPr>
          <w:rFonts w:ascii="Arial" w:eastAsia="MS Mincho" w:hAnsi="Arial" w:cs="Times New Roman"/>
          <w:sz w:val="24"/>
          <w:szCs w:val="20"/>
          <w:lang w:eastAsia="pt-BR"/>
        </w:rPr>
      </w:pPr>
    </w:p>
    <w:p w14:paraId="1EFE11F6" w14:textId="77777777" w:rsidR="00A775FC" w:rsidRPr="00A775FC" w:rsidRDefault="00A775FC" w:rsidP="00A775FC">
      <w:pPr>
        <w:spacing w:after="0" w:line="240" w:lineRule="auto"/>
        <w:ind w:right="-17"/>
        <w:jc w:val="center"/>
        <w:outlineLvl w:val="0"/>
        <w:rPr>
          <w:rFonts w:ascii="Arial" w:eastAsia="Times New Roman" w:hAnsi="Arial" w:cs="Arial"/>
          <w:sz w:val="24"/>
          <w:szCs w:val="20"/>
          <w:lang w:eastAsia="pt-BR"/>
        </w:rPr>
      </w:pPr>
      <w:r w:rsidRPr="00A775FC">
        <w:rPr>
          <w:rFonts w:ascii="Arial" w:eastAsia="Times New Roman" w:hAnsi="Arial" w:cs="Arial"/>
          <w:bCs/>
          <w:iCs/>
          <w:sz w:val="24"/>
          <w:szCs w:val="20"/>
          <w:lang w:eastAsia="pt-BR"/>
        </w:rPr>
        <w:t>FRANCK ANDRÉA LANG</w:t>
      </w:r>
    </w:p>
    <w:p w14:paraId="1403D646" w14:textId="77777777" w:rsidR="00A775FC" w:rsidRPr="00A775FC" w:rsidRDefault="00A775FC" w:rsidP="00A775FC">
      <w:pPr>
        <w:spacing w:after="0" w:line="240" w:lineRule="auto"/>
        <w:ind w:right="-17"/>
        <w:jc w:val="center"/>
        <w:outlineLvl w:val="0"/>
        <w:rPr>
          <w:rFonts w:ascii="Arial" w:eastAsia="Times New Roman" w:hAnsi="Arial" w:cs="Arial"/>
          <w:sz w:val="24"/>
          <w:szCs w:val="20"/>
          <w:lang w:eastAsia="pt-BR"/>
        </w:rPr>
      </w:pPr>
      <w:r w:rsidRPr="00A775FC">
        <w:rPr>
          <w:rFonts w:ascii="Arial" w:eastAsia="Times New Roman" w:hAnsi="Arial" w:cs="Arial"/>
          <w:sz w:val="24"/>
          <w:szCs w:val="20"/>
          <w:lang w:eastAsia="pt-BR"/>
        </w:rPr>
        <w:t>Assessor Jurídico do Município</w:t>
      </w:r>
    </w:p>
    <w:p w14:paraId="723FEEFA" w14:textId="77777777" w:rsidR="00A775FC" w:rsidRPr="00A775FC" w:rsidRDefault="00A775FC" w:rsidP="00A775FC">
      <w:pPr>
        <w:spacing w:after="0" w:line="240" w:lineRule="auto"/>
        <w:ind w:right="-17"/>
        <w:jc w:val="center"/>
        <w:outlineLvl w:val="0"/>
        <w:rPr>
          <w:rFonts w:ascii="Arial" w:eastAsia="Times New Roman" w:hAnsi="Arial" w:cs="Arial"/>
          <w:sz w:val="24"/>
          <w:szCs w:val="20"/>
          <w:lang w:eastAsia="pt-BR"/>
        </w:rPr>
      </w:pPr>
      <w:r w:rsidRPr="00A775FC">
        <w:rPr>
          <w:rFonts w:ascii="Arial" w:eastAsia="Times New Roman" w:hAnsi="Arial" w:cs="Arial"/>
          <w:sz w:val="24"/>
          <w:szCs w:val="20"/>
          <w:lang w:eastAsia="pt-BR"/>
        </w:rPr>
        <w:t>OAB/RS 49.803</w:t>
      </w:r>
    </w:p>
    <w:p w14:paraId="19BFEBD4" w14:textId="77777777" w:rsidR="00A775FC" w:rsidRPr="00A775FC" w:rsidRDefault="00A775FC" w:rsidP="00A775FC">
      <w:pPr>
        <w:spacing w:after="0" w:line="240" w:lineRule="auto"/>
        <w:ind w:right="-17"/>
        <w:jc w:val="center"/>
        <w:outlineLvl w:val="0"/>
        <w:rPr>
          <w:rFonts w:ascii="Arial" w:eastAsia="Times New Roman" w:hAnsi="Arial" w:cs="Arial"/>
          <w:sz w:val="24"/>
          <w:szCs w:val="20"/>
          <w:lang w:eastAsia="pt-BR"/>
        </w:rPr>
      </w:pPr>
    </w:p>
    <w:p w14:paraId="72C6D2FE" w14:textId="77777777" w:rsidR="00A775FC" w:rsidRPr="00A775FC" w:rsidRDefault="00A775FC" w:rsidP="00A775FC">
      <w:pPr>
        <w:spacing w:after="0" w:line="240" w:lineRule="auto"/>
        <w:ind w:right="-17"/>
        <w:jc w:val="center"/>
        <w:outlineLvl w:val="0"/>
        <w:rPr>
          <w:rFonts w:ascii="Arial" w:eastAsia="Times New Roman" w:hAnsi="Arial" w:cs="Arial"/>
          <w:sz w:val="24"/>
          <w:szCs w:val="20"/>
          <w:lang w:eastAsia="pt-BR"/>
        </w:rPr>
      </w:pPr>
    </w:p>
    <w:p w14:paraId="50995634" w14:textId="77777777" w:rsidR="00A775FC" w:rsidRPr="00A775FC" w:rsidRDefault="00A775FC" w:rsidP="00A775FC">
      <w:pPr>
        <w:spacing w:after="0" w:line="240" w:lineRule="auto"/>
        <w:ind w:right="-17"/>
        <w:jc w:val="center"/>
        <w:outlineLvl w:val="0"/>
        <w:rPr>
          <w:rFonts w:ascii="Arial" w:eastAsia="Times New Roman" w:hAnsi="Arial" w:cs="Arial"/>
          <w:sz w:val="24"/>
          <w:szCs w:val="20"/>
          <w:lang w:eastAsia="pt-BR"/>
        </w:rPr>
      </w:pPr>
    </w:p>
    <w:p w14:paraId="258CF384" w14:textId="77777777" w:rsidR="00A775FC" w:rsidRPr="00A775FC" w:rsidRDefault="00A775FC" w:rsidP="00A775FC">
      <w:pPr>
        <w:spacing w:after="0" w:line="240" w:lineRule="auto"/>
        <w:ind w:right="-17"/>
        <w:jc w:val="center"/>
        <w:outlineLvl w:val="0"/>
        <w:rPr>
          <w:rFonts w:ascii="Arial" w:eastAsia="Times New Roman" w:hAnsi="Arial" w:cs="Arial"/>
          <w:sz w:val="24"/>
          <w:szCs w:val="20"/>
          <w:lang w:eastAsia="pt-BR"/>
        </w:rPr>
      </w:pPr>
    </w:p>
    <w:tbl>
      <w:tblPr>
        <w:tblW w:w="0" w:type="auto"/>
        <w:tblCellMar>
          <w:left w:w="70" w:type="dxa"/>
          <w:right w:w="70" w:type="dxa"/>
        </w:tblCellMar>
        <w:tblLook w:val="0000" w:firstRow="0" w:lastRow="0" w:firstColumn="0" w:lastColumn="0" w:noHBand="0" w:noVBand="0"/>
      </w:tblPr>
      <w:tblGrid>
        <w:gridCol w:w="2070"/>
        <w:gridCol w:w="4171"/>
      </w:tblGrid>
      <w:tr w:rsidR="00A775FC" w:rsidRPr="00A775FC" w14:paraId="29F6EEAD" w14:textId="77777777" w:rsidTr="00795ECC">
        <w:tblPrEx>
          <w:tblCellMar>
            <w:top w:w="0" w:type="dxa"/>
            <w:bottom w:w="0" w:type="dxa"/>
          </w:tblCellMar>
        </w:tblPrEx>
        <w:tc>
          <w:tcPr>
            <w:tcW w:w="2070" w:type="dxa"/>
          </w:tcPr>
          <w:p w14:paraId="2B66D4A3" w14:textId="77777777" w:rsidR="00A775FC" w:rsidRPr="00A775FC" w:rsidRDefault="00A775FC" w:rsidP="00A775FC">
            <w:pPr>
              <w:spacing w:after="0" w:line="240" w:lineRule="auto"/>
              <w:ind w:right="49"/>
              <w:jc w:val="both"/>
              <w:rPr>
                <w:rFonts w:ascii="Arial" w:eastAsia="Times New Roman" w:hAnsi="Arial" w:cs="Arial"/>
                <w:sz w:val="24"/>
                <w:szCs w:val="20"/>
                <w:lang w:eastAsia="pt-BR"/>
              </w:rPr>
            </w:pPr>
            <w:r w:rsidRPr="00A775FC">
              <w:rPr>
                <w:rFonts w:ascii="Arial" w:eastAsia="Times New Roman" w:hAnsi="Arial" w:cs="Arial"/>
                <w:sz w:val="24"/>
                <w:szCs w:val="20"/>
                <w:lang w:eastAsia="pt-BR"/>
              </w:rPr>
              <w:t>TESTEMUNHAS:</w:t>
            </w:r>
          </w:p>
        </w:tc>
        <w:tc>
          <w:tcPr>
            <w:tcW w:w="4171" w:type="dxa"/>
          </w:tcPr>
          <w:p w14:paraId="22F84835" w14:textId="77777777" w:rsidR="00A775FC" w:rsidRPr="00A775FC" w:rsidRDefault="00A775FC" w:rsidP="00A775FC">
            <w:pPr>
              <w:spacing w:after="0" w:line="240" w:lineRule="auto"/>
              <w:ind w:right="49"/>
              <w:jc w:val="both"/>
              <w:rPr>
                <w:rFonts w:ascii="Arial" w:eastAsia="Times New Roman" w:hAnsi="Arial" w:cs="Arial"/>
                <w:sz w:val="24"/>
                <w:szCs w:val="20"/>
                <w:lang w:val="es-ES_tradnl" w:eastAsia="pt-BR"/>
              </w:rPr>
            </w:pPr>
            <w:r w:rsidRPr="00A775FC">
              <w:rPr>
                <w:rFonts w:ascii="Arial" w:eastAsia="Times New Roman" w:hAnsi="Arial" w:cs="Arial"/>
                <w:sz w:val="24"/>
                <w:szCs w:val="20"/>
                <w:lang w:val="en-US" w:eastAsia="pt-BR"/>
              </w:rPr>
              <w:t>IARA BEATRIZ KLEIN</w:t>
            </w:r>
          </w:p>
        </w:tc>
      </w:tr>
      <w:tr w:rsidR="00A775FC" w:rsidRPr="00A775FC" w14:paraId="06DFBB2C" w14:textId="77777777" w:rsidTr="00795ECC">
        <w:tblPrEx>
          <w:tblCellMar>
            <w:top w:w="0" w:type="dxa"/>
            <w:bottom w:w="0" w:type="dxa"/>
          </w:tblCellMar>
        </w:tblPrEx>
        <w:trPr>
          <w:gridBefore w:val="1"/>
          <w:wBefore w:w="2070" w:type="dxa"/>
        </w:trPr>
        <w:tc>
          <w:tcPr>
            <w:tcW w:w="4171" w:type="dxa"/>
          </w:tcPr>
          <w:p w14:paraId="012F1906" w14:textId="77777777" w:rsidR="00A775FC" w:rsidRPr="00A775FC" w:rsidRDefault="00A775FC" w:rsidP="00A775FC">
            <w:pPr>
              <w:spacing w:after="0" w:line="240" w:lineRule="auto"/>
              <w:ind w:right="49"/>
              <w:jc w:val="both"/>
              <w:outlineLvl w:val="0"/>
              <w:rPr>
                <w:rFonts w:ascii="Arial" w:eastAsia="Times New Roman" w:hAnsi="Arial" w:cs="Arial"/>
                <w:sz w:val="24"/>
                <w:szCs w:val="20"/>
                <w:lang w:val="pt-PT" w:eastAsia="pt-BR"/>
              </w:rPr>
            </w:pPr>
            <w:r w:rsidRPr="00A775FC">
              <w:rPr>
                <w:rFonts w:ascii="Arial" w:eastAsia="Times New Roman" w:hAnsi="Arial" w:cs="Arial"/>
                <w:sz w:val="24"/>
                <w:szCs w:val="20"/>
                <w:lang w:val="en-US" w:eastAsia="pt-BR"/>
              </w:rPr>
              <w:t>CPF: 672.266.800-25</w:t>
            </w:r>
          </w:p>
        </w:tc>
      </w:tr>
    </w:tbl>
    <w:p w14:paraId="501C3F1B" w14:textId="77777777" w:rsidR="00A775FC" w:rsidRPr="00A775FC" w:rsidRDefault="00A775FC" w:rsidP="00A775FC">
      <w:pPr>
        <w:spacing w:after="0" w:line="240" w:lineRule="auto"/>
        <w:jc w:val="both"/>
        <w:rPr>
          <w:rFonts w:ascii="Arial" w:eastAsia="Times New Roman" w:hAnsi="Arial" w:cs="Arial"/>
          <w:sz w:val="24"/>
          <w:szCs w:val="20"/>
          <w:lang w:val="pt-PT" w:eastAsia="pt-BR"/>
        </w:rPr>
      </w:pPr>
    </w:p>
    <w:p w14:paraId="66ADD605" w14:textId="77777777" w:rsidR="00A775FC" w:rsidRPr="00A775FC" w:rsidRDefault="00A775FC" w:rsidP="00A775FC">
      <w:pPr>
        <w:spacing w:after="0" w:line="240" w:lineRule="auto"/>
        <w:jc w:val="both"/>
        <w:rPr>
          <w:rFonts w:ascii="Arial" w:eastAsia="Times New Roman" w:hAnsi="Arial" w:cs="Arial"/>
          <w:sz w:val="24"/>
          <w:szCs w:val="20"/>
          <w:lang w:val="pt-PT" w:eastAsia="pt-BR"/>
        </w:rPr>
      </w:pPr>
    </w:p>
    <w:p w14:paraId="35F872DB" w14:textId="77777777" w:rsidR="00A775FC" w:rsidRPr="00A775FC" w:rsidRDefault="00A775FC" w:rsidP="00A775FC">
      <w:pPr>
        <w:spacing w:after="0" w:line="240" w:lineRule="auto"/>
        <w:jc w:val="both"/>
        <w:rPr>
          <w:rFonts w:ascii="Arial" w:eastAsia="Times New Roman" w:hAnsi="Arial" w:cs="Arial"/>
          <w:sz w:val="24"/>
          <w:szCs w:val="20"/>
          <w:lang w:val="pt-PT" w:eastAsia="pt-BR"/>
        </w:rPr>
      </w:pPr>
    </w:p>
    <w:p w14:paraId="175B0AC3" w14:textId="77777777" w:rsidR="00A775FC" w:rsidRPr="00A775FC" w:rsidRDefault="00A775FC" w:rsidP="00A775FC">
      <w:pPr>
        <w:spacing w:after="0" w:line="240" w:lineRule="auto"/>
        <w:jc w:val="both"/>
        <w:rPr>
          <w:rFonts w:ascii="Arial" w:eastAsia="Times New Roman" w:hAnsi="Arial" w:cs="Arial"/>
          <w:sz w:val="24"/>
          <w:szCs w:val="20"/>
          <w:lang w:val="pt-PT" w:eastAsia="pt-BR"/>
        </w:rPr>
      </w:pPr>
    </w:p>
    <w:tbl>
      <w:tblPr>
        <w:tblW w:w="0" w:type="auto"/>
        <w:tblInd w:w="2070" w:type="dxa"/>
        <w:tblCellMar>
          <w:left w:w="70" w:type="dxa"/>
          <w:right w:w="70" w:type="dxa"/>
        </w:tblCellMar>
        <w:tblLook w:val="0000" w:firstRow="0" w:lastRow="0" w:firstColumn="0" w:lastColumn="0" w:noHBand="0" w:noVBand="0"/>
      </w:tblPr>
      <w:tblGrid>
        <w:gridCol w:w="4171"/>
      </w:tblGrid>
      <w:tr w:rsidR="00A775FC" w:rsidRPr="00A775FC" w14:paraId="352FEB7D" w14:textId="77777777" w:rsidTr="00795ECC">
        <w:tblPrEx>
          <w:tblCellMar>
            <w:top w:w="0" w:type="dxa"/>
            <w:bottom w:w="0" w:type="dxa"/>
          </w:tblCellMar>
        </w:tblPrEx>
        <w:tc>
          <w:tcPr>
            <w:tcW w:w="4171" w:type="dxa"/>
          </w:tcPr>
          <w:p w14:paraId="1AB88E18" w14:textId="77777777" w:rsidR="00A775FC" w:rsidRPr="00A775FC" w:rsidRDefault="00A775FC" w:rsidP="00A775FC">
            <w:pPr>
              <w:spacing w:after="0" w:line="240" w:lineRule="auto"/>
              <w:ind w:right="49"/>
              <w:jc w:val="both"/>
              <w:outlineLvl w:val="0"/>
              <w:rPr>
                <w:rFonts w:ascii="Arial" w:eastAsia="Times New Roman" w:hAnsi="Arial" w:cs="Arial"/>
                <w:sz w:val="24"/>
                <w:szCs w:val="20"/>
                <w:lang w:val="pt-PT" w:eastAsia="pt-BR"/>
              </w:rPr>
            </w:pPr>
            <w:r w:rsidRPr="00A775FC">
              <w:rPr>
                <w:rFonts w:ascii="Arial" w:eastAsia="Times New Roman" w:hAnsi="Arial" w:cs="Arial"/>
                <w:sz w:val="24"/>
                <w:szCs w:val="20"/>
                <w:lang w:val="pt-PT" w:eastAsia="pt-BR"/>
              </w:rPr>
              <w:t>GILMAR LUIZ FIN</w:t>
            </w:r>
          </w:p>
        </w:tc>
      </w:tr>
      <w:tr w:rsidR="00A775FC" w:rsidRPr="00A775FC" w14:paraId="19D55A94" w14:textId="77777777" w:rsidTr="00795ECC">
        <w:tblPrEx>
          <w:tblCellMar>
            <w:top w:w="0" w:type="dxa"/>
            <w:bottom w:w="0" w:type="dxa"/>
          </w:tblCellMar>
        </w:tblPrEx>
        <w:tc>
          <w:tcPr>
            <w:tcW w:w="4171" w:type="dxa"/>
          </w:tcPr>
          <w:p w14:paraId="0A69D9CE" w14:textId="77777777" w:rsidR="00A775FC" w:rsidRPr="00A775FC" w:rsidRDefault="00A775FC" w:rsidP="00A775FC">
            <w:pPr>
              <w:spacing w:after="0" w:line="240" w:lineRule="auto"/>
              <w:ind w:right="49"/>
              <w:jc w:val="both"/>
              <w:outlineLvl w:val="0"/>
              <w:rPr>
                <w:rFonts w:ascii="Arial" w:eastAsia="Times New Roman" w:hAnsi="Arial" w:cs="Arial"/>
                <w:sz w:val="24"/>
                <w:szCs w:val="20"/>
                <w:lang w:val="pt-PT" w:eastAsia="pt-BR"/>
              </w:rPr>
            </w:pPr>
            <w:r w:rsidRPr="00A775FC">
              <w:rPr>
                <w:rFonts w:ascii="Arial" w:eastAsia="Times New Roman" w:hAnsi="Arial" w:cs="Arial"/>
                <w:sz w:val="24"/>
                <w:szCs w:val="20"/>
                <w:lang w:val="pt-PT" w:eastAsia="pt-BR"/>
              </w:rPr>
              <w:t>CPF: 298.416.400-82</w:t>
            </w:r>
          </w:p>
        </w:tc>
      </w:tr>
    </w:tbl>
    <w:p w14:paraId="29008FB9" w14:textId="77777777" w:rsidR="00A775FC" w:rsidRPr="00A775FC" w:rsidRDefault="00A775FC" w:rsidP="00A775FC">
      <w:pPr>
        <w:spacing w:after="0" w:line="240" w:lineRule="auto"/>
        <w:ind w:right="-17"/>
        <w:jc w:val="center"/>
        <w:outlineLvl w:val="0"/>
        <w:rPr>
          <w:rFonts w:ascii="Arial" w:eastAsia="Times New Roman" w:hAnsi="Arial" w:cs="Arial"/>
          <w:sz w:val="24"/>
          <w:szCs w:val="20"/>
          <w:lang w:eastAsia="pt-BR"/>
        </w:rPr>
      </w:pPr>
    </w:p>
    <w:p w14:paraId="15966947" w14:textId="77777777" w:rsidR="00A775FC" w:rsidRPr="00A775FC" w:rsidRDefault="00A775FC" w:rsidP="00A775FC">
      <w:pPr>
        <w:spacing w:after="0" w:line="240" w:lineRule="auto"/>
        <w:ind w:right="-17"/>
        <w:jc w:val="center"/>
        <w:outlineLvl w:val="0"/>
        <w:rPr>
          <w:rFonts w:ascii="Arial" w:eastAsia="Times New Roman" w:hAnsi="Arial" w:cs="Arial"/>
          <w:sz w:val="24"/>
          <w:szCs w:val="20"/>
          <w:lang w:eastAsia="pt-BR"/>
        </w:rPr>
      </w:pPr>
    </w:p>
    <w:p w14:paraId="6B7773AB"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609D4B4C"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0D5E9D45"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01C420CF"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5C2B5647"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0599BAAA"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759AC034"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4CCC90C9"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0DCD83E5" w14:textId="77777777" w:rsidR="00DD0035" w:rsidRPr="00DD0035" w:rsidRDefault="00DD0035" w:rsidP="00DD0035">
      <w:pPr>
        <w:spacing w:after="0" w:line="240" w:lineRule="auto"/>
        <w:ind w:right="49"/>
        <w:jc w:val="center"/>
        <w:rPr>
          <w:rFonts w:ascii="Arial" w:eastAsia="MS Mincho" w:hAnsi="Arial" w:cs="Arial"/>
          <w:bCs/>
          <w:sz w:val="24"/>
          <w:szCs w:val="24"/>
          <w:lang w:eastAsia="pt-BR"/>
        </w:rPr>
      </w:pPr>
      <w:r w:rsidRPr="00DD0035">
        <w:rPr>
          <w:rFonts w:ascii="Arial Black" w:eastAsia="MS Mincho" w:hAnsi="Arial Black" w:cs="Arial"/>
          <w:b/>
          <w:sz w:val="32"/>
          <w:szCs w:val="24"/>
          <w:u w:val="single"/>
          <w:lang w:eastAsia="pt-BR"/>
        </w:rPr>
        <w:lastRenderedPageBreak/>
        <w:t>PREGÃO Nº 001/23</w:t>
      </w:r>
      <w:r w:rsidRPr="00DD0035">
        <w:rPr>
          <w:rFonts w:ascii="Arial" w:eastAsia="MS Mincho" w:hAnsi="Arial" w:cs="Arial"/>
          <w:bCs/>
          <w:sz w:val="24"/>
          <w:szCs w:val="24"/>
          <w:lang w:eastAsia="pt-BR"/>
        </w:rPr>
        <w:t>.</w:t>
      </w:r>
    </w:p>
    <w:p w14:paraId="2049AA5B" w14:textId="77777777" w:rsidR="00DD0035" w:rsidRPr="00DD0035" w:rsidRDefault="00DD0035" w:rsidP="00DD0035">
      <w:pPr>
        <w:spacing w:after="0" w:line="240" w:lineRule="auto"/>
        <w:ind w:right="49"/>
        <w:jc w:val="center"/>
        <w:rPr>
          <w:rFonts w:ascii="Arial" w:eastAsia="MS Mincho" w:hAnsi="Arial" w:cs="Arial"/>
          <w:bCs/>
          <w:sz w:val="24"/>
          <w:szCs w:val="24"/>
          <w:lang w:eastAsia="pt-BR"/>
        </w:rPr>
      </w:pPr>
    </w:p>
    <w:p w14:paraId="45192772" w14:textId="77777777" w:rsidR="00DD0035" w:rsidRPr="00DD0035" w:rsidRDefault="00DD0035" w:rsidP="00DD0035">
      <w:pPr>
        <w:tabs>
          <w:tab w:val="left" w:pos="709"/>
        </w:tabs>
        <w:suppressAutoHyphens/>
        <w:autoSpaceDE w:val="0"/>
        <w:autoSpaceDN w:val="0"/>
        <w:adjustRightInd w:val="0"/>
        <w:spacing w:after="0" w:line="240" w:lineRule="auto"/>
        <w:jc w:val="center"/>
        <w:rPr>
          <w:rFonts w:ascii="Arial" w:eastAsia="Times New Roman" w:hAnsi="Arial" w:cs="Arial"/>
          <w:bCs/>
          <w:sz w:val="24"/>
          <w:szCs w:val="24"/>
          <w:lang w:val="pt" w:eastAsia="pt-BR"/>
        </w:rPr>
      </w:pPr>
      <w:r w:rsidRPr="00DD0035">
        <w:rPr>
          <w:rFonts w:ascii="Arial" w:eastAsia="Times New Roman" w:hAnsi="Arial" w:cs="Arial"/>
          <w:b/>
          <w:bCs/>
          <w:sz w:val="28"/>
          <w:szCs w:val="28"/>
          <w:u w:val="single"/>
          <w:lang w:val="pt" w:eastAsia="pt-BR"/>
        </w:rPr>
        <w:t>ANEXO - I</w:t>
      </w:r>
      <w:r w:rsidRPr="00DD0035">
        <w:rPr>
          <w:rFonts w:ascii="Arial" w:eastAsia="Times New Roman" w:hAnsi="Arial" w:cs="Arial"/>
          <w:bCs/>
          <w:sz w:val="24"/>
          <w:szCs w:val="24"/>
          <w:lang w:val="pt" w:eastAsia="pt-BR"/>
        </w:rPr>
        <w:t>.</w:t>
      </w:r>
    </w:p>
    <w:p w14:paraId="710B17B4" w14:textId="77777777" w:rsidR="00DD0035" w:rsidRPr="00DD0035" w:rsidRDefault="00DD0035" w:rsidP="00DD0035">
      <w:pPr>
        <w:suppressAutoHyphens/>
        <w:autoSpaceDE w:val="0"/>
        <w:autoSpaceDN w:val="0"/>
        <w:adjustRightInd w:val="0"/>
        <w:spacing w:after="0" w:line="240" w:lineRule="auto"/>
        <w:jc w:val="center"/>
        <w:rPr>
          <w:rFonts w:ascii="Arial" w:eastAsia="Times New Roman" w:hAnsi="Arial" w:cs="Arial"/>
          <w:bCs/>
          <w:sz w:val="24"/>
          <w:szCs w:val="24"/>
          <w:lang w:val="pt" w:eastAsia="pt-BR"/>
        </w:rPr>
      </w:pPr>
    </w:p>
    <w:p w14:paraId="519945AE" w14:textId="77777777" w:rsidR="00DD0035" w:rsidRPr="00DD0035" w:rsidRDefault="00DD0035" w:rsidP="00DD0035">
      <w:pPr>
        <w:tabs>
          <w:tab w:val="left" w:pos="709"/>
        </w:tabs>
        <w:suppressAutoHyphens/>
        <w:autoSpaceDE w:val="0"/>
        <w:autoSpaceDN w:val="0"/>
        <w:adjustRightInd w:val="0"/>
        <w:spacing w:after="0" w:line="240" w:lineRule="auto"/>
        <w:jc w:val="center"/>
        <w:rPr>
          <w:rFonts w:ascii="Arial" w:eastAsia="Times New Roman" w:hAnsi="Arial" w:cs="Arial"/>
          <w:bCs/>
          <w:sz w:val="24"/>
          <w:szCs w:val="24"/>
          <w:lang w:val="pt" w:eastAsia="pt-BR"/>
        </w:rPr>
      </w:pPr>
      <w:r w:rsidRPr="00DD0035">
        <w:rPr>
          <w:rFonts w:ascii="Arial" w:eastAsia="Times New Roman" w:hAnsi="Arial" w:cs="Arial"/>
          <w:b/>
          <w:bCs/>
          <w:sz w:val="28"/>
          <w:szCs w:val="28"/>
          <w:u w:val="single"/>
          <w:lang w:val="pt" w:eastAsia="pt-BR"/>
        </w:rPr>
        <w:t>TERMO DE REFERÊNCIA</w:t>
      </w:r>
      <w:r w:rsidRPr="00DD0035">
        <w:rPr>
          <w:rFonts w:ascii="Arial" w:eastAsia="Times New Roman" w:hAnsi="Arial" w:cs="Arial"/>
          <w:bCs/>
          <w:sz w:val="24"/>
          <w:szCs w:val="24"/>
          <w:lang w:val="pt" w:eastAsia="pt-BR"/>
        </w:rPr>
        <w:t>.</w:t>
      </w:r>
    </w:p>
    <w:p w14:paraId="001316A1" w14:textId="77777777" w:rsidR="00DD0035" w:rsidRPr="00DD0035" w:rsidRDefault="00DD0035" w:rsidP="00DD0035">
      <w:pPr>
        <w:tabs>
          <w:tab w:val="left" w:pos="709"/>
        </w:tabs>
        <w:suppressAutoHyphens/>
        <w:autoSpaceDE w:val="0"/>
        <w:autoSpaceDN w:val="0"/>
        <w:adjustRightInd w:val="0"/>
        <w:spacing w:after="0" w:line="240" w:lineRule="auto"/>
        <w:jc w:val="center"/>
        <w:rPr>
          <w:rFonts w:ascii="Arial" w:eastAsia="Times New Roman" w:hAnsi="Arial" w:cs="Arial"/>
          <w:bCs/>
          <w:sz w:val="24"/>
          <w:szCs w:val="24"/>
          <w:lang w:val="pt" w:eastAsia="pt-BR"/>
        </w:rPr>
      </w:pPr>
    </w:p>
    <w:p w14:paraId="7757DFF9" w14:textId="77777777" w:rsidR="00DD0035" w:rsidRPr="00DD0035" w:rsidRDefault="00DD0035" w:rsidP="00DD0035">
      <w:pPr>
        <w:keepNext/>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b/>
          <w:sz w:val="24"/>
          <w:szCs w:val="24"/>
          <w:lang w:eastAsia="pt-BR"/>
        </w:rPr>
        <w:t>01 - OBJETO DA LICITAÇÃO</w:t>
      </w:r>
      <w:r w:rsidRPr="00DD0035">
        <w:rPr>
          <w:rFonts w:ascii="Arial" w:eastAsia="Times New Roman" w:hAnsi="Arial" w:cs="Arial"/>
          <w:sz w:val="24"/>
          <w:szCs w:val="24"/>
          <w:lang w:eastAsia="pt-BR"/>
        </w:rPr>
        <w:t>:</w:t>
      </w:r>
    </w:p>
    <w:p w14:paraId="01384A39" w14:textId="77777777" w:rsidR="00DD0035" w:rsidRPr="00DD0035" w:rsidRDefault="00DD0035" w:rsidP="00DD0035">
      <w:pPr>
        <w:keepNext/>
        <w:widowControl w:val="0"/>
        <w:spacing w:after="0" w:line="240" w:lineRule="auto"/>
        <w:jc w:val="both"/>
        <w:rPr>
          <w:rFonts w:ascii="Arial" w:eastAsia="Times New Roman" w:hAnsi="Arial" w:cs="Arial"/>
          <w:sz w:val="24"/>
          <w:szCs w:val="24"/>
          <w:lang w:eastAsia="pt-BR"/>
        </w:rPr>
      </w:pPr>
    </w:p>
    <w:p w14:paraId="67842A12" w14:textId="77777777" w:rsidR="00DD0035" w:rsidRPr="00DD0035" w:rsidRDefault="00DD0035" w:rsidP="00DD0035">
      <w:pPr>
        <w:keepNext/>
        <w:widowControl w:val="0"/>
        <w:spacing w:after="0" w:line="240" w:lineRule="auto"/>
        <w:ind w:left="709" w:hanging="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01.1 - O objeto da presente licitação é a seleção de propostas visando à contratação de pessoa jurídica para os serviços de:</w:t>
      </w:r>
    </w:p>
    <w:p w14:paraId="544EEBAD" w14:textId="77777777" w:rsidR="00DD0035" w:rsidRPr="00DD0035" w:rsidRDefault="00DD0035" w:rsidP="00DD0035">
      <w:pPr>
        <w:keepNext/>
        <w:widowControl w:val="0"/>
        <w:spacing w:after="0" w:line="240" w:lineRule="auto"/>
        <w:ind w:left="910" w:hanging="910"/>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01.1.1 - Instalação, implantação, fornecimento com reservas e manutenção de Sistemas de Informática (softwares/módulos), desenvolvidos em linguagem nativa/web - Com Portabilidade Web e Aplicativos para Ambiente Móbile, para gerenciamento e administração de secretarias/setores da Municipalidade, com disponibilização de serviços e informações na Internet para pessoas físicas e jurídicas, utilizando como plataforma o Sistema Gerenciador de Banco de Dados (SGBD) -  a ser proposto -“Plataforma Interna” e  estrutura de IDC (Internet Data Center) para hospedagem de sistemas - “Plataforma Externa”;</w:t>
      </w:r>
    </w:p>
    <w:p w14:paraId="72B429CE" w14:textId="77777777" w:rsidR="00DD0035" w:rsidRPr="00DD0035" w:rsidRDefault="00DD0035" w:rsidP="00DD0035">
      <w:pPr>
        <w:keepNext/>
        <w:widowControl w:val="0"/>
        <w:spacing w:after="0" w:line="240" w:lineRule="auto"/>
        <w:ind w:left="910" w:hanging="910"/>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01.1.2 - Conversão de informações existentes, compreendendo dados cadastrais e financeiros;</w:t>
      </w:r>
    </w:p>
    <w:p w14:paraId="04B4BB80" w14:textId="77777777" w:rsidR="00DD0035" w:rsidRPr="00DD0035" w:rsidRDefault="00DD0035" w:rsidP="00DD0035">
      <w:pPr>
        <w:keepNext/>
        <w:widowControl w:val="0"/>
        <w:spacing w:after="0" w:line="240" w:lineRule="auto"/>
        <w:ind w:left="910" w:hanging="910"/>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01.1.3 - Treinamento e assessoria aos servidores usuários dos sistemas;</w:t>
      </w:r>
    </w:p>
    <w:p w14:paraId="2489D420" w14:textId="77777777" w:rsidR="00DD0035" w:rsidRPr="00DD0035" w:rsidRDefault="00DD0035" w:rsidP="00DD0035">
      <w:pPr>
        <w:keepNext/>
        <w:widowControl w:val="0"/>
        <w:spacing w:after="0" w:line="240" w:lineRule="auto"/>
        <w:ind w:left="910" w:hanging="910"/>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01.1.4 - Suporte técnico e operacional, serviços de suporte, atendimentos técnicos presenciais, serviços extras eventuais para assessoria técnica, programação/desenvolvimento para atendimento de solicitações específicas e manutenção evolutiva;</w:t>
      </w:r>
    </w:p>
    <w:p w14:paraId="569B930F" w14:textId="77777777" w:rsidR="00DD0035" w:rsidRPr="00DD0035" w:rsidRDefault="00DD0035" w:rsidP="00DD0035">
      <w:pPr>
        <w:keepNext/>
        <w:widowControl w:val="0"/>
        <w:spacing w:after="0" w:line="240" w:lineRule="auto"/>
        <w:ind w:left="910" w:hanging="910"/>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01.1.5 - Serviços de fornecimento e instalação de SGBD (Sistema Gerenciador de Banco de Dados) e provimento de estrutura/serviços de IDC (Internet Data Center) para hospedagem dos sistemas/módulos, informações (dados), conforme especificado neste Anexo.</w:t>
      </w:r>
    </w:p>
    <w:p w14:paraId="29659293" w14:textId="77777777" w:rsidR="00DD0035" w:rsidRPr="00DD0035" w:rsidRDefault="00DD0035" w:rsidP="00DD0035">
      <w:pPr>
        <w:keepNext/>
        <w:widowControl w:val="0"/>
        <w:spacing w:after="0" w:line="240" w:lineRule="auto"/>
        <w:ind w:left="1064" w:hanging="106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01.1.5.1 - A Municipalidade já utiliza a plataforma SGBD - “</w:t>
      </w:r>
      <w:r w:rsidRPr="00DD0035">
        <w:rPr>
          <w:rFonts w:ascii="Arial" w:eastAsia="Times New Roman" w:hAnsi="Arial" w:cs="Arial"/>
          <w:b/>
          <w:sz w:val="24"/>
          <w:szCs w:val="24"/>
          <w:lang w:eastAsia="pt-BR"/>
        </w:rPr>
        <w:t>PostgreSQL”,</w:t>
      </w:r>
      <w:r w:rsidRPr="00DD0035">
        <w:rPr>
          <w:rFonts w:ascii="Arial" w:eastAsia="Times New Roman" w:hAnsi="Arial" w:cs="Arial"/>
          <w:sz w:val="24"/>
          <w:szCs w:val="24"/>
          <w:lang w:eastAsia="pt-BR"/>
        </w:rPr>
        <w:t xml:space="preserve"> para a qual, aceita propostas de aproveitamento e continuidade da mesma;</w:t>
      </w:r>
    </w:p>
    <w:p w14:paraId="38B4C900" w14:textId="77777777" w:rsidR="00DD0035" w:rsidRPr="00DD0035" w:rsidRDefault="00DD0035" w:rsidP="00DD0035">
      <w:pPr>
        <w:keepNext/>
        <w:widowControl w:val="0"/>
        <w:spacing w:after="0" w:line="240" w:lineRule="auto"/>
        <w:ind w:left="1064" w:hanging="106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01.1.5.2 - Independentemente da plataforma SGBD, a ser fornecida/instalada, as Credenciais de Acesso e Administração à base de dados (informações contidas no mesmo) deverão estar disponibilizadas à Municipalidade, durante a vigência e no encerramento contratual.</w:t>
      </w:r>
    </w:p>
    <w:p w14:paraId="0A8FD64D" w14:textId="77777777" w:rsidR="00DD0035" w:rsidRPr="00DD0035" w:rsidRDefault="00DD0035" w:rsidP="00DD0035">
      <w:pPr>
        <w:spacing w:after="0" w:line="240" w:lineRule="auto"/>
        <w:rPr>
          <w:rFonts w:ascii="Arial" w:eastAsia="Times New Roman" w:hAnsi="Arial" w:cs="Arial"/>
          <w:sz w:val="24"/>
          <w:szCs w:val="24"/>
          <w:lang w:eastAsia="pt-BR"/>
        </w:rPr>
      </w:pPr>
    </w:p>
    <w:p w14:paraId="4B1CFE85" w14:textId="77777777" w:rsidR="00DD0035" w:rsidRPr="00DD0035" w:rsidRDefault="00DD0035" w:rsidP="00DD0035">
      <w:pPr>
        <w:keepNext/>
        <w:suppressAutoHyphens/>
        <w:autoSpaceDE w:val="0"/>
        <w:autoSpaceDN w:val="0"/>
        <w:adjustRightInd w:val="0"/>
        <w:spacing w:after="0" w:line="240" w:lineRule="auto"/>
        <w:ind w:left="672" w:hanging="672"/>
        <w:jc w:val="both"/>
        <w:rPr>
          <w:rFonts w:ascii="Arial" w:eastAsia="Times New Roman" w:hAnsi="Arial" w:cs="Arial"/>
          <w:sz w:val="24"/>
          <w:szCs w:val="24"/>
          <w:lang w:val="pt" w:eastAsia="pt-BR"/>
        </w:rPr>
      </w:pPr>
      <w:r w:rsidRPr="00DD0035">
        <w:rPr>
          <w:rFonts w:ascii="Arial" w:eastAsia="Times New Roman" w:hAnsi="Arial" w:cs="Arial"/>
          <w:b/>
          <w:sz w:val="24"/>
          <w:szCs w:val="24"/>
          <w:lang w:val="pt" w:eastAsia="pt-BR"/>
        </w:rPr>
        <w:t>01.2 - Sistemas a serem instalados</w:t>
      </w:r>
      <w:r w:rsidRPr="00DD0035">
        <w:rPr>
          <w:rFonts w:ascii="Arial" w:eastAsia="Times New Roman" w:hAnsi="Arial" w:cs="Arial"/>
          <w:sz w:val="24"/>
          <w:szCs w:val="24"/>
          <w:lang w:val="pt" w:eastAsia="pt-BR"/>
        </w:rPr>
        <w:t>:</w:t>
      </w:r>
    </w:p>
    <w:p w14:paraId="325D1726" w14:textId="77777777" w:rsidR="00DD0035" w:rsidRPr="00DD0035" w:rsidRDefault="00DD0035" w:rsidP="00DD0035">
      <w:pPr>
        <w:suppressAutoHyphens/>
        <w:autoSpaceDE w:val="0"/>
        <w:autoSpaceDN w:val="0"/>
        <w:adjustRightInd w:val="0"/>
        <w:spacing w:after="0" w:line="240" w:lineRule="auto"/>
        <w:jc w:val="both"/>
        <w:rPr>
          <w:rFonts w:ascii="Arial" w:eastAsia="Times New Roman" w:hAnsi="Arial" w:cs="Arial"/>
          <w:sz w:val="24"/>
          <w:szCs w:val="24"/>
          <w:lang w:val="pt" w:eastAsia="pt-BR"/>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88"/>
        <w:gridCol w:w="8539"/>
      </w:tblGrid>
      <w:tr w:rsidR="00DD0035" w:rsidRPr="00DD0035" w14:paraId="0B06CCD0" w14:textId="77777777" w:rsidTr="00795ECC">
        <w:tc>
          <w:tcPr>
            <w:tcW w:w="1092" w:type="dxa"/>
            <w:tcBorders>
              <w:top w:val="single" w:sz="18" w:space="0" w:color="auto"/>
              <w:bottom w:val="single" w:sz="4" w:space="0" w:color="auto"/>
            </w:tcBorders>
            <w:shd w:val="clear" w:color="auto" w:fill="FFC000"/>
          </w:tcPr>
          <w:p w14:paraId="384DD6AF" w14:textId="77777777" w:rsidR="00DD0035" w:rsidRPr="00DD0035" w:rsidRDefault="00DD0035" w:rsidP="00DD0035">
            <w:pPr>
              <w:suppressAutoHyphens/>
              <w:autoSpaceDE w:val="0"/>
              <w:autoSpaceDN w:val="0"/>
              <w:adjustRightInd w:val="0"/>
              <w:spacing w:after="0" w:line="240" w:lineRule="auto"/>
              <w:jc w:val="center"/>
              <w:rPr>
                <w:rFonts w:ascii="Arial" w:eastAsia="Times New Roman" w:hAnsi="Arial" w:cs="Arial"/>
                <w:b/>
                <w:bCs/>
                <w:sz w:val="24"/>
                <w:szCs w:val="24"/>
                <w:lang w:val="pt" w:eastAsia="pt-BR"/>
              </w:rPr>
            </w:pPr>
          </w:p>
          <w:p w14:paraId="1D31D529" w14:textId="77777777" w:rsidR="00DD0035" w:rsidRPr="00DD0035" w:rsidRDefault="00DD0035" w:rsidP="00DD0035">
            <w:pPr>
              <w:suppressAutoHyphens/>
              <w:autoSpaceDE w:val="0"/>
              <w:autoSpaceDN w:val="0"/>
              <w:adjustRightInd w:val="0"/>
              <w:spacing w:after="0" w:line="240" w:lineRule="auto"/>
              <w:jc w:val="center"/>
              <w:rPr>
                <w:rFonts w:ascii="Arial" w:eastAsia="Times New Roman" w:hAnsi="Arial" w:cs="Arial"/>
                <w:sz w:val="24"/>
                <w:szCs w:val="24"/>
                <w:lang w:val="pt" w:eastAsia="pt-BR"/>
              </w:rPr>
            </w:pPr>
            <w:r w:rsidRPr="00DD0035">
              <w:rPr>
                <w:rFonts w:ascii="Arial" w:eastAsia="Times New Roman" w:hAnsi="Arial" w:cs="Arial"/>
                <w:b/>
                <w:bCs/>
                <w:sz w:val="24"/>
                <w:szCs w:val="24"/>
                <w:lang w:val="pt" w:eastAsia="pt-BR"/>
              </w:rPr>
              <w:t>Item</w:t>
            </w:r>
          </w:p>
        </w:tc>
        <w:tc>
          <w:tcPr>
            <w:tcW w:w="8903" w:type="dxa"/>
            <w:tcBorders>
              <w:top w:val="single" w:sz="18" w:space="0" w:color="auto"/>
              <w:bottom w:val="single" w:sz="4" w:space="0" w:color="auto"/>
            </w:tcBorders>
            <w:shd w:val="clear" w:color="auto" w:fill="FFC000"/>
          </w:tcPr>
          <w:p w14:paraId="1BCB5AB7" w14:textId="77777777" w:rsidR="00DD0035" w:rsidRPr="00DD0035" w:rsidRDefault="00DD0035" w:rsidP="00DD0035">
            <w:pPr>
              <w:suppressAutoHyphens/>
              <w:autoSpaceDE w:val="0"/>
              <w:autoSpaceDN w:val="0"/>
              <w:adjustRightInd w:val="0"/>
              <w:spacing w:after="0" w:line="240" w:lineRule="auto"/>
              <w:jc w:val="center"/>
              <w:rPr>
                <w:rFonts w:ascii="Arial" w:eastAsia="Times New Roman" w:hAnsi="Arial" w:cs="Arial"/>
                <w:b/>
                <w:bCs/>
                <w:sz w:val="24"/>
                <w:szCs w:val="24"/>
                <w:lang w:val="pt" w:eastAsia="pt-BR"/>
              </w:rPr>
            </w:pPr>
          </w:p>
          <w:p w14:paraId="6363E9A2" w14:textId="77777777" w:rsidR="00DD0035" w:rsidRPr="00DD0035" w:rsidRDefault="00DD0035" w:rsidP="00DD0035">
            <w:pPr>
              <w:suppressAutoHyphens/>
              <w:autoSpaceDE w:val="0"/>
              <w:autoSpaceDN w:val="0"/>
              <w:adjustRightInd w:val="0"/>
              <w:spacing w:after="0" w:line="240" w:lineRule="auto"/>
              <w:jc w:val="center"/>
              <w:rPr>
                <w:rFonts w:ascii="Arial" w:eastAsia="Times New Roman" w:hAnsi="Arial" w:cs="Arial"/>
                <w:sz w:val="24"/>
                <w:szCs w:val="24"/>
                <w:lang w:val="pt" w:eastAsia="pt-BR"/>
              </w:rPr>
            </w:pPr>
            <w:r w:rsidRPr="00DD0035">
              <w:rPr>
                <w:rFonts w:ascii="Arial" w:eastAsia="Times New Roman" w:hAnsi="Arial" w:cs="Arial"/>
                <w:b/>
                <w:bCs/>
                <w:sz w:val="24"/>
                <w:szCs w:val="24"/>
                <w:lang w:val="pt" w:eastAsia="pt-BR"/>
              </w:rPr>
              <w:t>Sistemas/Módulos:</w:t>
            </w:r>
          </w:p>
        </w:tc>
      </w:tr>
      <w:tr w:rsidR="00DD0035" w:rsidRPr="00DD0035" w14:paraId="4DF62352" w14:textId="77777777" w:rsidTr="00795ECC">
        <w:tc>
          <w:tcPr>
            <w:tcW w:w="1092" w:type="dxa"/>
            <w:tcBorders>
              <w:top w:val="single" w:sz="4" w:space="0" w:color="auto"/>
            </w:tcBorders>
            <w:shd w:val="clear" w:color="auto" w:fill="auto"/>
          </w:tcPr>
          <w:p w14:paraId="1EEBFCB0"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w:t>
            </w:r>
          </w:p>
        </w:tc>
        <w:tc>
          <w:tcPr>
            <w:tcW w:w="8903" w:type="dxa"/>
            <w:tcBorders>
              <w:top w:val="single" w:sz="4" w:space="0" w:color="auto"/>
            </w:tcBorders>
            <w:shd w:val="clear" w:color="auto" w:fill="auto"/>
          </w:tcPr>
          <w:p w14:paraId="5E49BD75" w14:textId="77777777" w:rsidR="00DD0035" w:rsidRPr="00DD0035" w:rsidRDefault="00DD0035" w:rsidP="00DD0035">
            <w:pPr>
              <w:widowControl w:val="0"/>
              <w:spacing w:after="0" w:line="240" w:lineRule="auto"/>
              <w:rPr>
                <w:rFonts w:ascii="Arial" w:eastAsia="Times New Roman" w:hAnsi="Arial" w:cs="Arial"/>
                <w:b/>
                <w:sz w:val="24"/>
                <w:szCs w:val="24"/>
                <w:lang w:eastAsia="pt-BR"/>
              </w:rPr>
            </w:pPr>
            <w:r w:rsidRPr="00DD0035">
              <w:rPr>
                <w:rFonts w:ascii="Arial" w:eastAsia="Times New Roman" w:hAnsi="Arial" w:cs="Arial"/>
                <w:b/>
                <w:sz w:val="24"/>
                <w:szCs w:val="24"/>
                <w:lang w:eastAsia="pt-BR"/>
              </w:rPr>
              <w:t>Administração Municipal:</w:t>
            </w:r>
          </w:p>
        </w:tc>
      </w:tr>
      <w:tr w:rsidR="00DD0035" w:rsidRPr="00DD0035" w14:paraId="2DC47548" w14:textId="77777777" w:rsidTr="00795ECC">
        <w:tc>
          <w:tcPr>
            <w:tcW w:w="1092" w:type="dxa"/>
            <w:tcBorders>
              <w:top w:val="single" w:sz="4" w:space="0" w:color="auto"/>
            </w:tcBorders>
            <w:shd w:val="clear" w:color="auto" w:fill="auto"/>
          </w:tcPr>
          <w:p w14:paraId="76B5D741"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01.2.1</w:t>
            </w:r>
          </w:p>
        </w:tc>
        <w:tc>
          <w:tcPr>
            <w:tcW w:w="8903" w:type="dxa"/>
            <w:tcBorders>
              <w:top w:val="single" w:sz="4" w:space="0" w:color="auto"/>
            </w:tcBorders>
            <w:shd w:val="clear" w:color="auto" w:fill="auto"/>
          </w:tcPr>
          <w:p w14:paraId="390FC9FB"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Cadastro Único;</w:t>
            </w:r>
          </w:p>
        </w:tc>
      </w:tr>
      <w:tr w:rsidR="00DD0035" w:rsidRPr="00DD0035" w14:paraId="14062579" w14:textId="77777777" w:rsidTr="00795ECC">
        <w:tc>
          <w:tcPr>
            <w:tcW w:w="1092" w:type="dxa"/>
            <w:tcBorders>
              <w:top w:val="single" w:sz="4" w:space="0" w:color="auto"/>
            </w:tcBorders>
            <w:shd w:val="clear" w:color="auto" w:fill="auto"/>
          </w:tcPr>
          <w:p w14:paraId="64D40F7D"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01.2.2</w:t>
            </w:r>
          </w:p>
        </w:tc>
        <w:tc>
          <w:tcPr>
            <w:tcW w:w="8903" w:type="dxa"/>
            <w:tcBorders>
              <w:top w:val="single" w:sz="4" w:space="0" w:color="auto"/>
            </w:tcBorders>
            <w:shd w:val="clear" w:color="auto" w:fill="auto"/>
          </w:tcPr>
          <w:p w14:paraId="3663216D"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Consulta Unificada;</w:t>
            </w:r>
          </w:p>
        </w:tc>
      </w:tr>
      <w:tr w:rsidR="00DD0035" w:rsidRPr="00DD0035" w14:paraId="3A9A76EE" w14:textId="77777777" w:rsidTr="00795ECC">
        <w:tc>
          <w:tcPr>
            <w:tcW w:w="1092" w:type="dxa"/>
            <w:tcBorders>
              <w:top w:val="single" w:sz="4" w:space="0" w:color="auto"/>
            </w:tcBorders>
            <w:shd w:val="clear" w:color="auto" w:fill="auto"/>
          </w:tcPr>
          <w:p w14:paraId="4AD84263"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01.2.3</w:t>
            </w:r>
          </w:p>
        </w:tc>
        <w:tc>
          <w:tcPr>
            <w:tcW w:w="8903" w:type="dxa"/>
            <w:tcBorders>
              <w:top w:val="single" w:sz="4" w:space="0" w:color="auto"/>
            </w:tcBorders>
            <w:shd w:val="clear" w:color="auto" w:fill="auto"/>
          </w:tcPr>
          <w:p w14:paraId="6577A8FA"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Orçamento, Contabilidade e Empenhos;</w:t>
            </w:r>
          </w:p>
        </w:tc>
      </w:tr>
      <w:tr w:rsidR="00DD0035" w:rsidRPr="00DD0035" w14:paraId="442E90D2" w14:textId="77777777" w:rsidTr="00795ECC">
        <w:tc>
          <w:tcPr>
            <w:tcW w:w="1092" w:type="dxa"/>
            <w:tcBorders>
              <w:top w:val="single" w:sz="4" w:space="0" w:color="auto"/>
            </w:tcBorders>
            <w:shd w:val="clear" w:color="auto" w:fill="auto"/>
          </w:tcPr>
          <w:p w14:paraId="52D168D1"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01.2.4</w:t>
            </w:r>
          </w:p>
        </w:tc>
        <w:tc>
          <w:tcPr>
            <w:tcW w:w="8903" w:type="dxa"/>
            <w:tcBorders>
              <w:top w:val="single" w:sz="4" w:space="0" w:color="auto"/>
            </w:tcBorders>
            <w:shd w:val="clear" w:color="auto" w:fill="auto"/>
          </w:tcPr>
          <w:p w14:paraId="46AF0A65"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Prestação de Contas – Siope/Siconfi;</w:t>
            </w:r>
          </w:p>
        </w:tc>
      </w:tr>
      <w:tr w:rsidR="00DD0035" w:rsidRPr="00DD0035" w14:paraId="457B3F26" w14:textId="77777777" w:rsidTr="00795ECC">
        <w:tc>
          <w:tcPr>
            <w:tcW w:w="1092" w:type="dxa"/>
            <w:tcBorders>
              <w:top w:val="single" w:sz="4" w:space="0" w:color="auto"/>
            </w:tcBorders>
            <w:shd w:val="clear" w:color="auto" w:fill="auto"/>
          </w:tcPr>
          <w:p w14:paraId="497690BF"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01.2.5</w:t>
            </w:r>
          </w:p>
        </w:tc>
        <w:tc>
          <w:tcPr>
            <w:tcW w:w="8903" w:type="dxa"/>
            <w:tcBorders>
              <w:top w:val="single" w:sz="4" w:space="0" w:color="auto"/>
            </w:tcBorders>
            <w:shd w:val="clear" w:color="auto" w:fill="auto"/>
          </w:tcPr>
          <w:p w14:paraId="649BBBA9"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Administração de Tributos Municipais;</w:t>
            </w:r>
          </w:p>
        </w:tc>
      </w:tr>
      <w:tr w:rsidR="00DD0035" w:rsidRPr="00DD0035" w14:paraId="7601A742" w14:textId="77777777" w:rsidTr="00795ECC">
        <w:tc>
          <w:tcPr>
            <w:tcW w:w="1092" w:type="dxa"/>
            <w:tcBorders>
              <w:top w:val="single" w:sz="4" w:space="0" w:color="auto"/>
            </w:tcBorders>
            <w:shd w:val="clear" w:color="auto" w:fill="auto"/>
          </w:tcPr>
          <w:p w14:paraId="24327F34"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01.2.6</w:t>
            </w:r>
          </w:p>
        </w:tc>
        <w:tc>
          <w:tcPr>
            <w:tcW w:w="8903" w:type="dxa"/>
            <w:tcBorders>
              <w:top w:val="single" w:sz="4" w:space="0" w:color="auto"/>
            </w:tcBorders>
            <w:shd w:val="clear" w:color="auto" w:fill="auto"/>
          </w:tcPr>
          <w:p w14:paraId="4046C508"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Tesouraria;</w:t>
            </w:r>
          </w:p>
        </w:tc>
      </w:tr>
      <w:tr w:rsidR="00DD0035" w:rsidRPr="00DD0035" w14:paraId="02BE31F5" w14:textId="77777777" w:rsidTr="00795ECC">
        <w:tc>
          <w:tcPr>
            <w:tcW w:w="1092" w:type="dxa"/>
            <w:tcBorders>
              <w:top w:val="single" w:sz="4" w:space="0" w:color="auto"/>
            </w:tcBorders>
            <w:shd w:val="clear" w:color="auto" w:fill="auto"/>
          </w:tcPr>
          <w:p w14:paraId="387A89A3"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01.2.7</w:t>
            </w:r>
          </w:p>
        </w:tc>
        <w:tc>
          <w:tcPr>
            <w:tcW w:w="8903" w:type="dxa"/>
            <w:tcBorders>
              <w:top w:val="single" w:sz="4" w:space="0" w:color="auto"/>
            </w:tcBorders>
            <w:shd w:val="clear" w:color="auto" w:fill="auto"/>
          </w:tcPr>
          <w:p w14:paraId="4FFEF307"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Folha de Pagamento (até 430 Servidores);</w:t>
            </w:r>
          </w:p>
        </w:tc>
      </w:tr>
      <w:tr w:rsidR="00DD0035" w:rsidRPr="00DD0035" w14:paraId="404DE1E3" w14:textId="77777777" w:rsidTr="00795ECC">
        <w:tc>
          <w:tcPr>
            <w:tcW w:w="1092" w:type="dxa"/>
            <w:tcBorders>
              <w:top w:val="single" w:sz="4" w:space="0" w:color="auto"/>
            </w:tcBorders>
            <w:shd w:val="clear" w:color="auto" w:fill="auto"/>
          </w:tcPr>
          <w:p w14:paraId="558F3262"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01.2.8</w:t>
            </w:r>
          </w:p>
        </w:tc>
        <w:tc>
          <w:tcPr>
            <w:tcW w:w="8903" w:type="dxa"/>
            <w:tcBorders>
              <w:top w:val="single" w:sz="4" w:space="0" w:color="auto"/>
            </w:tcBorders>
            <w:shd w:val="clear" w:color="auto" w:fill="auto"/>
          </w:tcPr>
          <w:p w14:paraId="718CC426"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e-Social;</w:t>
            </w:r>
          </w:p>
        </w:tc>
      </w:tr>
      <w:tr w:rsidR="00DD0035" w:rsidRPr="00DD0035" w14:paraId="69A50E7C" w14:textId="77777777" w:rsidTr="00795ECC">
        <w:tc>
          <w:tcPr>
            <w:tcW w:w="1092" w:type="dxa"/>
            <w:tcBorders>
              <w:top w:val="single" w:sz="4" w:space="0" w:color="auto"/>
            </w:tcBorders>
            <w:shd w:val="clear" w:color="auto" w:fill="auto"/>
          </w:tcPr>
          <w:p w14:paraId="06DF9384"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01.2.9</w:t>
            </w:r>
          </w:p>
        </w:tc>
        <w:tc>
          <w:tcPr>
            <w:tcW w:w="8903" w:type="dxa"/>
            <w:tcBorders>
              <w:top w:val="single" w:sz="4" w:space="0" w:color="auto"/>
            </w:tcBorders>
            <w:shd w:val="clear" w:color="auto" w:fill="auto"/>
          </w:tcPr>
          <w:p w14:paraId="4A2ADE75"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Almoxarifado;</w:t>
            </w:r>
          </w:p>
        </w:tc>
      </w:tr>
      <w:tr w:rsidR="00DD0035" w:rsidRPr="00DD0035" w14:paraId="63E4D605" w14:textId="77777777" w:rsidTr="00795ECC">
        <w:tc>
          <w:tcPr>
            <w:tcW w:w="1092" w:type="dxa"/>
            <w:tcBorders>
              <w:top w:val="single" w:sz="4" w:space="0" w:color="auto"/>
            </w:tcBorders>
            <w:shd w:val="clear" w:color="auto" w:fill="auto"/>
          </w:tcPr>
          <w:p w14:paraId="7C299F08"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01.2.10</w:t>
            </w:r>
          </w:p>
        </w:tc>
        <w:tc>
          <w:tcPr>
            <w:tcW w:w="8903" w:type="dxa"/>
            <w:tcBorders>
              <w:top w:val="single" w:sz="4" w:space="0" w:color="auto"/>
            </w:tcBorders>
            <w:shd w:val="clear" w:color="auto" w:fill="auto"/>
          </w:tcPr>
          <w:p w14:paraId="63C6FD00"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Frotas;</w:t>
            </w:r>
          </w:p>
        </w:tc>
      </w:tr>
      <w:tr w:rsidR="00DD0035" w:rsidRPr="00DD0035" w14:paraId="796235B4" w14:textId="77777777" w:rsidTr="00795ECC">
        <w:tc>
          <w:tcPr>
            <w:tcW w:w="1092" w:type="dxa"/>
            <w:tcBorders>
              <w:top w:val="single" w:sz="4" w:space="0" w:color="auto"/>
              <w:bottom w:val="single" w:sz="18" w:space="0" w:color="auto"/>
            </w:tcBorders>
            <w:shd w:val="clear" w:color="auto" w:fill="auto"/>
          </w:tcPr>
          <w:p w14:paraId="5CF362AB"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01.2.11</w:t>
            </w:r>
          </w:p>
        </w:tc>
        <w:tc>
          <w:tcPr>
            <w:tcW w:w="8903" w:type="dxa"/>
            <w:tcBorders>
              <w:top w:val="single" w:sz="4" w:space="0" w:color="auto"/>
              <w:bottom w:val="single" w:sz="18" w:space="0" w:color="auto"/>
            </w:tcBorders>
            <w:shd w:val="clear" w:color="auto" w:fill="auto"/>
          </w:tcPr>
          <w:p w14:paraId="001D26B2"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Protocolo/Processos;</w:t>
            </w:r>
          </w:p>
        </w:tc>
      </w:tr>
      <w:tr w:rsidR="00DD0035" w:rsidRPr="00DD0035" w14:paraId="7016ADD2" w14:textId="77777777" w:rsidTr="00795ECC">
        <w:tc>
          <w:tcPr>
            <w:tcW w:w="1092" w:type="dxa"/>
            <w:tcBorders>
              <w:top w:val="single" w:sz="18" w:space="0" w:color="auto"/>
              <w:bottom w:val="single" w:sz="4" w:space="0" w:color="auto"/>
            </w:tcBorders>
            <w:shd w:val="clear" w:color="auto" w:fill="auto"/>
          </w:tcPr>
          <w:p w14:paraId="47B33FB0"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lastRenderedPageBreak/>
              <w:t>01.2.12</w:t>
            </w:r>
          </w:p>
        </w:tc>
        <w:tc>
          <w:tcPr>
            <w:tcW w:w="8903" w:type="dxa"/>
            <w:tcBorders>
              <w:top w:val="single" w:sz="18" w:space="0" w:color="auto"/>
              <w:bottom w:val="single" w:sz="4" w:space="0" w:color="auto"/>
            </w:tcBorders>
            <w:shd w:val="clear" w:color="auto" w:fill="auto"/>
          </w:tcPr>
          <w:p w14:paraId="429F308F"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Patrimônio;</w:t>
            </w:r>
          </w:p>
        </w:tc>
      </w:tr>
      <w:tr w:rsidR="00DD0035" w:rsidRPr="00DD0035" w14:paraId="030FD774" w14:textId="77777777" w:rsidTr="00795ECC">
        <w:tc>
          <w:tcPr>
            <w:tcW w:w="1092" w:type="dxa"/>
            <w:tcBorders>
              <w:top w:val="single" w:sz="4" w:space="0" w:color="auto"/>
            </w:tcBorders>
            <w:shd w:val="clear" w:color="auto" w:fill="auto"/>
          </w:tcPr>
          <w:p w14:paraId="31174342"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01.2.13</w:t>
            </w:r>
          </w:p>
        </w:tc>
        <w:tc>
          <w:tcPr>
            <w:tcW w:w="8903" w:type="dxa"/>
            <w:tcBorders>
              <w:top w:val="single" w:sz="4" w:space="0" w:color="auto"/>
            </w:tcBorders>
            <w:shd w:val="clear" w:color="auto" w:fill="auto"/>
          </w:tcPr>
          <w:p w14:paraId="647BF917"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Produção Primária;</w:t>
            </w:r>
          </w:p>
        </w:tc>
      </w:tr>
      <w:tr w:rsidR="00DD0035" w:rsidRPr="00DD0035" w14:paraId="1C2A34CE" w14:textId="77777777" w:rsidTr="00795ECC">
        <w:tc>
          <w:tcPr>
            <w:tcW w:w="1092" w:type="dxa"/>
            <w:tcBorders>
              <w:top w:val="single" w:sz="4" w:space="0" w:color="auto"/>
            </w:tcBorders>
            <w:shd w:val="clear" w:color="auto" w:fill="auto"/>
          </w:tcPr>
          <w:p w14:paraId="11C9266E"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 xml:space="preserve">01.2.14 </w:t>
            </w:r>
          </w:p>
        </w:tc>
        <w:tc>
          <w:tcPr>
            <w:tcW w:w="8903" w:type="dxa"/>
            <w:tcBorders>
              <w:top w:val="single" w:sz="4" w:space="0" w:color="auto"/>
            </w:tcBorders>
            <w:shd w:val="clear" w:color="auto" w:fill="auto"/>
          </w:tcPr>
          <w:p w14:paraId="6CD400A9"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Controle Agropecuário;</w:t>
            </w:r>
          </w:p>
        </w:tc>
      </w:tr>
      <w:tr w:rsidR="00DD0035" w:rsidRPr="00DD0035" w14:paraId="3BE6A241" w14:textId="77777777" w:rsidTr="00795ECC">
        <w:tc>
          <w:tcPr>
            <w:tcW w:w="1092" w:type="dxa"/>
            <w:tcBorders>
              <w:top w:val="single" w:sz="4" w:space="0" w:color="auto"/>
            </w:tcBorders>
            <w:shd w:val="clear" w:color="auto" w:fill="auto"/>
          </w:tcPr>
          <w:p w14:paraId="1A387B69"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01.2.15</w:t>
            </w:r>
          </w:p>
        </w:tc>
        <w:tc>
          <w:tcPr>
            <w:tcW w:w="8903" w:type="dxa"/>
            <w:tcBorders>
              <w:top w:val="single" w:sz="4" w:space="0" w:color="auto"/>
            </w:tcBorders>
            <w:shd w:val="clear" w:color="auto" w:fill="auto"/>
          </w:tcPr>
          <w:p w14:paraId="03E323F2"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Gerenciamento Escolar (Secretaria + 05 Escolas);</w:t>
            </w:r>
          </w:p>
        </w:tc>
      </w:tr>
      <w:tr w:rsidR="00DD0035" w:rsidRPr="00DD0035" w14:paraId="100E02B5" w14:textId="77777777" w:rsidTr="00795ECC">
        <w:tc>
          <w:tcPr>
            <w:tcW w:w="1092" w:type="dxa"/>
            <w:tcBorders>
              <w:top w:val="single" w:sz="4" w:space="0" w:color="auto"/>
            </w:tcBorders>
            <w:shd w:val="clear" w:color="auto" w:fill="auto"/>
          </w:tcPr>
          <w:p w14:paraId="19EB58F4"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01.2.16</w:t>
            </w:r>
          </w:p>
        </w:tc>
        <w:tc>
          <w:tcPr>
            <w:tcW w:w="8903" w:type="dxa"/>
            <w:tcBorders>
              <w:top w:val="single" w:sz="4" w:space="0" w:color="auto"/>
            </w:tcBorders>
            <w:shd w:val="clear" w:color="auto" w:fill="auto"/>
          </w:tcPr>
          <w:p w14:paraId="74C04B19"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Gerenciamento de Saúde (Secretaria + 02 Unidades Básicas);</w:t>
            </w:r>
          </w:p>
        </w:tc>
      </w:tr>
      <w:tr w:rsidR="00DD0035" w:rsidRPr="00DD0035" w14:paraId="366A8AC5" w14:textId="77777777" w:rsidTr="00795ECC">
        <w:tc>
          <w:tcPr>
            <w:tcW w:w="1092" w:type="dxa"/>
            <w:tcBorders>
              <w:top w:val="single" w:sz="4" w:space="0" w:color="auto"/>
            </w:tcBorders>
            <w:shd w:val="clear" w:color="auto" w:fill="auto"/>
          </w:tcPr>
          <w:p w14:paraId="048AA0B7"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01.2.17</w:t>
            </w:r>
          </w:p>
        </w:tc>
        <w:tc>
          <w:tcPr>
            <w:tcW w:w="8903" w:type="dxa"/>
            <w:tcBorders>
              <w:top w:val="single" w:sz="4" w:space="0" w:color="auto"/>
            </w:tcBorders>
            <w:shd w:val="clear" w:color="auto" w:fill="auto"/>
          </w:tcPr>
          <w:p w14:paraId="5544407B"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Assistência Social;</w:t>
            </w:r>
          </w:p>
        </w:tc>
      </w:tr>
      <w:tr w:rsidR="00DD0035" w:rsidRPr="00DD0035" w14:paraId="524DFC4D" w14:textId="77777777" w:rsidTr="00795ECC">
        <w:tc>
          <w:tcPr>
            <w:tcW w:w="1092" w:type="dxa"/>
            <w:tcBorders>
              <w:top w:val="single" w:sz="4" w:space="0" w:color="auto"/>
            </w:tcBorders>
            <w:shd w:val="clear" w:color="auto" w:fill="auto"/>
          </w:tcPr>
          <w:p w14:paraId="305A8A79"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01.2.18</w:t>
            </w:r>
          </w:p>
        </w:tc>
        <w:tc>
          <w:tcPr>
            <w:tcW w:w="8903" w:type="dxa"/>
            <w:tcBorders>
              <w:top w:val="single" w:sz="4" w:space="0" w:color="auto"/>
            </w:tcBorders>
            <w:shd w:val="clear" w:color="auto" w:fill="auto"/>
          </w:tcPr>
          <w:p w14:paraId="1C7F14CF"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Gerenciador Eletrônico de Documentos;</w:t>
            </w:r>
          </w:p>
        </w:tc>
      </w:tr>
      <w:tr w:rsidR="00DD0035" w:rsidRPr="00DD0035" w14:paraId="2D33C1F7" w14:textId="77777777" w:rsidTr="00795ECC">
        <w:tc>
          <w:tcPr>
            <w:tcW w:w="1092" w:type="dxa"/>
            <w:tcBorders>
              <w:top w:val="single" w:sz="4" w:space="0" w:color="auto"/>
            </w:tcBorders>
            <w:shd w:val="clear" w:color="auto" w:fill="auto"/>
          </w:tcPr>
          <w:p w14:paraId="14D4EB2B"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01.2.19</w:t>
            </w:r>
          </w:p>
        </w:tc>
        <w:tc>
          <w:tcPr>
            <w:tcW w:w="8903" w:type="dxa"/>
            <w:tcBorders>
              <w:top w:val="single" w:sz="4" w:space="0" w:color="auto"/>
            </w:tcBorders>
            <w:shd w:val="clear" w:color="auto" w:fill="auto"/>
          </w:tcPr>
          <w:p w14:paraId="474E9841"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Assinaturas Eletrônicas - Empenhos;</w:t>
            </w:r>
          </w:p>
        </w:tc>
      </w:tr>
      <w:tr w:rsidR="00DD0035" w:rsidRPr="00DD0035" w14:paraId="4D36845E" w14:textId="77777777" w:rsidTr="00795ECC">
        <w:tc>
          <w:tcPr>
            <w:tcW w:w="1092" w:type="dxa"/>
            <w:tcBorders>
              <w:top w:val="single" w:sz="4" w:space="0" w:color="auto"/>
            </w:tcBorders>
            <w:shd w:val="clear" w:color="auto" w:fill="auto"/>
          </w:tcPr>
          <w:p w14:paraId="35A4FE18"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01.2.20</w:t>
            </w:r>
          </w:p>
        </w:tc>
        <w:tc>
          <w:tcPr>
            <w:tcW w:w="8903" w:type="dxa"/>
            <w:tcBorders>
              <w:top w:val="single" w:sz="4" w:space="0" w:color="auto"/>
            </w:tcBorders>
            <w:shd w:val="clear" w:color="auto" w:fill="auto"/>
          </w:tcPr>
          <w:p w14:paraId="15B49EA3"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Assinaturas Eletrônicas – Solicitações/Ordens de Compras;</w:t>
            </w:r>
          </w:p>
        </w:tc>
      </w:tr>
      <w:tr w:rsidR="00DD0035" w:rsidRPr="00DD0035" w14:paraId="5B1D6EC5" w14:textId="77777777" w:rsidTr="00795ECC">
        <w:tc>
          <w:tcPr>
            <w:tcW w:w="1092" w:type="dxa"/>
            <w:tcBorders>
              <w:top w:val="single" w:sz="4" w:space="0" w:color="auto"/>
            </w:tcBorders>
            <w:shd w:val="clear" w:color="auto" w:fill="auto"/>
          </w:tcPr>
          <w:p w14:paraId="3F80E9FB"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w:t>
            </w:r>
          </w:p>
        </w:tc>
        <w:tc>
          <w:tcPr>
            <w:tcW w:w="8903" w:type="dxa"/>
            <w:tcBorders>
              <w:top w:val="single" w:sz="4" w:space="0" w:color="auto"/>
            </w:tcBorders>
            <w:shd w:val="clear" w:color="auto" w:fill="auto"/>
          </w:tcPr>
          <w:p w14:paraId="4F9D283C" w14:textId="77777777" w:rsidR="00DD0035" w:rsidRPr="00DD0035" w:rsidRDefault="00DD0035" w:rsidP="00DD0035">
            <w:pPr>
              <w:widowControl w:val="0"/>
              <w:spacing w:after="0" w:line="240" w:lineRule="auto"/>
              <w:rPr>
                <w:rFonts w:ascii="Arial" w:eastAsia="Times New Roman" w:hAnsi="Arial" w:cs="Arial"/>
                <w:b/>
                <w:sz w:val="24"/>
                <w:szCs w:val="24"/>
                <w:lang w:eastAsia="pt-BR"/>
              </w:rPr>
            </w:pPr>
            <w:r w:rsidRPr="00DD0035">
              <w:rPr>
                <w:rFonts w:ascii="Arial" w:eastAsia="Times New Roman" w:hAnsi="Arial" w:cs="Arial"/>
                <w:b/>
                <w:sz w:val="24"/>
                <w:szCs w:val="24"/>
                <w:lang w:eastAsia="pt-BR"/>
              </w:rPr>
              <w:t>Portal de Serviços WEB:</w:t>
            </w:r>
          </w:p>
        </w:tc>
      </w:tr>
      <w:tr w:rsidR="00DD0035" w:rsidRPr="00DD0035" w14:paraId="2207BABF" w14:textId="77777777" w:rsidTr="00795ECC">
        <w:tc>
          <w:tcPr>
            <w:tcW w:w="1092" w:type="dxa"/>
            <w:tcBorders>
              <w:top w:val="single" w:sz="4" w:space="0" w:color="auto"/>
            </w:tcBorders>
            <w:shd w:val="clear" w:color="auto" w:fill="auto"/>
          </w:tcPr>
          <w:p w14:paraId="132F67C4"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01.2.21</w:t>
            </w:r>
          </w:p>
        </w:tc>
        <w:tc>
          <w:tcPr>
            <w:tcW w:w="8903" w:type="dxa"/>
            <w:tcBorders>
              <w:top w:val="single" w:sz="4" w:space="0" w:color="auto"/>
            </w:tcBorders>
            <w:shd w:val="clear" w:color="auto" w:fill="auto"/>
          </w:tcPr>
          <w:p w14:paraId="1CAC88C5"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Atendimento ao Cidadão;</w:t>
            </w:r>
          </w:p>
        </w:tc>
      </w:tr>
      <w:tr w:rsidR="00DD0035" w:rsidRPr="00DD0035" w14:paraId="21746E5E" w14:textId="77777777" w:rsidTr="00795ECC">
        <w:tc>
          <w:tcPr>
            <w:tcW w:w="1092" w:type="dxa"/>
            <w:tcBorders>
              <w:top w:val="single" w:sz="4" w:space="0" w:color="auto"/>
            </w:tcBorders>
            <w:shd w:val="clear" w:color="auto" w:fill="auto"/>
          </w:tcPr>
          <w:p w14:paraId="1D93E850"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01.2.22</w:t>
            </w:r>
          </w:p>
        </w:tc>
        <w:tc>
          <w:tcPr>
            <w:tcW w:w="8903" w:type="dxa"/>
            <w:tcBorders>
              <w:top w:val="single" w:sz="4" w:space="0" w:color="auto"/>
            </w:tcBorders>
            <w:shd w:val="clear" w:color="auto" w:fill="auto"/>
          </w:tcPr>
          <w:p w14:paraId="4E43FE02"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ITBI Eletrônico;</w:t>
            </w:r>
          </w:p>
        </w:tc>
      </w:tr>
      <w:tr w:rsidR="00DD0035" w:rsidRPr="00DD0035" w14:paraId="08EF274D" w14:textId="77777777" w:rsidTr="00795ECC">
        <w:tc>
          <w:tcPr>
            <w:tcW w:w="1092" w:type="dxa"/>
            <w:tcBorders>
              <w:top w:val="single" w:sz="4" w:space="0" w:color="auto"/>
            </w:tcBorders>
            <w:shd w:val="clear" w:color="auto" w:fill="auto"/>
          </w:tcPr>
          <w:p w14:paraId="0ABAC53F"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01.2.23</w:t>
            </w:r>
          </w:p>
        </w:tc>
        <w:tc>
          <w:tcPr>
            <w:tcW w:w="8903" w:type="dxa"/>
            <w:tcBorders>
              <w:top w:val="single" w:sz="4" w:space="0" w:color="auto"/>
            </w:tcBorders>
            <w:shd w:val="clear" w:color="auto" w:fill="auto"/>
          </w:tcPr>
          <w:p w14:paraId="3A2DC519"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Contra Cheques e Informe de Rendimentos;</w:t>
            </w:r>
          </w:p>
        </w:tc>
      </w:tr>
      <w:tr w:rsidR="00DD0035" w:rsidRPr="00DD0035" w14:paraId="05AE761E" w14:textId="77777777" w:rsidTr="00795ECC">
        <w:tc>
          <w:tcPr>
            <w:tcW w:w="1092" w:type="dxa"/>
            <w:tcBorders>
              <w:top w:val="single" w:sz="4" w:space="0" w:color="auto"/>
            </w:tcBorders>
            <w:shd w:val="clear" w:color="auto" w:fill="auto"/>
          </w:tcPr>
          <w:p w14:paraId="59C378EE"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01.2.24</w:t>
            </w:r>
          </w:p>
        </w:tc>
        <w:tc>
          <w:tcPr>
            <w:tcW w:w="8903" w:type="dxa"/>
            <w:tcBorders>
              <w:top w:val="single" w:sz="4" w:space="0" w:color="auto"/>
            </w:tcBorders>
            <w:shd w:val="clear" w:color="auto" w:fill="auto"/>
          </w:tcPr>
          <w:p w14:paraId="3B033900"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Portal de Transparência Pública e Acessibilidade;</w:t>
            </w:r>
          </w:p>
        </w:tc>
      </w:tr>
      <w:tr w:rsidR="00DD0035" w:rsidRPr="00DD0035" w14:paraId="61039AE2" w14:textId="77777777" w:rsidTr="00795ECC">
        <w:tc>
          <w:tcPr>
            <w:tcW w:w="1092" w:type="dxa"/>
            <w:tcBorders>
              <w:top w:val="single" w:sz="4" w:space="0" w:color="auto"/>
            </w:tcBorders>
            <w:shd w:val="clear" w:color="auto" w:fill="auto"/>
          </w:tcPr>
          <w:p w14:paraId="10F60A75"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01.2.25</w:t>
            </w:r>
          </w:p>
        </w:tc>
        <w:tc>
          <w:tcPr>
            <w:tcW w:w="8903" w:type="dxa"/>
            <w:tcBorders>
              <w:top w:val="single" w:sz="4" w:space="0" w:color="auto"/>
            </w:tcBorders>
            <w:shd w:val="clear" w:color="auto" w:fill="auto"/>
          </w:tcPr>
          <w:p w14:paraId="49FBEEC3"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Nota Fiscal de Serviços – Eletrônica;</w:t>
            </w:r>
          </w:p>
        </w:tc>
      </w:tr>
      <w:tr w:rsidR="00DD0035" w:rsidRPr="00DD0035" w14:paraId="6EE0F845" w14:textId="77777777" w:rsidTr="00795ECC">
        <w:tc>
          <w:tcPr>
            <w:tcW w:w="1092" w:type="dxa"/>
            <w:tcBorders>
              <w:top w:val="single" w:sz="4" w:space="0" w:color="auto"/>
            </w:tcBorders>
            <w:shd w:val="clear" w:color="auto" w:fill="auto"/>
          </w:tcPr>
          <w:p w14:paraId="6259CD74"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w:t>
            </w:r>
          </w:p>
        </w:tc>
        <w:tc>
          <w:tcPr>
            <w:tcW w:w="8903" w:type="dxa"/>
            <w:tcBorders>
              <w:top w:val="single" w:sz="4" w:space="0" w:color="auto"/>
            </w:tcBorders>
            <w:shd w:val="clear" w:color="auto" w:fill="auto"/>
          </w:tcPr>
          <w:p w14:paraId="2A2BD6EC" w14:textId="77777777" w:rsidR="00DD0035" w:rsidRPr="00DD0035" w:rsidRDefault="00DD0035" w:rsidP="00DD0035">
            <w:pPr>
              <w:widowControl w:val="0"/>
              <w:spacing w:after="0" w:line="240" w:lineRule="auto"/>
              <w:rPr>
                <w:rFonts w:ascii="Arial" w:eastAsia="Times New Roman" w:hAnsi="Arial" w:cs="Arial"/>
                <w:b/>
                <w:sz w:val="24"/>
                <w:szCs w:val="24"/>
                <w:lang w:eastAsia="pt-BR"/>
              </w:rPr>
            </w:pPr>
            <w:r w:rsidRPr="00DD0035">
              <w:rPr>
                <w:rFonts w:ascii="Arial" w:eastAsia="Times New Roman" w:hAnsi="Arial" w:cs="Arial"/>
                <w:b/>
                <w:sz w:val="24"/>
                <w:szCs w:val="24"/>
                <w:lang w:eastAsia="pt-BR"/>
              </w:rPr>
              <w:t>Aplicativos:</w:t>
            </w:r>
          </w:p>
        </w:tc>
      </w:tr>
      <w:tr w:rsidR="00DD0035" w:rsidRPr="00DD0035" w14:paraId="0356E684" w14:textId="77777777" w:rsidTr="00795ECC">
        <w:tc>
          <w:tcPr>
            <w:tcW w:w="1092" w:type="dxa"/>
            <w:tcBorders>
              <w:top w:val="single" w:sz="4" w:space="0" w:color="auto"/>
            </w:tcBorders>
            <w:shd w:val="clear" w:color="auto" w:fill="auto"/>
          </w:tcPr>
          <w:p w14:paraId="47A1556B"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01.2.26</w:t>
            </w:r>
          </w:p>
        </w:tc>
        <w:tc>
          <w:tcPr>
            <w:tcW w:w="8903" w:type="dxa"/>
            <w:tcBorders>
              <w:top w:val="single" w:sz="4" w:space="0" w:color="auto"/>
            </w:tcBorders>
            <w:shd w:val="clear" w:color="auto" w:fill="auto"/>
          </w:tcPr>
          <w:p w14:paraId="1356C882"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App - Inventário Digital; </w:t>
            </w:r>
          </w:p>
        </w:tc>
      </w:tr>
      <w:tr w:rsidR="00DD0035" w:rsidRPr="00DD0035" w14:paraId="5CDE27E6" w14:textId="77777777" w:rsidTr="00795ECC">
        <w:tc>
          <w:tcPr>
            <w:tcW w:w="1092" w:type="dxa"/>
            <w:tcBorders>
              <w:top w:val="single" w:sz="4" w:space="0" w:color="auto"/>
            </w:tcBorders>
            <w:shd w:val="clear" w:color="auto" w:fill="auto"/>
          </w:tcPr>
          <w:p w14:paraId="37D60DC7"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01.2.27</w:t>
            </w:r>
          </w:p>
        </w:tc>
        <w:tc>
          <w:tcPr>
            <w:tcW w:w="8903" w:type="dxa"/>
            <w:tcBorders>
              <w:top w:val="single" w:sz="4" w:space="0" w:color="auto"/>
            </w:tcBorders>
            <w:shd w:val="clear" w:color="auto" w:fill="auto"/>
          </w:tcPr>
          <w:p w14:paraId="29DB4B22"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App - Nota Fiscal de Serviços -NFS-e Digital;</w:t>
            </w:r>
          </w:p>
        </w:tc>
      </w:tr>
      <w:tr w:rsidR="00DD0035" w:rsidRPr="00DD0035" w14:paraId="7B5EA069" w14:textId="77777777" w:rsidTr="00795ECC">
        <w:tc>
          <w:tcPr>
            <w:tcW w:w="1092" w:type="dxa"/>
            <w:tcBorders>
              <w:top w:val="single" w:sz="4" w:space="0" w:color="auto"/>
            </w:tcBorders>
            <w:shd w:val="clear" w:color="auto" w:fill="auto"/>
          </w:tcPr>
          <w:p w14:paraId="51AD8682" w14:textId="77777777" w:rsidR="00DD0035" w:rsidRPr="00DD0035" w:rsidRDefault="00DD0035" w:rsidP="00DD0035">
            <w:pPr>
              <w:autoSpaceDE w:val="0"/>
              <w:spacing w:after="0" w:line="240" w:lineRule="auto"/>
              <w:jc w:val="both"/>
              <w:rPr>
                <w:rFonts w:ascii="Arial" w:eastAsia="Times New Roman" w:hAnsi="Arial" w:cs="Arial"/>
                <w:sz w:val="24"/>
                <w:szCs w:val="24"/>
                <w:lang/>
              </w:rPr>
            </w:pPr>
            <w:r w:rsidRPr="00DD0035">
              <w:rPr>
                <w:rFonts w:ascii="Arial" w:eastAsia="Times New Roman" w:hAnsi="Arial" w:cs="Arial"/>
                <w:sz w:val="24"/>
                <w:szCs w:val="24"/>
                <w:lang/>
              </w:rPr>
              <w:t>01.2.28</w:t>
            </w:r>
          </w:p>
        </w:tc>
        <w:tc>
          <w:tcPr>
            <w:tcW w:w="8903" w:type="dxa"/>
            <w:tcBorders>
              <w:top w:val="single" w:sz="4" w:space="0" w:color="auto"/>
            </w:tcBorders>
            <w:shd w:val="clear" w:color="auto" w:fill="auto"/>
          </w:tcPr>
          <w:p w14:paraId="090E0EE8" w14:textId="77777777" w:rsidR="00DD0035" w:rsidRPr="00DD0035" w:rsidRDefault="00DD0035" w:rsidP="00DD0035">
            <w:pPr>
              <w:widowControl w:val="0"/>
              <w:spacing w:after="0" w:line="240" w:lineRule="auto"/>
              <w:rPr>
                <w:rFonts w:ascii="Arial" w:eastAsia="Times New Roman" w:hAnsi="Arial" w:cs="Arial"/>
                <w:sz w:val="24"/>
                <w:szCs w:val="24"/>
                <w:lang w:eastAsia="pt-BR"/>
              </w:rPr>
            </w:pPr>
            <w:r w:rsidRPr="00DD0035">
              <w:rPr>
                <w:rFonts w:ascii="Arial" w:eastAsia="Times New Roman" w:hAnsi="Arial" w:cs="Arial"/>
                <w:sz w:val="24"/>
                <w:szCs w:val="24"/>
                <w:lang w:eastAsia="pt-BR"/>
              </w:rPr>
              <w:t>App - Transparência Pública Digital.</w:t>
            </w:r>
          </w:p>
        </w:tc>
      </w:tr>
    </w:tbl>
    <w:p w14:paraId="783CDCF1"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p w14:paraId="51F5130B" w14:textId="77777777" w:rsidR="00DD0035" w:rsidRPr="00DD0035" w:rsidRDefault="00DD0035" w:rsidP="00DD0035">
      <w:pPr>
        <w:keepNext/>
        <w:widowControl w:val="0"/>
        <w:spacing w:after="0" w:line="240" w:lineRule="auto"/>
        <w:ind w:left="709" w:hanging="709"/>
        <w:jc w:val="both"/>
        <w:rPr>
          <w:rFonts w:ascii="Arial" w:eastAsia="Times New Roman" w:hAnsi="Arial" w:cs="Arial"/>
          <w:sz w:val="24"/>
          <w:szCs w:val="24"/>
          <w:lang w:eastAsia="pt-BR"/>
        </w:rPr>
      </w:pPr>
      <w:r w:rsidRPr="00DD0035">
        <w:rPr>
          <w:rFonts w:ascii="Arial" w:eastAsia="Times New Roman" w:hAnsi="Arial" w:cs="Arial"/>
          <w:b/>
          <w:sz w:val="24"/>
          <w:szCs w:val="24"/>
          <w:lang w:eastAsia="pt-BR"/>
        </w:rPr>
        <w:t>02 - DOS SISTEMAS A SEREM INSTALADOS e RESPONSABILIDADES</w:t>
      </w:r>
      <w:r w:rsidRPr="00DD0035">
        <w:rPr>
          <w:rFonts w:ascii="Arial" w:eastAsia="Times New Roman" w:hAnsi="Arial" w:cs="Arial"/>
          <w:sz w:val="24"/>
          <w:szCs w:val="24"/>
          <w:lang w:eastAsia="pt-BR"/>
        </w:rPr>
        <w:t>:</w:t>
      </w:r>
    </w:p>
    <w:p w14:paraId="41E872D3"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p w14:paraId="0D89DCBA"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2.1 – Das especificações gerais dos sistemas:</w:t>
      </w:r>
    </w:p>
    <w:p w14:paraId="7CE57766"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p w14:paraId="0A228E3A"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Os sistemas deverão ser multiusuários, multitarefas, integrados e operando em filosofia de Cadastro Único;</w:t>
      </w:r>
    </w:p>
    <w:p w14:paraId="6AB6F872"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 Os sistemas (módulos) deverão estar desenvolvidos em linguagem própria para WEB (Java, Asp.Net, PHP ou outras), sem emuladores ou outros artifícios tecnológicos, sem a necessidade de baixa de runtime, em sistemas operacionais Windows, Linux e MacOS;</w:t>
      </w:r>
    </w:p>
    <w:p w14:paraId="08662228"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 Os sistemas/módulos deverão ser licenciados a Municipalidade, sem qualquer limite de usuários e/ou usuários simultâneos e ou estações de trabalho;</w:t>
      </w:r>
    </w:p>
    <w:p w14:paraId="51390BDB"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 Deverão ser instalados utilizando a Plataforma Interna e/ou Externa, conforme definido neste Termo de Referência;</w:t>
      </w:r>
    </w:p>
    <w:p w14:paraId="1488BAA9"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 Deverão ser instalados e ou disponibilizados aos setores e servidores da Municipalidade, credenciados pela mesma, mediante fornecimento de Login e Senha, para acesso aos serviços e consultas;</w:t>
      </w:r>
    </w:p>
    <w:p w14:paraId="5C6DA0A9"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 Deverão estar baseados no conceito de transações, mantendo a integridade dos dados em caso de queda de energia e/ou falha de software/hardware;</w:t>
      </w:r>
    </w:p>
    <w:p w14:paraId="74B9673B"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 Deverão possuir auditoria automática nas tabelas dos sistemas registrando todas as operações de inclusão, exclusão e alteração, data, hora e usuário que efetuou a operação, mantendo a informação anterior para consulta dos dados antes da alteração efetuada;</w:t>
      </w:r>
    </w:p>
    <w:p w14:paraId="07BA3B99"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h) Deverão permitir a configuração de geração de logs de acesso aos sistemas, como recurso de controle de auditoria, de forma que seja possível identificar claramente as atividades de inclusão, alteração e exclusão de qualquer informação, inclusive àquelas relativas a administração da solução, de qualquer usuário, indistintamente, inclusive administradores. O log registrado deve permitir a identificação completa do dado que foi acessado/atualizado;</w:t>
      </w:r>
    </w:p>
    <w:p w14:paraId="0E8D051F"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 Disponibilizar Controle de acesso aos módulos do sistema configurado à nível de usuário/operação;</w:t>
      </w:r>
    </w:p>
    <w:p w14:paraId="530A3400"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j) Possuir Atualização dos Softwares automática, sempre que ocorrer alguma alteração, ou automatizada através de menu, sendo possível verificar os softwares que estão desatualizados na base de dados, incluindo, neste ponto, alerta de desconexão para os </w:t>
      </w:r>
      <w:r w:rsidRPr="00DD0035">
        <w:rPr>
          <w:rFonts w:ascii="Arial" w:eastAsia="Times New Roman" w:hAnsi="Arial" w:cs="Arial"/>
          <w:sz w:val="24"/>
          <w:szCs w:val="24"/>
          <w:lang w:eastAsia="pt-BR"/>
        </w:rPr>
        <w:lastRenderedPageBreak/>
        <w:t>usuários;</w:t>
      </w:r>
    </w:p>
    <w:p w14:paraId="4979D79D"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k) Manter um histórico de acessos dos usuários que executam rotinas no sistema;</w:t>
      </w:r>
    </w:p>
    <w:p w14:paraId="6251864A"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 Deverão permitir a criação de perfis de acesso, facilitando a criação de usuários;</w:t>
      </w:r>
    </w:p>
    <w:p w14:paraId="6C99A011"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 Deverão permitir o rastreio de permissões por sistema ou por permissão;</w:t>
      </w:r>
    </w:p>
    <w:p w14:paraId="5C9EAE8D"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 Deverão permitir que abas do sistema sejam minimizadas ou ainda, podendo abrir diversas abas;</w:t>
      </w:r>
    </w:p>
    <w:p w14:paraId="4E9B3329"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Deverão possuir rotina de troca de mensagens entre usuários do sistema em tempo real;</w:t>
      </w:r>
    </w:p>
    <w:p w14:paraId="330680DD"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 Deverão poder informar a data de expiração de um acesso liberado;</w:t>
      </w:r>
    </w:p>
    <w:p w14:paraId="1B8A7761"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q) Deverão realizar testes para geração de Senhas:  Se a senha é fraca, média ou forte no momento de cadastrar o usuário;</w:t>
      </w:r>
    </w:p>
    <w:p w14:paraId="2A127697"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p>
    <w:p w14:paraId="215C5B18"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b/>
          <w:sz w:val="24"/>
          <w:szCs w:val="24"/>
          <w:lang w:eastAsia="pt-BR"/>
        </w:rPr>
        <w:t>2.1.1 - Demais</w:t>
      </w:r>
      <w:r w:rsidRPr="00DD0035">
        <w:rPr>
          <w:rFonts w:ascii="Arial" w:eastAsia="Times New Roman" w:hAnsi="Arial" w:cs="Arial"/>
          <w:sz w:val="24"/>
          <w:szCs w:val="24"/>
          <w:lang w:eastAsia="pt-BR"/>
        </w:rPr>
        <w:t>:</w:t>
      </w:r>
    </w:p>
    <w:p w14:paraId="6F1F7232"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p>
    <w:p w14:paraId="246CD723"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Os sistemas deverão ser instalados na Plataforma Interna, exceto o sistema/módulo - Nota Fiscal de Serviços – Eletrônica, o qual deverá ser instalado/hospedado na Plataforma Externa, na Nuvem - em Infraestrutura de IDC (Internet Data Center);</w:t>
      </w:r>
    </w:p>
    <w:p w14:paraId="7E860DA3"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 Para os sistemas de Folha de Pagamento e e-Social, visto o Município ser detentor das “Licenças de Uso das Cópias” dos softwares, desenvolvidos pela empresa Sênior Sistemas S.A, se for proposto a manutenção destes softwares, os mesmos permanecerão instalados na plataforma atual, indicada e homologada pelo desenvolvedor (Sênior Sistemas S.A);</w:t>
      </w:r>
    </w:p>
    <w:p w14:paraId="77C621B2"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p>
    <w:p w14:paraId="070790B2"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b/>
          <w:sz w:val="24"/>
          <w:szCs w:val="24"/>
          <w:lang w:eastAsia="pt-BR"/>
        </w:rPr>
        <w:t>2.2 - Das responsabilidades da Contratante</w:t>
      </w:r>
      <w:r w:rsidRPr="00DD0035">
        <w:rPr>
          <w:rFonts w:ascii="Arial" w:eastAsia="Times New Roman" w:hAnsi="Arial" w:cs="Arial"/>
          <w:sz w:val="24"/>
          <w:szCs w:val="24"/>
          <w:lang w:eastAsia="pt-BR"/>
        </w:rPr>
        <w:t>:</w:t>
      </w:r>
    </w:p>
    <w:p w14:paraId="4846A6D9"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p>
    <w:p w14:paraId="597BB6C9"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Designar os servidores, que serão responsáveis pelo acompanhamento e coordenação de todo o processo envolvendo a utilização dos sistemas e o suporte técnico aos usuários externos (usuários dos Portais Web - empresas, contadores e outros);</w:t>
      </w:r>
    </w:p>
    <w:p w14:paraId="7A2022B2"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 Disponibilizar um Servidor de Dados com a capacidade mínima, necessária, para a instalação do SGBD ofertado, no caso deste ser o PostgreSQL, o mesmo já está instalado no Servidor;</w:t>
      </w:r>
    </w:p>
    <w:p w14:paraId="3DDFF329"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 Disponibilizar um PROVEDOR de Internet e uma Página (Web Site) para a lincagem dos serviços;</w:t>
      </w:r>
    </w:p>
    <w:p w14:paraId="53804655"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 Disponibilizar Máquina Virtual Linux (servidor web), disponibilizando conexão com o servidor web, instalado na Prefeitura Municipal, viabilizando assim, a instalação do banco de dados no servidor, com objetivo de utilizar todos os recursos dos sistemas, possibilitando à Contratada a liberação e configuração de uso dos sistemas para o Município;</w:t>
      </w:r>
    </w:p>
    <w:p w14:paraId="7B170DEE"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 Disponibilizar canal de acesso à Internet com IP Real e uma Página (Web Site) para a lincagem dos serviços.</w:t>
      </w:r>
    </w:p>
    <w:p w14:paraId="3E7E689C"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 Pela segurança dos dados via internet, provendo-se de todos os meios possíveis e necessários para que a integridade da Base de Dados seja mantida (instalação de Firewall, anti-vírus, anti-spams e outros);</w:t>
      </w:r>
    </w:p>
    <w:p w14:paraId="127FF9F9"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 Em disponibilizar acesso integral à Base de Dados e ser responsável pela definição das informações a serem disponibilizadas.</w:t>
      </w:r>
    </w:p>
    <w:p w14:paraId="52A57C01"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p>
    <w:p w14:paraId="31931532" w14:textId="77777777" w:rsidR="00DD0035" w:rsidRPr="00DD0035" w:rsidRDefault="00DD0035" w:rsidP="00DD0035">
      <w:pPr>
        <w:widowControl w:val="0"/>
        <w:spacing w:after="0" w:line="240" w:lineRule="auto"/>
        <w:ind w:left="336" w:hanging="336"/>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2.3 - Ficará ao encargo da Contratada, os serviços de configurações e rotinas especificadas, a serem efetivados na Plataforma Interna:</w:t>
      </w:r>
    </w:p>
    <w:p w14:paraId="72A0E90A" w14:textId="77777777" w:rsidR="00DD0035" w:rsidRPr="00DD0035" w:rsidRDefault="00DD0035" w:rsidP="00DD0035">
      <w:pPr>
        <w:widowControl w:val="0"/>
        <w:spacing w:after="0" w:line="240" w:lineRule="auto"/>
        <w:ind w:left="336" w:hanging="336"/>
        <w:jc w:val="both"/>
        <w:rPr>
          <w:rFonts w:ascii="Arial" w:eastAsia="Times New Roman" w:hAnsi="Arial" w:cs="Arial"/>
          <w:b/>
          <w:sz w:val="24"/>
          <w:szCs w:val="24"/>
          <w:lang w:eastAsia="pt-BR"/>
        </w:rPr>
      </w:pPr>
    </w:p>
    <w:p w14:paraId="22192895" w14:textId="77777777" w:rsidR="00DD0035" w:rsidRPr="00DD0035" w:rsidRDefault="00DD0035" w:rsidP="00DD0035">
      <w:pPr>
        <w:widowControl w:val="0"/>
        <w:spacing w:after="0" w:line="240" w:lineRule="auto"/>
        <w:ind w:left="336" w:hanging="33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a)  Fornecimento e instalação do Sistema Gerenciador de Banco de Dados (SGBD), caso não seja o PostgreSQL, já empregado; </w:t>
      </w:r>
    </w:p>
    <w:p w14:paraId="3A36B106" w14:textId="77777777" w:rsidR="00DD0035" w:rsidRPr="00DD0035" w:rsidRDefault="00DD0035" w:rsidP="00DD0035">
      <w:pPr>
        <w:widowControl w:val="0"/>
        <w:tabs>
          <w:tab w:val="left" w:pos="-1418"/>
        </w:tabs>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  Agendamento de Rotina de Salvamento (Scripts de Backup) do Banco de Dados;</w:t>
      </w:r>
    </w:p>
    <w:p w14:paraId="5F32054D" w14:textId="77777777" w:rsidR="00DD0035" w:rsidRPr="00DD0035" w:rsidRDefault="00DD0035" w:rsidP="00DD0035">
      <w:pPr>
        <w:widowControl w:val="0"/>
        <w:tabs>
          <w:tab w:val="left" w:pos="-1418"/>
        </w:tabs>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  Sistema operacional (Linux) optimizado para o bom funcionamento do Banco de Dados;</w:t>
      </w:r>
    </w:p>
    <w:p w14:paraId="1D0237D0" w14:textId="77777777" w:rsidR="00DD0035" w:rsidRPr="00DD0035" w:rsidRDefault="00DD0035" w:rsidP="00DD0035">
      <w:pPr>
        <w:widowControl w:val="0"/>
        <w:tabs>
          <w:tab w:val="left" w:pos="-1418"/>
        </w:tabs>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  Estações de trabalho configuradas quanto às permissões de acesso ao Banco de Dados;</w:t>
      </w:r>
    </w:p>
    <w:p w14:paraId="7923DC0F" w14:textId="77777777" w:rsidR="00DD0035" w:rsidRPr="00DD0035" w:rsidRDefault="00DD0035" w:rsidP="00DD0035">
      <w:pPr>
        <w:widowControl w:val="0"/>
        <w:tabs>
          <w:tab w:val="left" w:pos="-1418"/>
        </w:tabs>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  Impressoras configuradas, quanto ao acesso às mesmas pelas estações de trabalho;</w:t>
      </w:r>
    </w:p>
    <w:p w14:paraId="6FBE1FCF" w14:textId="77777777" w:rsidR="00DD0035" w:rsidRPr="00DD0035" w:rsidRDefault="00DD0035" w:rsidP="00DD0035">
      <w:pPr>
        <w:widowControl w:val="0"/>
        <w:tabs>
          <w:tab w:val="left" w:pos="284"/>
        </w:tabs>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f)  Outros serviços necessários para o funcionamento da rede de estações com o Servidor.</w:t>
      </w:r>
    </w:p>
    <w:p w14:paraId="6BD74BD9" w14:textId="77777777" w:rsidR="00DD0035" w:rsidRPr="00DD0035" w:rsidRDefault="00DD0035" w:rsidP="00DD0035">
      <w:pPr>
        <w:widowControl w:val="0"/>
        <w:tabs>
          <w:tab w:val="left" w:pos="709"/>
        </w:tabs>
        <w:spacing w:after="0" w:line="240" w:lineRule="auto"/>
        <w:jc w:val="both"/>
        <w:rPr>
          <w:rFonts w:ascii="Arial" w:eastAsia="Times New Roman" w:hAnsi="Arial" w:cs="Arial"/>
          <w:sz w:val="24"/>
          <w:szCs w:val="24"/>
          <w:lang w:eastAsia="pt-BR"/>
        </w:rPr>
      </w:pPr>
    </w:p>
    <w:p w14:paraId="3D85A337" w14:textId="77777777" w:rsidR="00DD0035" w:rsidRPr="00DD0035" w:rsidRDefault="00DD0035" w:rsidP="00DD0035">
      <w:pPr>
        <w:widowControl w:val="0"/>
        <w:tabs>
          <w:tab w:val="left" w:pos="709"/>
        </w:tabs>
        <w:spacing w:after="0" w:line="240" w:lineRule="auto"/>
        <w:ind w:left="567" w:hanging="567"/>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3 – DOS SERVIÇOS COMPREENDIDOS NA INSTALAÇÃO E IMPLANTAÇÃO DOS SISTEMAS:</w:t>
      </w:r>
    </w:p>
    <w:p w14:paraId="4AD357A9"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p>
    <w:p w14:paraId="28D6D0B4" w14:textId="77777777" w:rsidR="00DD0035" w:rsidRPr="00DD0035" w:rsidRDefault="00DD0035" w:rsidP="00DD0035">
      <w:pPr>
        <w:widowControl w:val="0"/>
        <w:spacing w:after="0" w:line="240" w:lineRule="auto"/>
        <w:ind w:left="567" w:hanging="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3.1 - Serviços de customização, conversão de dados/informações e instalação - Para cada um dos sistemas/módulos, quando couber, deverão ser cumpridas as atividades de:</w:t>
      </w:r>
    </w:p>
    <w:p w14:paraId="541148DB" w14:textId="77777777" w:rsidR="00DD0035" w:rsidRPr="00DD0035" w:rsidRDefault="00DD0035" w:rsidP="00DD0035">
      <w:pPr>
        <w:widowControl w:val="0"/>
        <w:tabs>
          <w:tab w:val="left" w:pos="360"/>
        </w:tabs>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Entrega, instalação e configuração do sistema, adequação de relatórios, telas, layouts e logotipos; parametrização inicial das tabelas e cadastros; estruturação dos níveis de acesso e habilitações dos usuários;</w:t>
      </w:r>
    </w:p>
    <w:p w14:paraId="3624CDA1" w14:textId="77777777" w:rsidR="00DD0035" w:rsidRPr="00DD0035" w:rsidRDefault="00DD0035" w:rsidP="00DD0035">
      <w:pPr>
        <w:widowControl w:val="0"/>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 Levantamento das necessidades específicas dos setores, quanto a forma de cálculo, legislação, modelos de guias/documentos e outros;</w:t>
      </w:r>
    </w:p>
    <w:p w14:paraId="3CF16BAF" w14:textId="77777777" w:rsidR="00DD0035" w:rsidRPr="00DD0035" w:rsidRDefault="00DD0035" w:rsidP="00DD0035">
      <w:pPr>
        <w:tabs>
          <w:tab w:val="left" w:pos="709"/>
        </w:tabs>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 Montagem e desenvolvimento das tabelas, regras e fórmulas de cálculo para atendimento aos critérios adotados por esta municipalidade, modelagem e customização de documentos e relatórios;</w:t>
      </w:r>
    </w:p>
    <w:p w14:paraId="14BCFC62" w14:textId="77777777" w:rsidR="00DD0035" w:rsidRPr="00DD0035" w:rsidRDefault="00DD0035" w:rsidP="00DD0035">
      <w:pPr>
        <w:tabs>
          <w:tab w:val="left" w:pos="709"/>
        </w:tabs>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 Parametrização e configuração da aplicação para sua adaptação às necessidades da Municipalidade, modelagem de guias e documentos (certidões, notas fiscais, guias de ISSQN e outros) e testes com cobrança bancária;</w:t>
      </w:r>
    </w:p>
    <w:p w14:paraId="312AECFB" w14:textId="77777777" w:rsidR="00DD0035" w:rsidRPr="00DD0035" w:rsidRDefault="00DD0035" w:rsidP="00DD0035">
      <w:pPr>
        <w:tabs>
          <w:tab w:val="left" w:pos="709"/>
        </w:tabs>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 Fazer todos os testes com os sistemas e aplicativos a sem instalados;</w:t>
      </w:r>
    </w:p>
    <w:p w14:paraId="56D2278F" w14:textId="77777777" w:rsidR="00DD0035" w:rsidRPr="00DD0035" w:rsidRDefault="00DD0035" w:rsidP="00DD0035">
      <w:pPr>
        <w:tabs>
          <w:tab w:val="left" w:pos="709"/>
        </w:tabs>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 Efetivar todas as integrações necessárias e solicitadas, entre os sistemas;</w:t>
      </w:r>
    </w:p>
    <w:p w14:paraId="574472A3" w14:textId="77777777" w:rsidR="00DD0035" w:rsidRPr="00DD0035" w:rsidRDefault="00DD0035" w:rsidP="00DD0035">
      <w:pPr>
        <w:tabs>
          <w:tab w:val="left" w:pos="709"/>
        </w:tabs>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 Demonstrar para a Municipalidade, o resultado dos trabalhos iniciais, para aprovação;</w:t>
      </w:r>
    </w:p>
    <w:p w14:paraId="77EEC14F" w14:textId="77777777" w:rsidR="00DD0035" w:rsidRPr="00DD0035" w:rsidRDefault="00DD0035" w:rsidP="00DD0035">
      <w:pPr>
        <w:tabs>
          <w:tab w:val="left" w:pos="709"/>
        </w:tabs>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h) Instalar a metodologia internamente, como INTRANET, para os servidores assimilarem e utilizarem a sistemática e possíveis correções;</w:t>
      </w:r>
    </w:p>
    <w:p w14:paraId="1D7AFBB2" w14:textId="77777777" w:rsidR="00DD0035" w:rsidRPr="00DD0035" w:rsidRDefault="00DD0035" w:rsidP="00DD0035">
      <w:pPr>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 Outros serviços que se fizerem necessários para a disponibilização e funcionamento de toda a metodologia contratada e a utilização pelos usuários;</w:t>
      </w:r>
    </w:p>
    <w:p w14:paraId="1216A938" w14:textId="77777777" w:rsidR="00DD0035" w:rsidRPr="00DD0035" w:rsidRDefault="00DD0035" w:rsidP="00DD0035">
      <w:pPr>
        <w:tabs>
          <w:tab w:val="left" w:pos="709"/>
        </w:tabs>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j) Conversão e importação das informações cadastrais e financeiras, tabelas, movimentos, históricos e outras informações do exercício corrente e anteriores, existentes no banco de dados dos setores atualmente informatizados, abaixo relacionados:</w:t>
      </w:r>
    </w:p>
    <w:p w14:paraId="0A667CC0"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    Cadastros;</w:t>
      </w:r>
    </w:p>
    <w:p w14:paraId="18CC7618" w14:textId="77777777" w:rsidR="00DD0035" w:rsidRPr="00DD0035" w:rsidRDefault="00DD0035" w:rsidP="00DD0035">
      <w:pPr>
        <w:spacing w:after="0" w:line="240" w:lineRule="auto"/>
        <w:ind w:firstLine="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Contabilidade;</w:t>
      </w:r>
    </w:p>
    <w:p w14:paraId="76DB2DDD" w14:textId="77777777" w:rsidR="00DD0035" w:rsidRPr="00DD0035" w:rsidRDefault="00DD0035" w:rsidP="00DD0035">
      <w:pPr>
        <w:spacing w:after="0" w:line="240" w:lineRule="auto"/>
        <w:ind w:firstLine="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Tributos Municipais (IPTU, ISSQN, Taxas Diversas e outros)</w:t>
      </w:r>
      <w:r w:rsidRPr="00DD0035">
        <w:rPr>
          <w:rFonts w:ascii="Arial" w:eastAsia="Times New Roman" w:hAnsi="Arial" w:cs="Arial"/>
          <w:b/>
          <w:sz w:val="24"/>
          <w:szCs w:val="24"/>
          <w:lang w:eastAsia="pt-BR"/>
        </w:rPr>
        <w:t>;</w:t>
      </w:r>
    </w:p>
    <w:p w14:paraId="517B6B80" w14:textId="77777777" w:rsidR="00DD0035" w:rsidRPr="00DD0035" w:rsidRDefault="00DD0035" w:rsidP="00DD0035">
      <w:pPr>
        <w:spacing w:after="0" w:line="240" w:lineRule="auto"/>
        <w:ind w:firstLine="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Folha de Pagamento;</w:t>
      </w:r>
    </w:p>
    <w:p w14:paraId="06D7DCDA" w14:textId="77777777" w:rsidR="00DD0035" w:rsidRPr="00DD0035" w:rsidRDefault="00DD0035" w:rsidP="00DD0035">
      <w:pPr>
        <w:spacing w:after="0" w:line="240" w:lineRule="auto"/>
        <w:ind w:firstLine="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Almoxarifado;</w:t>
      </w:r>
    </w:p>
    <w:p w14:paraId="22405863" w14:textId="77777777" w:rsidR="00DD0035" w:rsidRPr="00DD0035" w:rsidRDefault="00DD0035" w:rsidP="00DD0035">
      <w:pPr>
        <w:spacing w:after="0" w:line="240" w:lineRule="auto"/>
        <w:ind w:firstLine="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Patrimônio;</w:t>
      </w:r>
    </w:p>
    <w:p w14:paraId="198B827E" w14:textId="77777777" w:rsidR="00DD0035" w:rsidRPr="00DD0035" w:rsidRDefault="00DD0035" w:rsidP="00DD0035">
      <w:pPr>
        <w:spacing w:after="0" w:line="240" w:lineRule="auto"/>
        <w:ind w:firstLine="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Produção Primária;</w:t>
      </w:r>
    </w:p>
    <w:p w14:paraId="1819DBEA" w14:textId="77777777" w:rsidR="00DD0035" w:rsidRPr="00DD0035" w:rsidRDefault="00DD0035" w:rsidP="00DD0035">
      <w:pPr>
        <w:spacing w:after="0" w:line="240" w:lineRule="auto"/>
        <w:ind w:firstLine="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Notas Fiscais de Serviços;</w:t>
      </w:r>
    </w:p>
    <w:p w14:paraId="33166611" w14:textId="77777777" w:rsidR="00DD0035" w:rsidRPr="00DD0035" w:rsidRDefault="00DD0035" w:rsidP="00DD0035">
      <w:pPr>
        <w:spacing w:after="0" w:line="240" w:lineRule="auto"/>
        <w:ind w:firstLine="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Educação – dados rede de ensino;</w:t>
      </w:r>
    </w:p>
    <w:p w14:paraId="7D566DA4" w14:textId="77777777" w:rsidR="00DD0035" w:rsidRPr="00DD0035" w:rsidRDefault="00DD0035" w:rsidP="00DD0035">
      <w:pPr>
        <w:spacing w:after="0" w:line="240" w:lineRule="auto"/>
        <w:ind w:firstLine="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Saúde – dados rede de saúde.</w:t>
      </w:r>
    </w:p>
    <w:p w14:paraId="77B93A1D" w14:textId="77777777" w:rsidR="00DD0035" w:rsidRPr="00DD0035" w:rsidRDefault="00DD0035" w:rsidP="00DD0035">
      <w:pPr>
        <w:widowControl w:val="0"/>
        <w:tabs>
          <w:tab w:val="left" w:pos="0"/>
        </w:tabs>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k) Sobre a conversão de dados:</w:t>
      </w:r>
    </w:p>
    <w:p w14:paraId="17F76F63" w14:textId="77777777" w:rsidR="00DD0035" w:rsidRPr="00DD0035" w:rsidRDefault="00DD0035" w:rsidP="00DD0035">
      <w:pPr>
        <w:tabs>
          <w:tab w:val="left" w:pos="360"/>
        </w:tabs>
        <w:spacing w:after="0" w:line="240" w:lineRule="auto"/>
        <w:ind w:left="567" w:hanging="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k.1) A conversão se dará em cima da Base de Dados implementada, não havendo possibilidade de disponibilização de Layout para conversão, ficando ao cargo da empresa contratada a análise dos dados;</w:t>
      </w:r>
    </w:p>
    <w:p w14:paraId="0A78DE64" w14:textId="77777777" w:rsidR="00DD0035" w:rsidRPr="00DD0035" w:rsidRDefault="00DD0035" w:rsidP="00DD0035">
      <w:pPr>
        <w:tabs>
          <w:tab w:val="left" w:pos="360"/>
        </w:tabs>
        <w:spacing w:after="0" w:line="240" w:lineRule="auto"/>
        <w:ind w:left="567" w:hanging="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k.2) A conversão e o aproveitamento de todos os dados cadastrais e informações dos sistemas em uso são de responsabilidade da empresa proponente, com disponibilização dos mesmos pelo Município. Esta etapa compreende a importação, reorganização e reestruturação dos dados existentes nos sistemas em uso pela Prefeitura, visando permitir a utilização plena destas informações;</w:t>
      </w:r>
    </w:p>
    <w:p w14:paraId="59F8695C" w14:textId="77777777" w:rsidR="00DD0035" w:rsidRPr="00DD0035" w:rsidRDefault="00DD0035" w:rsidP="00DD0035">
      <w:pPr>
        <w:tabs>
          <w:tab w:val="left" w:pos="2127"/>
        </w:tabs>
        <w:spacing w:after="0" w:line="240" w:lineRule="auto"/>
        <w:ind w:left="567" w:hanging="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k.3) O trabalho operacional de levantamento de dados cadastrais que forem necessários à implantação efetiva dos sistemas será de responsabilidade da Prefeitura em conjunto com o suporte da empresa provedora dos sistemas;</w:t>
      </w:r>
    </w:p>
    <w:p w14:paraId="29EECFC1" w14:textId="77777777" w:rsidR="00DD0035" w:rsidRPr="00DD0035" w:rsidRDefault="00DD0035" w:rsidP="00DD0035">
      <w:pPr>
        <w:tabs>
          <w:tab w:val="left" w:pos="360"/>
        </w:tabs>
        <w:spacing w:after="0" w:line="240" w:lineRule="auto"/>
        <w:ind w:left="426" w:hanging="42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k.4) A geração dos dados históricos e cadastrais informatizados do Município até a data de execução desta fase são de responsabilidade da empresa, atual fornecedora dos sistemas. A empresa contratada deverá converter os dados existentes para os formatos exigidos pelos sistemas licitados, mantendo a integridade e a segurança dos mesmos;</w:t>
      </w:r>
    </w:p>
    <w:p w14:paraId="49A4F714" w14:textId="77777777" w:rsidR="00DD0035" w:rsidRPr="00DD0035" w:rsidRDefault="00DD0035" w:rsidP="00DD0035">
      <w:pPr>
        <w:tabs>
          <w:tab w:val="left" w:pos="360"/>
        </w:tabs>
        <w:spacing w:after="0" w:line="240" w:lineRule="auto"/>
        <w:ind w:left="426" w:hanging="42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k.5) Na impossibilidade de conversão e migração dos dados do banco atual, a contratada deverá providenciar, sem ônus para o município, a digitação de todos os itens, sujeito a verificação posterior pelos responsáveis de cada área;</w:t>
      </w:r>
    </w:p>
    <w:p w14:paraId="58A79D8B" w14:textId="77777777" w:rsidR="00DD0035" w:rsidRPr="00DD0035" w:rsidRDefault="00DD0035" w:rsidP="00DD0035">
      <w:pPr>
        <w:tabs>
          <w:tab w:val="left" w:pos="360"/>
        </w:tabs>
        <w:spacing w:after="0" w:line="240" w:lineRule="auto"/>
        <w:ind w:left="426" w:hanging="42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k.6) Efetuada a migração, cada departamento deverá homologar a conversão através de seus responsáveis.</w:t>
      </w:r>
    </w:p>
    <w:p w14:paraId="3153D130" w14:textId="77777777" w:rsidR="00DD0035" w:rsidRPr="00DD0035" w:rsidRDefault="00DD0035" w:rsidP="00DD0035">
      <w:pPr>
        <w:widowControl w:val="0"/>
        <w:tabs>
          <w:tab w:val="left" w:pos="360"/>
        </w:tabs>
        <w:spacing w:after="0" w:line="240" w:lineRule="auto"/>
        <w:jc w:val="both"/>
        <w:rPr>
          <w:rFonts w:ascii="Arial" w:eastAsia="Times New Roman" w:hAnsi="Arial" w:cs="Arial"/>
          <w:sz w:val="24"/>
          <w:szCs w:val="24"/>
          <w:highlight w:val="yellow"/>
          <w:lang w:eastAsia="pt-BR"/>
        </w:rPr>
      </w:pPr>
    </w:p>
    <w:p w14:paraId="778CE34B"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3.2 - Treinamento e Capacitação:</w:t>
      </w:r>
    </w:p>
    <w:p w14:paraId="72F8B1AC" w14:textId="77777777" w:rsidR="00DD0035" w:rsidRPr="00DD0035" w:rsidRDefault="00DD0035" w:rsidP="00DD0035">
      <w:pPr>
        <w:spacing w:after="0" w:line="240" w:lineRule="auto"/>
        <w:jc w:val="both"/>
        <w:rPr>
          <w:rFonts w:ascii="Arial" w:eastAsia="Times New Roman" w:hAnsi="Arial" w:cs="Arial"/>
          <w:sz w:val="24"/>
          <w:szCs w:val="24"/>
          <w:lang w:eastAsia="pt-BR"/>
        </w:rPr>
      </w:pPr>
    </w:p>
    <w:p w14:paraId="49C51662" w14:textId="77777777" w:rsidR="00DD0035" w:rsidRPr="00DD0035" w:rsidRDefault="00DD0035" w:rsidP="00DD0035">
      <w:pPr>
        <w:tabs>
          <w:tab w:val="left" w:pos="709"/>
        </w:tabs>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Disponibilizar, para os usuários-piloto e demais usuários, treinamento e workshops das funcionalidades dos módulos, visando garantir o uso adequado das soluções tecnológicas a serem disponibilizadas;</w:t>
      </w:r>
    </w:p>
    <w:p w14:paraId="28F89408" w14:textId="77777777" w:rsidR="00DD0035" w:rsidRPr="00DD0035" w:rsidRDefault="00DD0035" w:rsidP="00DD0035">
      <w:pPr>
        <w:tabs>
          <w:tab w:val="left" w:pos="709"/>
        </w:tabs>
        <w:spacing w:after="0" w:line="240" w:lineRule="auto"/>
        <w:ind w:left="284" w:hanging="284"/>
        <w:jc w:val="both"/>
        <w:rPr>
          <w:rFonts w:ascii="Arial" w:eastAsia="Times New Roman" w:hAnsi="Arial" w:cs="Arial"/>
          <w:b/>
          <w:sz w:val="24"/>
          <w:szCs w:val="24"/>
          <w:lang w:eastAsia="pt-BR"/>
        </w:rPr>
      </w:pPr>
      <w:r w:rsidRPr="00DD0035">
        <w:rPr>
          <w:rFonts w:ascii="Arial" w:eastAsia="Times New Roman" w:hAnsi="Arial" w:cs="Arial"/>
          <w:sz w:val="24"/>
          <w:szCs w:val="24"/>
          <w:lang w:eastAsia="pt-BR"/>
        </w:rPr>
        <w:t>b) Os serviços de treinamento e capacitação que compreendem o presente objeto deverão ser dirigidos aos servidores internos e usuários externos e serão realizados nas dependências da Municipalidade ou por ela indicada:</w:t>
      </w:r>
    </w:p>
    <w:p w14:paraId="6353B5FE" w14:textId="77777777" w:rsidR="00DD0035" w:rsidRPr="00DD0035" w:rsidRDefault="00DD0035" w:rsidP="00DD0035">
      <w:pPr>
        <w:widowControl w:val="0"/>
        <w:tabs>
          <w:tab w:val="left" w:pos="142"/>
          <w:tab w:val="left" w:pos="426"/>
        </w:tabs>
        <w:spacing w:after="0" w:line="240" w:lineRule="auto"/>
        <w:ind w:left="426" w:hanging="42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b.1) A capacitação do público interno de usuários compreende no treinamento de todos integrantes do quadro de servidores públicos da Municipalidade, envolvidos com a aplicação, a ser ministrado pela contratada;</w:t>
      </w:r>
    </w:p>
    <w:p w14:paraId="1D79CF3B" w14:textId="77777777" w:rsidR="00DD0035" w:rsidRPr="00DD0035" w:rsidRDefault="00DD0035" w:rsidP="00DD0035">
      <w:pPr>
        <w:widowControl w:val="0"/>
        <w:tabs>
          <w:tab w:val="left" w:pos="142"/>
          <w:tab w:val="left" w:pos="284"/>
        </w:tabs>
        <w:spacing w:after="0" w:line="240" w:lineRule="auto"/>
        <w:ind w:left="567" w:hanging="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b.2) A capacitação do público externo compreende em palestras aos contribuintes ora elencados como contadores e empresários, que utilizarão os portais para lançamento de dados, consultas e emissão de guias, notas fiscais de serviços, documentos e outros.</w:t>
      </w:r>
    </w:p>
    <w:p w14:paraId="650FCADF" w14:textId="77777777" w:rsidR="00DD0035" w:rsidRPr="00DD0035" w:rsidRDefault="00DD0035" w:rsidP="00DD0035">
      <w:pPr>
        <w:tabs>
          <w:tab w:val="left" w:pos="709"/>
        </w:tabs>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 O planejamento destes treinamentos, no que diz respeito à formação das turmas e carga horária, deve ser estabelecido pela licitante em conjunto com a equipe técnica da Municipalidade. A carga horária para estes treinamentos é a mínima estipulada neste Anexo.</w:t>
      </w:r>
    </w:p>
    <w:p w14:paraId="29E6AEF2" w14:textId="77777777" w:rsidR="00DD0035" w:rsidRPr="00DD0035" w:rsidRDefault="00DD0035" w:rsidP="00DD0035">
      <w:pPr>
        <w:widowControl w:val="0"/>
        <w:tabs>
          <w:tab w:val="left" w:pos="709"/>
        </w:tabs>
        <w:spacing w:after="0" w:line="240" w:lineRule="auto"/>
        <w:jc w:val="both"/>
        <w:rPr>
          <w:rFonts w:ascii="Arial" w:eastAsia="Times New Roman" w:hAnsi="Arial" w:cs="Arial"/>
          <w:b/>
          <w:sz w:val="24"/>
          <w:szCs w:val="24"/>
          <w:lang w:eastAsia="pt-BR"/>
        </w:rPr>
      </w:pPr>
    </w:p>
    <w:p w14:paraId="11D23CE7" w14:textId="77777777" w:rsidR="00DD0035" w:rsidRPr="00DD0035" w:rsidRDefault="00DD0035" w:rsidP="00DD0035">
      <w:pPr>
        <w:widowControl w:val="0"/>
        <w:tabs>
          <w:tab w:val="left" w:pos="360"/>
        </w:tabs>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3.3 - Da Implantação dos Sistemas:</w:t>
      </w:r>
    </w:p>
    <w:p w14:paraId="49772C3B" w14:textId="77777777" w:rsidR="00DD0035" w:rsidRPr="00DD0035" w:rsidRDefault="00DD0035" w:rsidP="00DD0035">
      <w:pPr>
        <w:widowControl w:val="0"/>
        <w:tabs>
          <w:tab w:val="left" w:pos="360"/>
        </w:tabs>
        <w:spacing w:after="0" w:line="240" w:lineRule="auto"/>
        <w:jc w:val="both"/>
        <w:rPr>
          <w:rFonts w:ascii="Arial" w:eastAsia="Times New Roman" w:hAnsi="Arial" w:cs="Arial"/>
          <w:sz w:val="24"/>
          <w:szCs w:val="24"/>
          <w:lang w:eastAsia="pt-BR"/>
        </w:rPr>
      </w:pPr>
    </w:p>
    <w:p w14:paraId="7BE8A3C1" w14:textId="77777777" w:rsidR="00DD0035" w:rsidRPr="00DD0035" w:rsidRDefault="00DD0035" w:rsidP="00DD0035">
      <w:pPr>
        <w:widowControl w:val="0"/>
        <w:tabs>
          <w:tab w:val="left" w:pos="360"/>
        </w:tabs>
        <w:spacing w:after="0" w:line="240" w:lineRule="auto"/>
        <w:ind w:left="993" w:hanging="993"/>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3.3.1 - O recebimento do aceite dos sistemas licitados deverá ser obrigatoriamente antecedido de procedimentos de validação pelo responsável onde o sistema foi implantado, sendo que estes deverão ser formais e instrumentalizados.</w:t>
      </w:r>
    </w:p>
    <w:p w14:paraId="26DF1887" w14:textId="77777777" w:rsidR="00DD0035" w:rsidRPr="00DD0035" w:rsidRDefault="00DD0035" w:rsidP="00DD0035">
      <w:pPr>
        <w:widowControl w:val="0"/>
        <w:tabs>
          <w:tab w:val="left" w:pos="360"/>
        </w:tabs>
        <w:spacing w:after="0" w:line="240" w:lineRule="auto"/>
        <w:ind w:left="709" w:hanging="851"/>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3.3.2 - Todas as decisões e entendimento havidos entre as partes durante o andamento dos trabalhos e que impliquem em modificações ou implementações nos planos, cronogramas ou atividade pactuadas, deverão ser prévia e formalmente acordadas e documentadas entre as partes.</w:t>
      </w:r>
    </w:p>
    <w:p w14:paraId="57BCBECB" w14:textId="77777777" w:rsidR="00DD0035" w:rsidRPr="00DD0035" w:rsidRDefault="00DD0035" w:rsidP="00DD0035">
      <w:pPr>
        <w:widowControl w:val="0"/>
        <w:tabs>
          <w:tab w:val="left" w:pos="360"/>
        </w:tabs>
        <w:spacing w:after="0" w:line="240" w:lineRule="auto"/>
        <w:ind w:left="709" w:hanging="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3.4 - A licitante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w:t>
      </w:r>
    </w:p>
    <w:p w14:paraId="7EF06415" w14:textId="77777777" w:rsidR="00DD0035" w:rsidRPr="00DD0035" w:rsidRDefault="00DD0035" w:rsidP="00DD0035">
      <w:pPr>
        <w:widowControl w:val="0"/>
        <w:tabs>
          <w:tab w:val="left" w:pos="360"/>
        </w:tabs>
        <w:spacing w:after="0" w:line="240" w:lineRule="auto"/>
        <w:ind w:left="709" w:hanging="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3.5 - O Município disponibilizará a todos os interessados, acesso as configurações dos equipamentos e sistemas operacionais existentes.</w:t>
      </w:r>
    </w:p>
    <w:p w14:paraId="673C80DF"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p w14:paraId="1728E5F9"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4 - DOS SERVIÇOS COMPREENDIDOS NO FORNECIMENTO COM RESERVAS E MANUTENÇÃO DOS SISTEMAS:</w:t>
      </w:r>
    </w:p>
    <w:p w14:paraId="170B37B5"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p w14:paraId="2464E1B7" w14:textId="77777777" w:rsidR="00DD0035" w:rsidRPr="00DD0035" w:rsidRDefault="00DD0035" w:rsidP="00DD0035">
      <w:pPr>
        <w:spacing w:after="0" w:line="240" w:lineRule="auto"/>
        <w:ind w:left="567" w:hanging="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4.1 - A manutenção e atualização dos sistemas, com o fornecimento sistemático das versões atualizadas e garantir o funcionamento e disponibilização dos serviços.</w:t>
      </w:r>
    </w:p>
    <w:p w14:paraId="4D33DD7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4.1.1 - A manutenção dos sistemas se constituirá em: </w:t>
      </w:r>
    </w:p>
    <w:p w14:paraId="59C493C5" w14:textId="77777777" w:rsidR="00DD0035" w:rsidRPr="00DD0035" w:rsidRDefault="00DD0035" w:rsidP="00DD0035">
      <w:pPr>
        <w:widowControl w:val="0"/>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w:t>
      </w:r>
      <w:r w:rsidRPr="00DD0035">
        <w:rPr>
          <w:rFonts w:ascii="Arial" w:eastAsia="Times New Roman" w:hAnsi="Arial" w:cs="Arial"/>
          <w:b/>
          <w:sz w:val="24"/>
          <w:szCs w:val="24"/>
          <w:lang w:eastAsia="pt-BR"/>
        </w:rPr>
        <w:t xml:space="preserve"> </w:t>
      </w:r>
      <w:r w:rsidRPr="00DD0035">
        <w:rPr>
          <w:rFonts w:ascii="Arial" w:eastAsia="Times New Roman" w:hAnsi="Arial" w:cs="Arial"/>
          <w:sz w:val="24"/>
          <w:szCs w:val="24"/>
          <w:lang w:eastAsia="pt-BR"/>
        </w:rPr>
        <w:t>Corretiva: aquela que for necessária para o reparo de imperfeições ou falhas no sistema aplicativo que o impeça de funcionar adequadamente;</w:t>
      </w:r>
    </w:p>
    <w:p w14:paraId="6565CF78" w14:textId="77777777" w:rsidR="00DD0035" w:rsidRPr="00DD0035" w:rsidRDefault="00DD0035" w:rsidP="00DD0035">
      <w:pPr>
        <w:widowControl w:val="0"/>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w:t>
      </w:r>
      <w:r w:rsidRPr="00DD0035">
        <w:rPr>
          <w:rFonts w:ascii="Arial" w:eastAsia="Times New Roman" w:hAnsi="Arial" w:cs="Arial"/>
          <w:b/>
          <w:sz w:val="24"/>
          <w:szCs w:val="24"/>
          <w:lang w:eastAsia="pt-BR"/>
        </w:rPr>
        <w:t xml:space="preserve"> </w:t>
      </w:r>
      <w:r w:rsidRPr="00DD0035">
        <w:rPr>
          <w:rFonts w:ascii="Arial" w:eastAsia="Times New Roman" w:hAnsi="Arial" w:cs="Arial"/>
          <w:sz w:val="24"/>
          <w:szCs w:val="24"/>
          <w:lang w:eastAsia="pt-BR"/>
        </w:rPr>
        <w:t xml:space="preserve">Adaptativa: aquela que for necessária para adequar o sistema aplicativo a um novo quadro normativo originado por alteração na legislação municipal, estadual ou federal, desde que estas não modifiquem o modelo lógico do sistema caracterizando desta forma uma </w:t>
      </w:r>
      <w:r w:rsidRPr="00DD0035">
        <w:rPr>
          <w:rFonts w:ascii="Arial" w:eastAsia="Times New Roman" w:hAnsi="Arial" w:cs="Arial"/>
          <w:sz w:val="24"/>
          <w:szCs w:val="24"/>
          <w:lang w:eastAsia="pt-BR"/>
        </w:rPr>
        <w:lastRenderedPageBreak/>
        <w:t>manutenção evolutiva;</w:t>
      </w:r>
    </w:p>
    <w:p w14:paraId="0DD525CF" w14:textId="77777777" w:rsidR="00DD0035" w:rsidRPr="00DD0035" w:rsidRDefault="00DD0035" w:rsidP="00DD0035">
      <w:pPr>
        <w:widowControl w:val="0"/>
        <w:spacing w:after="0" w:line="240" w:lineRule="auto"/>
        <w:ind w:left="426" w:hanging="426"/>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w:t>
      </w:r>
      <w:r w:rsidRPr="00DD0035">
        <w:rPr>
          <w:rFonts w:ascii="Arial" w:eastAsia="Times New Roman" w:hAnsi="Arial" w:cs="Arial"/>
          <w:b/>
          <w:sz w:val="24"/>
          <w:szCs w:val="24"/>
          <w:lang w:eastAsia="pt-BR"/>
        </w:rPr>
        <w:t xml:space="preserve"> </w:t>
      </w:r>
      <w:r w:rsidRPr="00DD0035">
        <w:rPr>
          <w:rFonts w:ascii="Arial" w:eastAsia="Times New Roman" w:hAnsi="Arial" w:cs="Arial"/>
          <w:sz w:val="24"/>
          <w:szCs w:val="24"/>
          <w:lang w:eastAsia="pt-BR"/>
        </w:rPr>
        <w:t>Evolutiva: aquela que for necessária com vistas a implementação de novas funcionalidades aos sistemas, a fim de atender necessidades novas percebidas, desde que não estejam compreendidas como manutenção adaptativa.</w:t>
      </w:r>
    </w:p>
    <w:p w14:paraId="4518294D"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4.1.1.1 - Prazos para realização dos serviços de manutenção: </w:t>
      </w:r>
    </w:p>
    <w:p w14:paraId="4AF5442A" w14:textId="77777777" w:rsidR="00DD0035" w:rsidRPr="00DD0035" w:rsidRDefault="00DD0035" w:rsidP="00DD0035">
      <w:pPr>
        <w:widowControl w:val="0"/>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A Manutenção Adaptativa terá um prazo de 60 (sessenta) dias ou inferior se determinado por Lei;</w:t>
      </w:r>
    </w:p>
    <w:p w14:paraId="3E44ED41"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 A Manutenção Corretiva terá um prazo de 10 (dez) dias para solução do problema;</w:t>
      </w:r>
    </w:p>
    <w:p w14:paraId="754EA2F6"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 A Manutenção Evolutiva, sempre que ocorrer a incidência da mesma, o prazo será de acordo com a análise do serviço a ser realizado e respectivo orçamento a ser apresentado pela licitante.</w:t>
      </w:r>
    </w:p>
    <w:p w14:paraId="64CEBB17"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p>
    <w:p w14:paraId="69EC47C8"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4.2 - Suporte Técnico e Operacional com o objetivo de:</w:t>
      </w:r>
    </w:p>
    <w:p w14:paraId="288AA91C" w14:textId="77777777" w:rsidR="00DD0035" w:rsidRPr="00DD0035" w:rsidRDefault="00DD0035" w:rsidP="00DD0035">
      <w:pPr>
        <w:spacing w:after="0" w:line="240" w:lineRule="auto"/>
        <w:jc w:val="both"/>
        <w:rPr>
          <w:rFonts w:ascii="Arial" w:eastAsia="Times New Roman" w:hAnsi="Arial" w:cs="Arial"/>
          <w:sz w:val="24"/>
          <w:szCs w:val="24"/>
          <w:lang w:eastAsia="pt-BR"/>
        </w:rPr>
      </w:pPr>
    </w:p>
    <w:p w14:paraId="6A866EC3" w14:textId="77777777" w:rsidR="00DD0035" w:rsidRPr="00DD0035" w:rsidRDefault="00DD0035" w:rsidP="00DD0035">
      <w:pPr>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Garantir a operacionalização dos sistemas/softwares, dirimindo possíveis dúvidas que possam surgir durante a operação e utilização dos mesmos;</w:t>
      </w:r>
    </w:p>
    <w:p w14:paraId="425415A4" w14:textId="77777777" w:rsidR="00DD0035" w:rsidRPr="00DD0035" w:rsidRDefault="00DD0035" w:rsidP="00DD0035">
      <w:pPr>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b) Auxiliar na recuperação da base de dados por problemas ocorridos por erros de operação, queda de energia ou falha de equipamentos; </w:t>
      </w:r>
    </w:p>
    <w:p w14:paraId="2ECF1683" w14:textId="77777777" w:rsidR="00DD0035" w:rsidRPr="00DD0035" w:rsidRDefault="00DD0035" w:rsidP="00DD0035">
      <w:pPr>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c) Orientar os servidores na operação ou utilização dos sistemas em função de substituição de servidores (usuários dos sistemas); </w:t>
      </w:r>
    </w:p>
    <w:p w14:paraId="599F6293" w14:textId="77777777" w:rsidR="00DD0035" w:rsidRPr="00DD0035" w:rsidRDefault="00DD0035" w:rsidP="00DD0035">
      <w:pPr>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 Auxiliar os usuários, em caso de dúvidas, na elaboração de quaisquer atividades técnicas relacionadas à utilização dos sistemas. </w:t>
      </w:r>
    </w:p>
    <w:p w14:paraId="52958A14" w14:textId="77777777" w:rsidR="00DD0035" w:rsidRPr="00DD0035" w:rsidRDefault="00DD0035" w:rsidP="00DD0035">
      <w:pPr>
        <w:spacing w:after="0" w:line="240" w:lineRule="auto"/>
        <w:jc w:val="both"/>
        <w:rPr>
          <w:rFonts w:ascii="Arial" w:eastAsia="Times New Roman" w:hAnsi="Arial" w:cs="Arial"/>
          <w:sz w:val="24"/>
          <w:szCs w:val="24"/>
          <w:highlight w:val="yellow"/>
          <w:lang w:eastAsia="pt-BR"/>
        </w:rPr>
      </w:pPr>
    </w:p>
    <w:p w14:paraId="4DDEF197" w14:textId="77777777" w:rsidR="00DD0035" w:rsidRPr="00DD0035" w:rsidRDefault="00DD0035" w:rsidP="00DD0035">
      <w:pPr>
        <w:numPr>
          <w:ilvl w:val="2"/>
          <w:numId w:val="24"/>
        </w:num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Suporte técnico deverá ocorrer nas seguintes formas:</w:t>
      </w:r>
    </w:p>
    <w:p w14:paraId="7CE6FCE7"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4.2.1.1 Atendimento na sede da Contratante aos usuários com a presença dos mesmos;</w:t>
      </w:r>
    </w:p>
    <w:p w14:paraId="44811BF5"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4.2.1.2 Atendimento Remoto On-line, por telefone, internet e outros;</w:t>
      </w:r>
    </w:p>
    <w:p w14:paraId="281A7187"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4.2.2 - Atendimento Técnico Presencial, com deslocamento de técnico(s) aos setores da Municipalidade;</w:t>
      </w:r>
    </w:p>
    <w:p w14:paraId="1982149F" w14:textId="77777777" w:rsidR="00DD0035" w:rsidRPr="00DD0035" w:rsidRDefault="00DD0035" w:rsidP="00DD0035">
      <w:pPr>
        <w:widowControl w:val="0"/>
        <w:spacing w:after="0" w:line="240" w:lineRule="auto"/>
        <w:jc w:val="both"/>
        <w:rPr>
          <w:rFonts w:ascii="Arial" w:eastAsia="Times New Roman" w:hAnsi="Arial" w:cs="Arial"/>
          <w:sz w:val="24"/>
          <w:szCs w:val="24"/>
          <w:highlight w:val="yellow"/>
          <w:lang w:eastAsia="pt-BR"/>
        </w:rPr>
      </w:pPr>
    </w:p>
    <w:p w14:paraId="2E5DE3AA" w14:textId="77777777" w:rsidR="00DD0035" w:rsidRPr="00DD0035" w:rsidRDefault="00DD0035" w:rsidP="00DD0035">
      <w:pPr>
        <w:widowControl w:val="0"/>
        <w:spacing w:after="0" w:line="240" w:lineRule="auto"/>
        <w:ind w:left="567" w:hanging="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4.3 - O Atendimento Técnico Presencial na Contratante - (subítem 4.2.2) poderá ser cobrado à razão de “Hora de Serviços Técnicos p/Atendimento Presencial”, além de “Diária”, por técnico, a serem cotados na Proposta de Preço.</w:t>
      </w:r>
    </w:p>
    <w:p w14:paraId="62F3CAAC" w14:textId="77777777" w:rsidR="00DD0035" w:rsidRPr="00DD0035" w:rsidRDefault="00DD0035" w:rsidP="00DD0035">
      <w:pPr>
        <w:widowControl w:val="0"/>
        <w:spacing w:after="0" w:line="240" w:lineRule="auto"/>
        <w:ind w:left="851" w:hanging="851"/>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4.3.1 - No valor da “Diária” deverão estar compreendidas todas as despesas com deslocamento, estadia, alimentação e outros do Técnico.</w:t>
      </w:r>
    </w:p>
    <w:p w14:paraId="3DB30120" w14:textId="77777777" w:rsidR="00DD0035" w:rsidRPr="00DD0035" w:rsidRDefault="00DD0035" w:rsidP="00DD0035">
      <w:pPr>
        <w:widowControl w:val="0"/>
        <w:spacing w:after="0" w:line="240" w:lineRule="auto"/>
        <w:ind w:left="709" w:hanging="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4.3.2 - As horas para o Atendimento Técnico na sede da licitante (subitem 4.2.1.1), assim como para o Atendimento Remoto On-Line (subitem 4.2.1.2), poderão ser cobradas à razão de “Hora de Serviços Técnicos p/Atendimento Remoto”, a ser cotada na Proposta de Preço.</w:t>
      </w:r>
    </w:p>
    <w:p w14:paraId="173EFDE5" w14:textId="77777777" w:rsidR="00DD0035" w:rsidRPr="00DD0035" w:rsidRDefault="00DD0035" w:rsidP="00DD0035">
      <w:pPr>
        <w:widowControl w:val="0"/>
        <w:spacing w:after="0" w:line="240" w:lineRule="auto"/>
        <w:ind w:left="709" w:hanging="709"/>
        <w:jc w:val="both"/>
        <w:rPr>
          <w:rFonts w:ascii="Arial" w:eastAsia="Times New Roman" w:hAnsi="Arial" w:cs="Arial"/>
          <w:sz w:val="24"/>
          <w:szCs w:val="24"/>
          <w:lang w:eastAsia="pt-BR"/>
        </w:rPr>
      </w:pPr>
    </w:p>
    <w:p w14:paraId="669F08CA" w14:textId="77777777" w:rsidR="00DD0035" w:rsidRPr="00DD0035" w:rsidRDefault="00DD0035" w:rsidP="00DD0035">
      <w:pPr>
        <w:widowControl w:val="0"/>
        <w:tabs>
          <w:tab w:val="right" w:pos="907"/>
          <w:tab w:val="right" w:pos="1134"/>
          <w:tab w:val="left" w:pos="1701"/>
        </w:tabs>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4.4 - Serviços Extras Eventuais, não compreendidos na manutenção mensal:</w:t>
      </w:r>
    </w:p>
    <w:p w14:paraId="7E211BF9" w14:textId="77777777" w:rsidR="00DD0035" w:rsidRPr="00DD0035" w:rsidRDefault="00DD0035" w:rsidP="00DD0035">
      <w:pPr>
        <w:widowControl w:val="0"/>
        <w:spacing w:after="0" w:line="240" w:lineRule="auto"/>
        <w:ind w:left="993" w:hanging="993"/>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4.4.1 - Serviços Técnicos (sob demanda) para Desenvolvimento/Customização – independente da forma e local da prestação de serviços, para atendimento de solicitações específicas, os quais poderão ser cobrados por Hora, a ser cotado na Proposta de Preço.</w:t>
      </w:r>
    </w:p>
    <w:p w14:paraId="573B238E" w14:textId="77777777" w:rsidR="00DD0035" w:rsidRPr="00DD0035" w:rsidRDefault="00DD0035" w:rsidP="00DD0035">
      <w:pPr>
        <w:tabs>
          <w:tab w:val="left" w:pos="709"/>
        </w:tabs>
        <w:spacing w:after="0" w:line="240" w:lineRule="auto"/>
        <w:ind w:left="284" w:hanging="284"/>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Desenvolvimento de programação para atender situações específicas e customizações dos Setores e ou que se enquadrem na Manutenção Evolutiva.</w:t>
      </w:r>
    </w:p>
    <w:p w14:paraId="12CFE16B" w14:textId="77777777" w:rsidR="00DD0035" w:rsidRPr="00DD0035" w:rsidRDefault="00DD0035" w:rsidP="00DD0035">
      <w:pPr>
        <w:tabs>
          <w:tab w:val="left" w:pos="709"/>
        </w:tabs>
        <w:spacing w:after="0" w:line="240" w:lineRule="auto"/>
        <w:ind w:left="851" w:hanging="851"/>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4.4.2 - Os serviços extras só poderão ser contratados após a instalação dos sistemas licitados e atendidos todos os requisitos técnicos exigidos.</w:t>
      </w:r>
    </w:p>
    <w:p w14:paraId="4C078FC0" w14:textId="77777777" w:rsidR="00DD0035" w:rsidRPr="00DD0035" w:rsidRDefault="00DD0035" w:rsidP="00DD0035">
      <w:pPr>
        <w:tabs>
          <w:tab w:val="left" w:pos="709"/>
        </w:tabs>
        <w:spacing w:after="0" w:line="240" w:lineRule="auto"/>
        <w:ind w:left="851" w:hanging="851"/>
        <w:jc w:val="both"/>
        <w:rPr>
          <w:rFonts w:ascii="Arial" w:eastAsia="Times New Roman" w:hAnsi="Arial" w:cs="Arial"/>
          <w:sz w:val="24"/>
          <w:szCs w:val="24"/>
          <w:lang w:eastAsia="pt-BR"/>
        </w:rPr>
      </w:pPr>
    </w:p>
    <w:p w14:paraId="59229656" w14:textId="77777777" w:rsidR="00DD0035" w:rsidRPr="00DD0035" w:rsidRDefault="00DD0035" w:rsidP="00DD0035">
      <w:pPr>
        <w:widowControl w:val="0"/>
        <w:spacing w:after="0" w:line="240" w:lineRule="auto"/>
        <w:ind w:left="567" w:hanging="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4.5 - A CONTRATADA deverá dispor, durante o horário de expediente da CONTRATANTE, técnicos das devidas áreas, para o pronto atendimento e/ou encaminhamento das soluções de problemas relacionados a toda sistemática implantada.</w:t>
      </w:r>
    </w:p>
    <w:p w14:paraId="1EEE3610" w14:textId="77777777" w:rsidR="00DD0035" w:rsidRPr="00DD0035" w:rsidRDefault="00DD0035" w:rsidP="00DD0035">
      <w:pPr>
        <w:widowControl w:val="0"/>
        <w:spacing w:after="0" w:line="240" w:lineRule="auto"/>
        <w:ind w:left="567" w:hanging="567"/>
        <w:jc w:val="both"/>
        <w:rPr>
          <w:rFonts w:ascii="Arial" w:eastAsia="Times New Roman" w:hAnsi="Arial" w:cs="Arial"/>
          <w:sz w:val="24"/>
          <w:szCs w:val="24"/>
          <w:lang w:eastAsia="pt-BR"/>
        </w:rPr>
      </w:pPr>
    </w:p>
    <w:p w14:paraId="339CCEF7" w14:textId="77777777" w:rsidR="00DD0035" w:rsidRPr="00DD0035" w:rsidRDefault="00DD0035" w:rsidP="00DD0035">
      <w:pPr>
        <w:widowControl w:val="0"/>
        <w:numPr>
          <w:ilvl w:val="1"/>
          <w:numId w:val="25"/>
        </w:num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 - A CONTRATADA deverá atender aos chamados técnicos nos seguintes prazos:</w:t>
      </w:r>
    </w:p>
    <w:p w14:paraId="21BCBAB1"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a) Atendimento Técnico Remoto, On-line, até 02 horas;</w:t>
      </w:r>
    </w:p>
    <w:p w14:paraId="6052CD6C" w14:textId="77777777" w:rsidR="00DD0035" w:rsidRPr="00DD0035" w:rsidRDefault="00DD0035" w:rsidP="00DD0035">
      <w:pPr>
        <w:spacing w:after="0"/>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 Atendimento Técnico Presencial, até 12 horas;</w:t>
      </w:r>
    </w:p>
    <w:p w14:paraId="639FA01E" w14:textId="77777777" w:rsidR="00DD0035" w:rsidRPr="00DD0035" w:rsidRDefault="00DD0035" w:rsidP="00DD0035">
      <w:pPr>
        <w:widowControl w:val="0"/>
        <w:spacing w:after="0" w:line="240" w:lineRule="auto"/>
        <w:ind w:left="709" w:hanging="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4.6.1 - O prazo para atendimento, a partir do Chamado/Solicitação, considerará o Horário de Expediente de 2ª a 6ª feira, exceto feriados, entre 8:00hs e 17:00hs.</w:t>
      </w:r>
    </w:p>
    <w:p w14:paraId="7DCE90B6"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p w14:paraId="789292F2"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5 - DO AMBIENTE COMPUTACIONAL PARA INSTALAÇÃO DOS SISTEMAS:</w:t>
      </w:r>
    </w:p>
    <w:p w14:paraId="2A1C3F6F"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p w14:paraId="18BA3FFF"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Para instalação do sistema (Ambiente Computacional), a Municipalidade optará em utilizar um SGBD (Sistema Gerenciador de Banco de Dados) a ser instalado nos equipamentos da mesma - “Plataforma Interna” e a utilização da estrutura de IDC (Internet Data Center), na nuvem - “Plataforma Externa”.</w:t>
      </w:r>
    </w:p>
    <w:p w14:paraId="3C35D5BB"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p w14:paraId="78553455"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5.1 – PLATAFORMA INTERNA:</w:t>
      </w:r>
    </w:p>
    <w:p w14:paraId="77C59311" w14:textId="77777777" w:rsidR="00DD0035" w:rsidRPr="00DD0035" w:rsidRDefault="00DD0035" w:rsidP="00DD0035">
      <w:pPr>
        <w:widowControl w:val="0"/>
        <w:tabs>
          <w:tab w:val="left" w:pos="709"/>
        </w:tabs>
        <w:spacing w:after="0" w:line="240" w:lineRule="auto"/>
        <w:jc w:val="both"/>
        <w:rPr>
          <w:rFonts w:ascii="Arial" w:eastAsia="Times New Roman" w:hAnsi="Arial" w:cs="Arial"/>
          <w:sz w:val="24"/>
          <w:szCs w:val="24"/>
          <w:lang w:eastAsia="pt-BR"/>
        </w:rPr>
      </w:pPr>
    </w:p>
    <w:p w14:paraId="71A7EC7B" w14:textId="77777777" w:rsidR="00DD0035" w:rsidRPr="00DD0035" w:rsidRDefault="00DD0035" w:rsidP="00DD0035">
      <w:pPr>
        <w:widowControl w:val="0"/>
        <w:tabs>
          <w:tab w:val="left" w:pos="709"/>
        </w:tabs>
        <w:spacing w:after="0" w:line="240" w:lineRule="auto"/>
        <w:ind w:left="993" w:hanging="993"/>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5.1.1 – Deverá ser proposto a instalação e utilização de plataforma com Sistema Gerenciador de Banco de Dados (SGBD), e demais sistemas operacionais já instalados e empregados pela Municipalidade;</w:t>
      </w:r>
    </w:p>
    <w:p w14:paraId="52282DE2" w14:textId="77777777" w:rsidR="00DD0035" w:rsidRPr="00DD0035" w:rsidRDefault="00DD0035" w:rsidP="00DD0035">
      <w:pPr>
        <w:spacing w:after="0" w:line="240" w:lineRule="auto"/>
        <w:ind w:left="851" w:hanging="851"/>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5.1.2 – O Sistema Gerenciador de Banco de Dados (SGBD) para plataforma dos sistemas, proposto, deverá atender os seguintes requisitos:</w:t>
      </w:r>
    </w:p>
    <w:p w14:paraId="6A751309"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Ser “Software Livre” e ou de “Código Aberto” e ou “Gratuito”;</w:t>
      </w:r>
    </w:p>
    <w:p w14:paraId="28683B9A"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 Sem limite de usuários;</w:t>
      </w:r>
    </w:p>
    <w:p w14:paraId="41C35C09"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 Sem limite de uso de memória RAM do Servidor;</w:t>
      </w:r>
    </w:p>
    <w:p w14:paraId="7EAE9DFB"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 Possibilitar a utilização de “Chaves Estrangeiras”;</w:t>
      </w:r>
    </w:p>
    <w:p w14:paraId="0BEFA8CA"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 Ser Relacional e possuir Integridade Transacional;</w:t>
      </w:r>
    </w:p>
    <w:p w14:paraId="042AF194"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 Ser Multiplataforma e compatível aos sistemas operacionais “Linux e ou Windows”.</w:t>
      </w:r>
    </w:p>
    <w:p w14:paraId="7E8263F9" w14:textId="77777777" w:rsidR="00DD0035" w:rsidRPr="00DD0035" w:rsidRDefault="00DD0035" w:rsidP="00DD0035">
      <w:pPr>
        <w:spacing w:after="0" w:line="240" w:lineRule="auto"/>
        <w:ind w:left="851" w:hanging="851"/>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5.1.3 - No fornecimento do Sistema Gerenciador de Banco de Dados, todas as despesas com os serviços de instalação, configuração e outros serviços necessários para o perfeito funcionamento do mesmo e a rede de estações interligadas a ele, ficarão à cargo da Proponente.</w:t>
      </w:r>
    </w:p>
    <w:p w14:paraId="6B4243E9" w14:textId="77777777" w:rsidR="00DD0035" w:rsidRPr="00DD0035" w:rsidRDefault="00DD0035" w:rsidP="00DD0035">
      <w:pPr>
        <w:spacing w:after="0" w:line="240" w:lineRule="auto"/>
        <w:jc w:val="both"/>
        <w:rPr>
          <w:rFonts w:ascii="Arial" w:eastAsia="Times New Roman" w:hAnsi="Arial" w:cs="Arial"/>
          <w:b/>
          <w:sz w:val="24"/>
          <w:szCs w:val="24"/>
          <w:highlight w:val="yellow"/>
          <w:lang w:eastAsia="pt-BR"/>
        </w:rPr>
      </w:pPr>
    </w:p>
    <w:p w14:paraId="6834369B"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5.2 – PLATAFORMA   EXTERNA (na Nuvem):</w:t>
      </w:r>
    </w:p>
    <w:p w14:paraId="361FC6FB"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p w14:paraId="7C214985" w14:textId="77777777" w:rsidR="00DD0035" w:rsidRPr="00DD0035" w:rsidRDefault="00DD0035" w:rsidP="00DD0035">
      <w:pPr>
        <w:spacing w:after="0" w:line="240" w:lineRule="auto"/>
        <w:ind w:left="851" w:hanging="851"/>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5.2.1 – Consiste na disponibilização de infraestrutura de IDC - Internet Data Center, próprio ou contratado junto a empresa que atue no mercado com este produto, permitindo o correto e adequado funcionamento, bem como, a segurança e armazenagem das informações (dados) e dos sistemas/módulos, compreendendo as seguintes especificações /características:</w:t>
      </w:r>
    </w:p>
    <w:p w14:paraId="240E7851" w14:textId="77777777" w:rsidR="00DD0035" w:rsidRPr="00DD0035" w:rsidRDefault="00DD0035" w:rsidP="00DD0035">
      <w:pPr>
        <w:spacing w:after="0" w:line="240" w:lineRule="auto"/>
        <w:ind w:left="709" w:hanging="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5.2.2 - Data Center com classificação TIER III, segundo a Norma ANSI/EIA/TIA 942, o qual deverá operar em regime de 7 (sete) dias por semana, 24 (vinte e quatro) horas por dia, com garantia de 99,98% de disponibilidade, proporcionando ao longo de um ano, um máximo de 1,6 horas de indisponibilidade dos serviços por motivos eventuais do mesmo;</w:t>
      </w:r>
    </w:p>
    <w:p w14:paraId="5A2A7EC9" w14:textId="77777777" w:rsidR="00DD0035" w:rsidRPr="00DD0035" w:rsidRDefault="00DD0035" w:rsidP="00DD0035">
      <w:pPr>
        <w:widowControl w:val="0"/>
        <w:spacing w:after="0" w:line="240" w:lineRule="auto"/>
        <w:ind w:left="709" w:hanging="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5.2.3 - Deverá ser disponibilizada a infraestrutura e todos os serviços visando a instalação, manutenção e funcionamento do Servidor do IDC, bem como a instalação, manutenção e suporte dos sistemas junto ao mesmo, conforme segue:</w:t>
      </w:r>
    </w:p>
    <w:p w14:paraId="2B4ECA2D" w14:textId="77777777" w:rsidR="00DD0035" w:rsidRPr="00DD0035" w:rsidRDefault="00DD0035" w:rsidP="00DD0035">
      <w:pPr>
        <w:spacing w:after="0" w:line="240" w:lineRule="auto"/>
        <w:jc w:val="both"/>
        <w:rPr>
          <w:rFonts w:ascii="Arial" w:eastAsia="Times New Roman" w:hAnsi="Arial" w:cs="Arial"/>
          <w:sz w:val="24"/>
          <w:szCs w:val="24"/>
          <w:lang w:eastAsia="pt-BR"/>
        </w:rPr>
      </w:pPr>
    </w:p>
    <w:p w14:paraId="08AEDC12"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5.3 – Serviços a serem disponibilizados/efetivados:</w:t>
      </w:r>
    </w:p>
    <w:p w14:paraId="373D4919" w14:textId="77777777" w:rsidR="00DD0035" w:rsidRPr="00DD0035" w:rsidRDefault="00DD0035" w:rsidP="00DD0035">
      <w:pPr>
        <w:spacing w:after="0" w:line="240" w:lineRule="auto"/>
        <w:jc w:val="both"/>
        <w:rPr>
          <w:rFonts w:ascii="Arial" w:eastAsia="Times New Roman" w:hAnsi="Arial" w:cs="Arial"/>
          <w:sz w:val="24"/>
          <w:szCs w:val="24"/>
          <w:highlight w:val="yellow"/>
          <w:lang w:eastAsia="pt-BR"/>
        </w:rPr>
      </w:pPr>
    </w:p>
    <w:p w14:paraId="452A2484" w14:textId="77777777" w:rsidR="00DD0035" w:rsidRPr="00DD0035" w:rsidRDefault="00DD0035" w:rsidP="00DD0035">
      <w:pPr>
        <w:spacing w:after="0" w:line="240" w:lineRule="auto"/>
        <w:ind w:left="709" w:hanging="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5.3.1 - Serviços de hospedagem do sistema/módulo - Nota Fiscal de Serviços – Eletrônica, permitindo o correto e adequado funcionamento, bem como a segurança e armazenagem dos dados/informações do sistema;</w:t>
      </w:r>
    </w:p>
    <w:p w14:paraId="7CC7AD06" w14:textId="77777777" w:rsidR="00DD0035" w:rsidRPr="00DD0035" w:rsidRDefault="00DD0035" w:rsidP="00DD0035">
      <w:pPr>
        <w:spacing w:after="0" w:line="240" w:lineRule="auto"/>
        <w:ind w:left="993" w:hanging="993"/>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5.3.1.1 - A Fornecer/dispor para a Municipalidade, sempre que solicitado, cópia dos dados alocados no Data Center;</w:t>
      </w:r>
    </w:p>
    <w:p w14:paraId="1345AD8D" w14:textId="77777777" w:rsidR="00DD0035" w:rsidRPr="00DD0035" w:rsidRDefault="00DD0035" w:rsidP="00DD0035">
      <w:pPr>
        <w:spacing w:after="0" w:line="240" w:lineRule="auto"/>
        <w:ind w:left="567" w:hanging="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5.4 - Todos os recursos de infraestrutura do IDC, bem como servidores de banco de dados, servidores de aplicativos e servidores de firewall, deverão ser dimensionados para atendimento satisfatório da demanda do objeto, com programas básicos e demais recursos necessários ao provimento, instalado, configurado e em condições de uso, sob pena de descumprimento contratual.</w:t>
      </w:r>
    </w:p>
    <w:p w14:paraId="731FC320" w14:textId="77777777" w:rsidR="00DD0035" w:rsidRPr="00DD0035" w:rsidRDefault="00DD0035" w:rsidP="00DD0035">
      <w:pPr>
        <w:spacing w:after="0" w:line="240" w:lineRule="auto"/>
        <w:ind w:left="567" w:hanging="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5.5 – Todos os custos com serviços necessários e solicitados, bem como a disponibilização de estrutura, licenças de uso e outros, para a instalação e manutenção do Ambiente Computacional, conforme especificado neste item (5), deverão estar considerados nos valores propostos (implantação, fornecimento com reservas e manutenção dos sistemas), ficando por conta da Contratada toda a responsabilidade pela solução disponibilizada (estrutura e serviços), assim como, os possíveis/devidos custos.</w:t>
      </w:r>
    </w:p>
    <w:p w14:paraId="248D98B7"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p w14:paraId="67286225" w14:textId="77777777" w:rsidR="00DD0035" w:rsidRPr="00DD0035" w:rsidRDefault="00DD0035" w:rsidP="00DD0035">
      <w:pPr>
        <w:widowControl w:val="0"/>
        <w:tabs>
          <w:tab w:val="right" w:pos="1134"/>
          <w:tab w:val="right" w:pos="1276"/>
          <w:tab w:val="left" w:pos="1701"/>
        </w:tabs>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 xml:space="preserve">6 - DOS PRAZOS DE IMPLANTAÇÃO E CARGA HORÁRIA DE TREINAMENTO. </w:t>
      </w:r>
    </w:p>
    <w:p w14:paraId="134A1217"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p>
    <w:p w14:paraId="1BA4BE5F" w14:textId="77777777" w:rsidR="00DD0035" w:rsidRPr="00DD0035" w:rsidRDefault="00DD0035" w:rsidP="00DD0035">
      <w:pPr>
        <w:widowControl w:val="0"/>
        <w:spacing w:after="0" w:line="240" w:lineRule="auto"/>
        <w:ind w:left="567" w:hanging="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6.1 - A partir da assinatura do Contrato e emissão da respectiva Ordem de Serviços a Contratada deverá implantar e disponibilizar os sistemas até o prazo máximo de </w:t>
      </w:r>
      <w:r w:rsidRPr="00DD0035">
        <w:rPr>
          <w:rFonts w:ascii="Arial" w:eastAsia="Times New Roman" w:hAnsi="Arial" w:cs="Arial"/>
          <w:b/>
          <w:sz w:val="24"/>
          <w:szCs w:val="24"/>
          <w:u w:val="single"/>
          <w:lang w:eastAsia="pt-BR"/>
        </w:rPr>
        <w:t>30 dias (trinta dias)</w:t>
      </w:r>
      <w:r w:rsidRPr="00DD0035">
        <w:rPr>
          <w:rFonts w:ascii="Arial" w:eastAsia="Times New Roman" w:hAnsi="Arial" w:cs="Arial"/>
          <w:bCs/>
          <w:sz w:val="24"/>
          <w:szCs w:val="24"/>
          <w:lang w:eastAsia="pt-BR"/>
        </w:rPr>
        <w:t xml:space="preserve"> </w:t>
      </w:r>
      <w:r w:rsidRPr="00DD0035">
        <w:rPr>
          <w:rFonts w:ascii="Arial" w:eastAsia="Times New Roman" w:hAnsi="Arial" w:cs="Arial"/>
          <w:sz w:val="24"/>
          <w:szCs w:val="24"/>
          <w:lang w:eastAsia="pt-BR"/>
        </w:rPr>
        <w:t>e realizar o treinamento dos usuários observando a carga horária mínima estipulada, tudo em conformidade com as especificações deste Anexo.</w:t>
      </w:r>
    </w:p>
    <w:p w14:paraId="1A27F6F7" w14:textId="77777777" w:rsidR="00DD0035" w:rsidRPr="00DD0035" w:rsidRDefault="00DD0035" w:rsidP="00DD0035">
      <w:pPr>
        <w:widowControl w:val="0"/>
        <w:spacing w:after="0" w:line="240" w:lineRule="auto"/>
        <w:ind w:left="851" w:hanging="851"/>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6.1.1 – O prazo para disponibilização dos Aplicativos é imediata, a partir da conclusão da implantação dos sistemas a eles vinculados.</w:t>
      </w:r>
    </w:p>
    <w:p w14:paraId="0A3A1AE8" w14:textId="77777777" w:rsidR="00DD0035" w:rsidRPr="00DD0035" w:rsidRDefault="00DD0035" w:rsidP="00DD0035">
      <w:pPr>
        <w:widowControl w:val="0"/>
        <w:spacing w:after="0" w:line="240" w:lineRule="auto"/>
        <w:ind w:left="709" w:hanging="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6.2 – Carga horária, mínima, de treinamento a ser ministrada por sistemas/módulos a instalar:</w:t>
      </w:r>
    </w:p>
    <w:p w14:paraId="7226DA18"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p>
    <w:tbl>
      <w:tblPr>
        <w:tblW w:w="10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29"/>
        <w:gridCol w:w="7088"/>
        <w:gridCol w:w="2126"/>
      </w:tblGrid>
      <w:tr w:rsidR="00DD0035" w:rsidRPr="00DD0035" w14:paraId="2AB8865D" w14:textId="77777777" w:rsidTr="00795ECC">
        <w:tc>
          <w:tcPr>
            <w:tcW w:w="829" w:type="dxa"/>
          </w:tcPr>
          <w:p w14:paraId="5789C42D"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Item</w:t>
            </w:r>
          </w:p>
        </w:tc>
        <w:tc>
          <w:tcPr>
            <w:tcW w:w="7088" w:type="dxa"/>
          </w:tcPr>
          <w:p w14:paraId="5B37DD1E"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Sistemas/Módulos:</w:t>
            </w:r>
          </w:p>
        </w:tc>
        <w:tc>
          <w:tcPr>
            <w:tcW w:w="2126" w:type="dxa"/>
          </w:tcPr>
          <w:p w14:paraId="092AC1E3"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Treinamento a ser ministrado.</w:t>
            </w:r>
          </w:p>
          <w:p w14:paraId="485CC9DA"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 xml:space="preserve">     HORAS.</w:t>
            </w:r>
          </w:p>
        </w:tc>
      </w:tr>
      <w:tr w:rsidR="00DD0035" w:rsidRPr="00DD0035" w14:paraId="195D65F8" w14:textId="77777777" w:rsidTr="00795ECC">
        <w:tc>
          <w:tcPr>
            <w:tcW w:w="829" w:type="dxa"/>
            <w:shd w:val="clear" w:color="auto" w:fill="D9D9D9"/>
          </w:tcPr>
          <w:p w14:paraId="04077348"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1.</w:t>
            </w:r>
          </w:p>
        </w:tc>
        <w:tc>
          <w:tcPr>
            <w:tcW w:w="7088" w:type="dxa"/>
            <w:shd w:val="clear" w:color="auto" w:fill="D9D9D9"/>
          </w:tcPr>
          <w:p w14:paraId="2CDE4E4D"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Administração Municipal:</w:t>
            </w:r>
          </w:p>
        </w:tc>
        <w:tc>
          <w:tcPr>
            <w:tcW w:w="2126" w:type="dxa"/>
            <w:shd w:val="clear" w:color="auto" w:fill="D9D9D9"/>
          </w:tcPr>
          <w:p w14:paraId="676E9BD7"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tc>
      </w:tr>
      <w:tr w:rsidR="00DD0035" w:rsidRPr="00DD0035" w14:paraId="6AEA2FFD" w14:textId="77777777" w:rsidTr="00795ECC">
        <w:tc>
          <w:tcPr>
            <w:tcW w:w="829" w:type="dxa"/>
          </w:tcPr>
          <w:p w14:paraId="2F1D8CEC"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w:t>
            </w:r>
          </w:p>
        </w:tc>
        <w:tc>
          <w:tcPr>
            <w:tcW w:w="7088" w:type="dxa"/>
          </w:tcPr>
          <w:p w14:paraId="1BB40B8F"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Único;</w:t>
            </w:r>
          </w:p>
        </w:tc>
        <w:tc>
          <w:tcPr>
            <w:tcW w:w="2126" w:type="dxa"/>
          </w:tcPr>
          <w:p w14:paraId="652C2DE9"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08</w:t>
            </w:r>
          </w:p>
        </w:tc>
      </w:tr>
      <w:tr w:rsidR="00DD0035" w:rsidRPr="00DD0035" w14:paraId="7C497AF6" w14:textId="77777777" w:rsidTr="00795ECC">
        <w:tc>
          <w:tcPr>
            <w:tcW w:w="829" w:type="dxa"/>
          </w:tcPr>
          <w:p w14:paraId="353FEFC7"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w:t>
            </w:r>
          </w:p>
        </w:tc>
        <w:tc>
          <w:tcPr>
            <w:tcW w:w="7088" w:type="dxa"/>
          </w:tcPr>
          <w:p w14:paraId="70DE6A4D"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Consulta Unificada;</w:t>
            </w:r>
          </w:p>
        </w:tc>
        <w:tc>
          <w:tcPr>
            <w:tcW w:w="2126" w:type="dxa"/>
          </w:tcPr>
          <w:p w14:paraId="1FA0F0FA"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02</w:t>
            </w:r>
          </w:p>
        </w:tc>
      </w:tr>
      <w:tr w:rsidR="00DD0035" w:rsidRPr="00DD0035" w14:paraId="51873B68" w14:textId="77777777" w:rsidTr="00795ECC">
        <w:tc>
          <w:tcPr>
            <w:tcW w:w="829" w:type="dxa"/>
          </w:tcPr>
          <w:p w14:paraId="29FF2EE6"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3</w:t>
            </w:r>
          </w:p>
        </w:tc>
        <w:tc>
          <w:tcPr>
            <w:tcW w:w="7088" w:type="dxa"/>
          </w:tcPr>
          <w:p w14:paraId="3DB6E706"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Orçamento, Contabilidade e Empenhos;</w:t>
            </w:r>
          </w:p>
        </w:tc>
        <w:tc>
          <w:tcPr>
            <w:tcW w:w="2126" w:type="dxa"/>
          </w:tcPr>
          <w:p w14:paraId="2CC9B73C"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40</w:t>
            </w:r>
          </w:p>
        </w:tc>
      </w:tr>
      <w:tr w:rsidR="00DD0035" w:rsidRPr="00DD0035" w14:paraId="09298E63" w14:textId="77777777" w:rsidTr="00795ECC">
        <w:tc>
          <w:tcPr>
            <w:tcW w:w="829" w:type="dxa"/>
          </w:tcPr>
          <w:p w14:paraId="4BFEF0FA"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w:t>
            </w:r>
          </w:p>
        </w:tc>
        <w:tc>
          <w:tcPr>
            <w:tcW w:w="7088" w:type="dxa"/>
          </w:tcPr>
          <w:p w14:paraId="0E6F8BC1"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Prestação de Contas;</w:t>
            </w:r>
          </w:p>
        </w:tc>
        <w:tc>
          <w:tcPr>
            <w:tcW w:w="2126" w:type="dxa"/>
          </w:tcPr>
          <w:p w14:paraId="685111ED"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06</w:t>
            </w:r>
          </w:p>
        </w:tc>
      </w:tr>
      <w:tr w:rsidR="00DD0035" w:rsidRPr="00DD0035" w14:paraId="590BFF9C" w14:textId="77777777" w:rsidTr="00795ECC">
        <w:tc>
          <w:tcPr>
            <w:tcW w:w="829" w:type="dxa"/>
          </w:tcPr>
          <w:p w14:paraId="1A4824EA"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5</w:t>
            </w:r>
          </w:p>
        </w:tc>
        <w:tc>
          <w:tcPr>
            <w:tcW w:w="7088" w:type="dxa"/>
          </w:tcPr>
          <w:p w14:paraId="5CBCDA48"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Administração de Tributos Municipais;</w:t>
            </w:r>
          </w:p>
        </w:tc>
        <w:tc>
          <w:tcPr>
            <w:tcW w:w="2126" w:type="dxa"/>
          </w:tcPr>
          <w:p w14:paraId="540EDB9D"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40</w:t>
            </w:r>
          </w:p>
        </w:tc>
      </w:tr>
      <w:tr w:rsidR="00DD0035" w:rsidRPr="00DD0035" w14:paraId="7C86F00F" w14:textId="77777777" w:rsidTr="00795ECC">
        <w:tc>
          <w:tcPr>
            <w:tcW w:w="829" w:type="dxa"/>
          </w:tcPr>
          <w:p w14:paraId="3C59DAE4"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6</w:t>
            </w:r>
          </w:p>
        </w:tc>
        <w:tc>
          <w:tcPr>
            <w:tcW w:w="7088" w:type="dxa"/>
          </w:tcPr>
          <w:p w14:paraId="5E2F20C9"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Tesouraria;</w:t>
            </w:r>
          </w:p>
        </w:tc>
        <w:tc>
          <w:tcPr>
            <w:tcW w:w="2126" w:type="dxa"/>
          </w:tcPr>
          <w:p w14:paraId="5109B58E"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04</w:t>
            </w:r>
          </w:p>
        </w:tc>
      </w:tr>
      <w:tr w:rsidR="00DD0035" w:rsidRPr="00DD0035" w14:paraId="020621D9" w14:textId="77777777" w:rsidTr="00795ECC">
        <w:tc>
          <w:tcPr>
            <w:tcW w:w="829" w:type="dxa"/>
          </w:tcPr>
          <w:p w14:paraId="5FB469B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7</w:t>
            </w:r>
          </w:p>
        </w:tc>
        <w:tc>
          <w:tcPr>
            <w:tcW w:w="7088" w:type="dxa"/>
          </w:tcPr>
          <w:p w14:paraId="2749158F"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Folha de Pagamento;</w:t>
            </w:r>
          </w:p>
        </w:tc>
        <w:tc>
          <w:tcPr>
            <w:tcW w:w="2126" w:type="dxa"/>
          </w:tcPr>
          <w:p w14:paraId="39CCD4A2"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40</w:t>
            </w:r>
          </w:p>
        </w:tc>
      </w:tr>
      <w:tr w:rsidR="00DD0035" w:rsidRPr="00DD0035" w14:paraId="4E4DFA8D" w14:textId="77777777" w:rsidTr="00795ECC">
        <w:tc>
          <w:tcPr>
            <w:tcW w:w="829" w:type="dxa"/>
          </w:tcPr>
          <w:p w14:paraId="404D30E3"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8</w:t>
            </w:r>
          </w:p>
        </w:tc>
        <w:tc>
          <w:tcPr>
            <w:tcW w:w="7088" w:type="dxa"/>
          </w:tcPr>
          <w:p w14:paraId="6C595100"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e-Social;</w:t>
            </w:r>
          </w:p>
        </w:tc>
        <w:tc>
          <w:tcPr>
            <w:tcW w:w="2126" w:type="dxa"/>
          </w:tcPr>
          <w:p w14:paraId="39856A5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18</w:t>
            </w:r>
          </w:p>
        </w:tc>
      </w:tr>
      <w:tr w:rsidR="00DD0035" w:rsidRPr="00DD0035" w14:paraId="4EDF2712" w14:textId="77777777" w:rsidTr="00795ECC">
        <w:tc>
          <w:tcPr>
            <w:tcW w:w="829" w:type="dxa"/>
          </w:tcPr>
          <w:p w14:paraId="2091D6B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9</w:t>
            </w:r>
          </w:p>
        </w:tc>
        <w:tc>
          <w:tcPr>
            <w:tcW w:w="7088" w:type="dxa"/>
          </w:tcPr>
          <w:p w14:paraId="15E77FCE"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Almoxarifado;</w:t>
            </w:r>
          </w:p>
        </w:tc>
        <w:tc>
          <w:tcPr>
            <w:tcW w:w="2126" w:type="dxa"/>
          </w:tcPr>
          <w:p w14:paraId="6D1EBA54"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12</w:t>
            </w:r>
          </w:p>
        </w:tc>
      </w:tr>
      <w:tr w:rsidR="00DD0035" w:rsidRPr="00DD0035" w14:paraId="72606300" w14:textId="77777777" w:rsidTr="00795ECC">
        <w:tc>
          <w:tcPr>
            <w:tcW w:w="829" w:type="dxa"/>
          </w:tcPr>
          <w:p w14:paraId="61EAAF6F"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10</w:t>
            </w:r>
          </w:p>
        </w:tc>
        <w:tc>
          <w:tcPr>
            <w:tcW w:w="7088" w:type="dxa"/>
          </w:tcPr>
          <w:p w14:paraId="0359239F"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Frotas;</w:t>
            </w:r>
          </w:p>
        </w:tc>
        <w:tc>
          <w:tcPr>
            <w:tcW w:w="2126" w:type="dxa"/>
          </w:tcPr>
          <w:p w14:paraId="0DB84CA1"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08</w:t>
            </w:r>
          </w:p>
        </w:tc>
      </w:tr>
      <w:tr w:rsidR="00DD0035" w:rsidRPr="00DD0035" w14:paraId="6413D746" w14:textId="77777777" w:rsidTr="00795ECC">
        <w:tc>
          <w:tcPr>
            <w:tcW w:w="829" w:type="dxa"/>
          </w:tcPr>
          <w:p w14:paraId="76C2DEC6"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11</w:t>
            </w:r>
          </w:p>
        </w:tc>
        <w:tc>
          <w:tcPr>
            <w:tcW w:w="7088" w:type="dxa"/>
          </w:tcPr>
          <w:p w14:paraId="2CE941CD"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Protocolo/Processos;</w:t>
            </w:r>
          </w:p>
        </w:tc>
        <w:tc>
          <w:tcPr>
            <w:tcW w:w="2126" w:type="dxa"/>
          </w:tcPr>
          <w:p w14:paraId="0B8E104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12</w:t>
            </w:r>
          </w:p>
        </w:tc>
      </w:tr>
      <w:tr w:rsidR="00DD0035" w:rsidRPr="00DD0035" w14:paraId="5DBC4ECD" w14:textId="77777777" w:rsidTr="00795ECC">
        <w:tc>
          <w:tcPr>
            <w:tcW w:w="829" w:type="dxa"/>
          </w:tcPr>
          <w:p w14:paraId="683683F3"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12</w:t>
            </w:r>
          </w:p>
        </w:tc>
        <w:tc>
          <w:tcPr>
            <w:tcW w:w="7088" w:type="dxa"/>
          </w:tcPr>
          <w:p w14:paraId="0E70F438"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Patrimônio;</w:t>
            </w:r>
          </w:p>
        </w:tc>
        <w:tc>
          <w:tcPr>
            <w:tcW w:w="2126" w:type="dxa"/>
          </w:tcPr>
          <w:p w14:paraId="1E55D440"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12</w:t>
            </w:r>
          </w:p>
        </w:tc>
      </w:tr>
      <w:tr w:rsidR="00DD0035" w:rsidRPr="00DD0035" w14:paraId="159E41EC" w14:textId="77777777" w:rsidTr="00795ECC">
        <w:tc>
          <w:tcPr>
            <w:tcW w:w="829" w:type="dxa"/>
          </w:tcPr>
          <w:p w14:paraId="1C27E71E"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13</w:t>
            </w:r>
          </w:p>
        </w:tc>
        <w:tc>
          <w:tcPr>
            <w:tcW w:w="7088" w:type="dxa"/>
          </w:tcPr>
          <w:p w14:paraId="41DA18CE"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Produção Primária;</w:t>
            </w:r>
          </w:p>
        </w:tc>
        <w:tc>
          <w:tcPr>
            <w:tcW w:w="2126" w:type="dxa"/>
          </w:tcPr>
          <w:p w14:paraId="66F6656F"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12</w:t>
            </w:r>
          </w:p>
        </w:tc>
      </w:tr>
      <w:tr w:rsidR="00DD0035" w:rsidRPr="00DD0035" w14:paraId="40F1DD04" w14:textId="77777777" w:rsidTr="00795ECC">
        <w:tc>
          <w:tcPr>
            <w:tcW w:w="829" w:type="dxa"/>
          </w:tcPr>
          <w:p w14:paraId="7353B21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14</w:t>
            </w:r>
          </w:p>
        </w:tc>
        <w:tc>
          <w:tcPr>
            <w:tcW w:w="7088" w:type="dxa"/>
          </w:tcPr>
          <w:p w14:paraId="6CE49890"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Agropecuário;</w:t>
            </w:r>
          </w:p>
        </w:tc>
        <w:tc>
          <w:tcPr>
            <w:tcW w:w="2126" w:type="dxa"/>
          </w:tcPr>
          <w:p w14:paraId="18BDB5BD"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08</w:t>
            </w:r>
          </w:p>
        </w:tc>
      </w:tr>
      <w:tr w:rsidR="00DD0035" w:rsidRPr="00DD0035" w14:paraId="3A2C9F05" w14:textId="77777777" w:rsidTr="00795ECC">
        <w:tc>
          <w:tcPr>
            <w:tcW w:w="829" w:type="dxa"/>
          </w:tcPr>
          <w:p w14:paraId="19B8B5A0"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15</w:t>
            </w:r>
          </w:p>
        </w:tc>
        <w:tc>
          <w:tcPr>
            <w:tcW w:w="7088" w:type="dxa"/>
          </w:tcPr>
          <w:p w14:paraId="5E1C866D"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Gerenciamento Escolar;</w:t>
            </w:r>
          </w:p>
        </w:tc>
        <w:tc>
          <w:tcPr>
            <w:tcW w:w="2126" w:type="dxa"/>
          </w:tcPr>
          <w:p w14:paraId="075DF27F"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24</w:t>
            </w:r>
          </w:p>
        </w:tc>
      </w:tr>
      <w:tr w:rsidR="00DD0035" w:rsidRPr="00DD0035" w14:paraId="083FA668" w14:textId="77777777" w:rsidTr="00795ECC">
        <w:tc>
          <w:tcPr>
            <w:tcW w:w="829" w:type="dxa"/>
          </w:tcPr>
          <w:p w14:paraId="5CDD5516"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16</w:t>
            </w:r>
          </w:p>
        </w:tc>
        <w:tc>
          <w:tcPr>
            <w:tcW w:w="7088" w:type="dxa"/>
          </w:tcPr>
          <w:p w14:paraId="321617C4"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Gerenciamento de Saúde;</w:t>
            </w:r>
          </w:p>
        </w:tc>
        <w:tc>
          <w:tcPr>
            <w:tcW w:w="2126" w:type="dxa"/>
          </w:tcPr>
          <w:p w14:paraId="149A8DD3"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p>
        </w:tc>
      </w:tr>
      <w:tr w:rsidR="00DD0035" w:rsidRPr="00DD0035" w14:paraId="668165F4" w14:textId="77777777" w:rsidTr="00795ECC">
        <w:tc>
          <w:tcPr>
            <w:tcW w:w="829" w:type="dxa"/>
          </w:tcPr>
          <w:p w14:paraId="0CDF9397"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17</w:t>
            </w:r>
          </w:p>
        </w:tc>
        <w:tc>
          <w:tcPr>
            <w:tcW w:w="7088" w:type="dxa"/>
          </w:tcPr>
          <w:p w14:paraId="782DB6F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Assistência Social;</w:t>
            </w:r>
          </w:p>
        </w:tc>
        <w:tc>
          <w:tcPr>
            <w:tcW w:w="2126" w:type="dxa"/>
          </w:tcPr>
          <w:p w14:paraId="0CD1C50E"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p>
        </w:tc>
      </w:tr>
      <w:tr w:rsidR="00DD0035" w:rsidRPr="00DD0035" w14:paraId="3CF4DA97" w14:textId="77777777" w:rsidTr="00795ECC">
        <w:tc>
          <w:tcPr>
            <w:tcW w:w="829" w:type="dxa"/>
          </w:tcPr>
          <w:p w14:paraId="0D312081"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18</w:t>
            </w:r>
          </w:p>
        </w:tc>
        <w:tc>
          <w:tcPr>
            <w:tcW w:w="7088" w:type="dxa"/>
          </w:tcPr>
          <w:p w14:paraId="30B8A6B1"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Gerenciador Eletrônico de Documentos;</w:t>
            </w:r>
          </w:p>
        </w:tc>
        <w:tc>
          <w:tcPr>
            <w:tcW w:w="2126" w:type="dxa"/>
          </w:tcPr>
          <w:p w14:paraId="36DFA620"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08</w:t>
            </w:r>
          </w:p>
        </w:tc>
      </w:tr>
      <w:tr w:rsidR="00DD0035" w:rsidRPr="00DD0035" w14:paraId="2C0CA558" w14:textId="77777777" w:rsidTr="00795ECC">
        <w:tc>
          <w:tcPr>
            <w:tcW w:w="829" w:type="dxa"/>
          </w:tcPr>
          <w:p w14:paraId="187298D7"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19</w:t>
            </w:r>
          </w:p>
        </w:tc>
        <w:tc>
          <w:tcPr>
            <w:tcW w:w="7088" w:type="dxa"/>
          </w:tcPr>
          <w:p w14:paraId="7F5E3C9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Assinaturas Eletrônicas – Empenhos;</w:t>
            </w:r>
          </w:p>
        </w:tc>
        <w:tc>
          <w:tcPr>
            <w:tcW w:w="2126" w:type="dxa"/>
          </w:tcPr>
          <w:p w14:paraId="5D47F19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06</w:t>
            </w:r>
          </w:p>
        </w:tc>
      </w:tr>
      <w:tr w:rsidR="00DD0035" w:rsidRPr="00DD0035" w14:paraId="666C2541" w14:textId="77777777" w:rsidTr="00795ECC">
        <w:tc>
          <w:tcPr>
            <w:tcW w:w="829" w:type="dxa"/>
          </w:tcPr>
          <w:p w14:paraId="7C2FF93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20</w:t>
            </w:r>
          </w:p>
        </w:tc>
        <w:tc>
          <w:tcPr>
            <w:tcW w:w="7088" w:type="dxa"/>
          </w:tcPr>
          <w:p w14:paraId="57794B96"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Assinaturas Eletrônicas – Solicitações/Ordens de Compras;</w:t>
            </w:r>
          </w:p>
        </w:tc>
        <w:tc>
          <w:tcPr>
            <w:tcW w:w="2126" w:type="dxa"/>
          </w:tcPr>
          <w:p w14:paraId="63559CC5"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06</w:t>
            </w:r>
          </w:p>
        </w:tc>
      </w:tr>
      <w:tr w:rsidR="00DD0035" w:rsidRPr="00DD0035" w14:paraId="06E2B4E9" w14:textId="77777777" w:rsidTr="00795ECC">
        <w:tc>
          <w:tcPr>
            <w:tcW w:w="829" w:type="dxa"/>
          </w:tcPr>
          <w:p w14:paraId="5DDE19D6"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p>
        </w:tc>
        <w:tc>
          <w:tcPr>
            <w:tcW w:w="7088" w:type="dxa"/>
          </w:tcPr>
          <w:p w14:paraId="2C91FDCF"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Portal de Serviços WEB:</w:t>
            </w:r>
          </w:p>
        </w:tc>
        <w:tc>
          <w:tcPr>
            <w:tcW w:w="2126" w:type="dxa"/>
          </w:tcPr>
          <w:p w14:paraId="77C2CA95"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tc>
      </w:tr>
      <w:tr w:rsidR="00DD0035" w:rsidRPr="00DD0035" w14:paraId="65F76114" w14:textId="77777777" w:rsidTr="00795ECC">
        <w:tc>
          <w:tcPr>
            <w:tcW w:w="829" w:type="dxa"/>
          </w:tcPr>
          <w:p w14:paraId="42430F02"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21</w:t>
            </w:r>
          </w:p>
        </w:tc>
        <w:tc>
          <w:tcPr>
            <w:tcW w:w="7088" w:type="dxa"/>
          </w:tcPr>
          <w:p w14:paraId="21A39AB1"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Atendimento ao Cidadão;</w:t>
            </w:r>
          </w:p>
        </w:tc>
        <w:tc>
          <w:tcPr>
            <w:tcW w:w="2126" w:type="dxa"/>
          </w:tcPr>
          <w:p w14:paraId="1C723F69"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08</w:t>
            </w:r>
          </w:p>
        </w:tc>
      </w:tr>
      <w:tr w:rsidR="00DD0035" w:rsidRPr="00DD0035" w14:paraId="6C1F19B8" w14:textId="77777777" w:rsidTr="00795ECC">
        <w:tc>
          <w:tcPr>
            <w:tcW w:w="829" w:type="dxa"/>
          </w:tcPr>
          <w:p w14:paraId="5E543679"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22</w:t>
            </w:r>
          </w:p>
        </w:tc>
        <w:tc>
          <w:tcPr>
            <w:tcW w:w="7088" w:type="dxa"/>
          </w:tcPr>
          <w:p w14:paraId="5FBAA39C"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ITBI Eletrônico;</w:t>
            </w:r>
          </w:p>
        </w:tc>
        <w:tc>
          <w:tcPr>
            <w:tcW w:w="2126" w:type="dxa"/>
          </w:tcPr>
          <w:p w14:paraId="162387D8"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04</w:t>
            </w:r>
          </w:p>
        </w:tc>
      </w:tr>
      <w:tr w:rsidR="00DD0035" w:rsidRPr="00DD0035" w14:paraId="02E299AF" w14:textId="77777777" w:rsidTr="00795ECC">
        <w:tc>
          <w:tcPr>
            <w:tcW w:w="829" w:type="dxa"/>
          </w:tcPr>
          <w:p w14:paraId="002AA727"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23</w:t>
            </w:r>
          </w:p>
        </w:tc>
        <w:tc>
          <w:tcPr>
            <w:tcW w:w="7088" w:type="dxa"/>
          </w:tcPr>
          <w:p w14:paraId="7F5B27A8"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Contra Cheques e Informe de Rendimentos;</w:t>
            </w:r>
          </w:p>
        </w:tc>
        <w:tc>
          <w:tcPr>
            <w:tcW w:w="2126" w:type="dxa"/>
          </w:tcPr>
          <w:p w14:paraId="670D437A"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02</w:t>
            </w:r>
          </w:p>
        </w:tc>
      </w:tr>
      <w:tr w:rsidR="00DD0035" w:rsidRPr="00DD0035" w14:paraId="6BB84EAF" w14:textId="77777777" w:rsidTr="00795ECC">
        <w:tc>
          <w:tcPr>
            <w:tcW w:w="829" w:type="dxa"/>
          </w:tcPr>
          <w:p w14:paraId="4A2E7370"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24</w:t>
            </w:r>
          </w:p>
        </w:tc>
        <w:tc>
          <w:tcPr>
            <w:tcW w:w="7088" w:type="dxa"/>
          </w:tcPr>
          <w:p w14:paraId="730F779D"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Portal de Transparência Pública e Acessibilidade;</w:t>
            </w:r>
          </w:p>
        </w:tc>
        <w:tc>
          <w:tcPr>
            <w:tcW w:w="2126" w:type="dxa"/>
          </w:tcPr>
          <w:p w14:paraId="336CB068"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04</w:t>
            </w:r>
          </w:p>
        </w:tc>
      </w:tr>
      <w:tr w:rsidR="00DD0035" w:rsidRPr="00DD0035" w14:paraId="11B5371E" w14:textId="77777777" w:rsidTr="00795ECC">
        <w:tc>
          <w:tcPr>
            <w:tcW w:w="829" w:type="dxa"/>
          </w:tcPr>
          <w:p w14:paraId="18AF85AA"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25</w:t>
            </w:r>
          </w:p>
        </w:tc>
        <w:tc>
          <w:tcPr>
            <w:tcW w:w="7088" w:type="dxa"/>
          </w:tcPr>
          <w:p w14:paraId="20A7886D"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Nota Fiscal de Serviços – Eletrônica;</w:t>
            </w:r>
          </w:p>
        </w:tc>
        <w:tc>
          <w:tcPr>
            <w:tcW w:w="2126" w:type="dxa"/>
          </w:tcPr>
          <w:p w14:paraId="562983E1"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16</w:t>
            </w:r>
          </w:p>
        </w:tc>
      </w:tr>
      <w:tr w:rsidR="00DD0035" w:rsidRPr="00DD0035" w14:paraId="3AF410FB" w14:textId="77777777" w:rsidTr="00795ECC">
        <w:tc>
          <w:tcPr>
            <w:tcW w:w="829" w:type="dxa"/>
          </w:tcPr>
          <w:p w14:paraId="70102E58"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tc>
        <w:tc>
          <w:tcPr>
            <w:tcW w:w="7088" w:type="dxa"/>
          </w:tcPr>
          <w:p w14:paraId="37CEEBDE"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Aplicativos:</w:t>
            </w:r>
          </w:p>
        </w:tc>
        <w:tc>
          <w:tcPr>
            <w:tcW w:w="2126" w:type="dxa"/>
          </w:tcPr>
          <w:p w14:paraId="183B6DE8" w14:textId="77777777" w:rsidR="00DD0035" w:rsidRPr="00DD0035" w:rsidRDefault="00DD0035" w:rsidP="00DD0035">
            <w:pPr>
              <w:widowControl w:val="0"/>
              <w:spacing w:after="0" w:line="240" w:lineRule="auto"/>
              <w:jc w:val="both"/>
              <w:rPr>
                <w:rFonts w:ascii="Arial" w:eastAsia="Times New Roman" w:hAnsi="Arial" w:cs="Arial"/>
                <w:b/>
                <w:sz w:val="24"/>
                <w:szCs w:val="24"/>
                <w:lang w:eastAsia="pt-BR"/>
              </w:rPr>
            </w:pPr>
          </w:p>
        </w:tc>
      </w:tr>
      <w:tr w:rsidR="00DD0035" w:rsidRPr="00DD0035" w14:paraId="31769130" w14:textId="77777777" w:rsidTr="00795ECC">
        <w:tc>
          <w:tcPr>
            <w:tcW w:w="829" w:type="dxa"/>
          </w:tcPr>
          <w:p w14:paraId="403C53C3"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26</w:t>
            </w:r>
          </w:p>
        </w:tc>
        <w:tc>
          <w:tcPr>
            <w:tcW w:w="7088" w:type="dxa"/>
          </w:tcPr>
          <w:p w14:paraId="65662CDD"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App - Inventário Digital; </w:t>
            </w:r>
          </w:p>
        </w:tc>
        <w:tc>
          <w:tcPr>
            <w:tcW w:w="2126" w:type="dxa"/>
          </w:tcPr>
          <w:p w14:paraId="1BD41000"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02</w:t>
            </w:r>
          </w:p>
        </w:tc>
      </w:tr>
      <w:tr w:rsidR="00DD0035" w:rsidRPr="00DD0035" w14:paraId="0A35AFE7" w14:textId="77777777" w:rsidTr="00795ECC">
        <w:tc>
          <w:tcPr>
            <w:tcW w:w="829" w:type="dxa"/>
          </w:tcPr>
          <w:p w14:paraId="2CACB954"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27</w:t>
            </w:r>
          </w:p>
        </w:tc>
        <w:tc>
          <w:tcPr>
            <w:tcW w:w="7088" w:type="dxa"/>
          </w:tcPr>
          <w:p w14:paraId="794E8BA7"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App - Nota Fiscal de Serviços -NFS-e Digital;</w:t>
            </w:r>
          </w:p>
        </w:tc>
        <w:tc>
          <w:tcPr>
            <w:tcW w:w="2126" w:type="dxa"/>
          </w:tcPr>
          <w:p w14:paraId="55507217"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02</w:t>
            </w:r>
          </w:p>
        </w:tc>
      </w:tr>
      <w:tr w:rsidR="00DD0035" w:rsidRPr="00DD0035" w14:paraId="74F58085" w14:textId="77777777" w:rsidTr="00795ECC">
        <w:tc>
          <w:tcPr>
            <w:tcW w:w="829" w:type="dxa"/>
          </w:tcPr>
          <w:p w14:paraId="48A9F8B3"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28</w:t>
            </w:r>
          </w:p>
        </w:tc>
        <w:tc>
          <w:tcPr>
            <w:tcW w:w="7088" w:type="dxa"/>
          </w:tcPr>
          <w:p w14:paraId="3BB6C551"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App - Transparência Pública Digital.</w:t>
            </w:r>
          </w:p>
        </w:tc>
        <w:tc>
          <w:tcPr>
            <w:tcW w:w="2126" w:type="dxa"/>
          </w:tcPr>
          <w:p w14:paraId="6DBC898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02</w:t>
            </w:r>
          </w:p>
        </w:tc>
      </w:tr>
    </w:tbl>
    <w:p w14:paraId="0950653B" w14:textId="77777777" w:rsidR="00DD0035" w:rsidRPr="00DD0035" w:rsidRDefault="00DD0035" w:rsidP="00DD0035">
      <w:pPr>
        <w:widowControl w:val="0"/>
        <w:spacing w:after="0" w:line="240" w:lineRule="auto"/>
        <w:jc w:val="both"/>
        <w:rPr>
          <w:rFonts w:ascii="Arial" w:eastAsia="Times New Roman" w:hAnsi="Arial" w:cs="Arial"/>
          <w:sz w:val="24"/>
          <w:szCs w:val="24"/>
          <w:lang w:eastAsia="pt-BR"/>
        </w:rPr>
      </w:pPr>
    </w:p>
    <w:p w14:paraId="6C484619" w14:textId="77777777" w:rsidR="00DD0035" w:rsidRPr="00DD0035" w:rsidRDefault="00DD0035" w:rsidP="00DD0035">
      <w:pPr>
        <w:widowControl w:val="0"/>
        <w:tabs>
          <w:tab w:val="left" w:pos="426"/>
        </w:tabs>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7 - CARACTERISTICAS TÉCNICAS E FUNÇÕES MÍNIMAS, OBRIGATÓRIAS, DOS SISTEMAS:</w:t>
      </w:r>
    </w:p>
    <w:p w14:paraId="2BB619BB" w14:textId="77777777" w:rsidR="00DD0035" w:rsidRPr="00DD0035" w:rsidRDefault="00DD0035" w:rsidP="00DD0035">
      <w:pPr>
        <w:keepNext/>
        <w:widowControl w:val="0"/>
        <w:tabs>
          <w:tab w:val="left" w:pos="709"/>
        </w:tabs>
        <w:spacing w:after="0" w:line="240" w:lineRule="auto"/>
        <w:jc w:val="both"/>
        <w:rPr>
          <w:rFonts w:ascii="Arial" w:eastAsia="Times New Roman" w:hAnsi="Arial" w:cs="Arial"/>
          <w:b/>
          <w:sz w:val="24"/>
          <w:szCs w:val="24"/>
          <w:lang w:eastAsia="pt-BR"/>
        </w:rPr>
      </w:pPr>
    </w:p>
    <w:p w14:paraId="0405DD19"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1. Cadastro Único:</w:t>
      </w:r>
    </w:p>
    <w:p w14:paraId="6FFFCA7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Centralizar dados de Contribuintes, Fornecedores e Munícipes em Geral: Nome, CNPJ, código junto ao IBGE, telefone, fax, link do portal de serviço de transparência e dados de localização;</w:t>
      </w:r>
    </w:p>
    <w:p w14:paraId="430734E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parametrização dos dados obrigatórios;</w:t>
      </w:r>
    </w:p>
    <w:p w14:paraId="0684B37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Permitir o vínculo do brasão principal do Município, mais os dados de configuração de e-mails. Estes serão utilizados nos envios automáticos de resposta de e-mail tanto para solicitação de senha quanto para e-mails gerados pelos relatórios do sistema. Aqui também deverá ser possível vincular o brasão a cada software, possibilitando assim, por exemplo, mostrar além do brasão do município, o adicional no sistema de saúde; </w:t>
      </w:r>
    </w:p>
    <w:p w14:paraId="2BE5D59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das informações de identificação de pessoas físicas, contendo no mínimo, os seguintes dados: estado civil, data nascimento, nome dos pais ou responsáveis, documentos de identificação (RG), título de eleitor/zona/seção, certidão de nascimento/livro/folha, carteira de trabalho/série/data/UF, dados da residência e correspondência, dados bancários e profissionais, documento militar e informações de contato como telefone, e-mail, fax, celular;</w:t>
      </w:r>
    </w:p>
    <w:p w14:paraId="2B40CBC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Disponibilizar na composição dos dados do cadastro único, etnias e deficiências previamente cadastradas junto ao sistema e obedecendo normas legais de numeração e descrição; </w:t>
      </w:r>
    </w:p>
    <w:p w14:paraId="6FD5EEF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Cadastro das informações de identificação de pessoas jurídicas, contendo no mínimo, os seguintes dados: razão social, CNPJ, data abertura da empresa, inscrição estadual e municipal, endereço e contato; </w:t>
      </w:r>
    </w:p>
    <w:p w14:paraId="7D3DBF5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Centralizar todas as informações referentes aos contribuintes, fornecedores, pessoas físicas e/ou jurídicas, onde devem ficar registradas informações de uso comum, de maneira a centralizar informações de forma a evitar duplicidade de cadastros;</w:t>
      </w:r>
    </w:p>
    <w:p w14:paraId="44E15FD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agenda de uso comum a todos os servidores com acesso ao sistema, centralizando em um só local todos os registros de contatos do município;</w:t>
      </w:r>
    </w:p>
    <w:p w14:paraId="1525A33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Disponibilizar relação das cidades, indicação de Unidade Federativa e código do IBGE; </w:t>
      </w:r>
    </w:p>
    <w:p w14:paraId="5FF3BAC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o registro de todos os bairros do município e fora dele, agilizando os processos e evitando a duplicação de informações;</w:t>
      </w:r>
    </w:p>
    <w:p w14:paraId="2451C59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cadastro dos logradouros, podendo ser Rua, Avenida, Rodovia, Beco etc. bem como os dados do mesmo, como nome, ofício de criação, lei de criação, nome anterior, data de criação, mais a definição da cidade onde o mesmo está, com vistas a facilitar a pesquisa e vínculo ao logradouro exato onde o contribuinte tem seu imóvel ou onde a empresa está localizada;</w:t>
      </w:r>
    </w:p>
    <w:p w14:paraId="7016863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cadastro de bancos, cada um com seu código, que serão utilizados principalmente no sistema tributário, contabilidade e vinculo ao cadastro único;</w:t>
      </w:r>
    </w:p>
    <w:p w14:paraId="2B2749E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registro das agências bancárias, seus dados de localização, código identificador, e principalmente o vínculo ao banco cadastrado no módulo anterior;</w:t>
      </w:r>
    </w:p>
    <w:p w14:paraId="1D4A70F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cadastro das profissões que devem receber seu respectivo CBO, devendo estar vinculadas ao cadastro único, compondo base de pesquisa e estatística;</w:t>
      </w:r>
    </w:p>
    <w:p w14:paraId="4BDBA17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o cadastro dos feriados Brasileiros, Estaduais e Municipais, facilitando ao sistema tributário que pode levar em conta esta informação para evitar cálculos ou encargos imprecisos de juros e multas;</w:t>
      </w:r>
    </w:p>
    <w:p w14:paraId="43CE633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através da criação de grupos de pessoas e/ou empresas, possibilidade de gerar etiquetas de endereçamento;</w:t>
      </w:r>
    </w:p>
    <w:p w14:paraId="5FC1210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vinculação de únicos aos grupos para emissão de etiquetas;</w:t>
      </w:r>
      <w:r w:rsidRPr="00DD0035">
        <w:rPr>
          <w:rFonts w:ascii="Arial" w:eastAsia="Times New Roman" w:hAnsi="Arial" w:cs="Arial"/>
          <w:sz w:val="24"/>
          <w:szCs w:val="24"/>
          <w:lang w:eastAsia="pt-BR"/>
        </w:rPr>
        <w:tab/>
      </w:r>
    </w:p>
    <w:p w14:paraId="0F1CE08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Permitir a impressão de etiquetas para os grupos criados e vinculados;</w:t>
      </w:r>
      <w:r w:rsidRPr="00DD0035">
        <w:rPr>
          <w:rFonts w:ascii="Arial" w:eastAsia="Times New Roman" w:hAnsi="Arial" w:cs="Arial"/>
          <w:sz w:val="24"/>
          <w:szCs w:val="24"/>
          <w:lang w:eastAsia="pt-BR"/>
        </w:rPr>
        <w:tab/>
      </w:r>
    </w:p>
    <w:p w14:paraId="61DEBD3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definição das permissões, a princípio por software, e dentro de cada software, possibilitar liberação de acesso as funções de gravar / editar / excluir, para cada opção do menu;</w:t>
      </w:r>
    </w:p>
    <w:p w14:paraId="390CB6F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Permitir o registro dos motoristas do município, informações de CNH, categoria e data de validade; </w:t>
      </w:r>
    </w:p>
    <w:p w14:paraId="37D454C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centralização de todos os tipos de notificações que serão geradas em qualquer módulo do sistema, evitando trabalho desnecessário e duplicado nos softwares;</w:t>
      </w:r>
    </w:p>
    <w:p w14:paraId="67C667A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Registrar o texto base da notificação, deixando o documento praticamente pronto para uso;</w:t>
      </w:r>
    </w:p>
    <w:p w14:paraId="4184804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cadastro de todos os motivos de notificação, o que será útil nos módulos de geração de notificação para a escolha do modelo correto da mesma;</w:t>
      </w:r>
    </w:p>
    <w:p w14:paraId="133A56F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parâmetro das informações cadastrais, tanto para pessoas físicas e jurídicas; </w:t>
      </w:r>
    </w:p>
    <w:p w14:paraId="4026675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módulo para verificar se a versão instalada é a última ou se há atualização disponível, caso tenha a transferência do pacote atual pode se solicitado por este modulo de forma automática, antes o sistema valida se há usuários conectados, se houver pode ser disparado um aviso de desconexão ou aguardar outro momento para fazer a execução da rotina;</w:t>
      </w:r>
    </w:p>
    <w:p w14:paraId="1C5858B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Permitir unificação dos bairros cadastrados em duplicidade, onde o sistema deverá mostrar todos os bairros existentes e visualmente, o operador possa selecionar os bairros que quer eliminar e para qual código deseja estabelecer o vínculo; </w:t>
      </w:r>
      <w:r w:rsidRPr="00DD0035">
        <w:rPr>
          <w:rFonts w:ascii="Arial" w:eastAsia="Times New Roman" w:hAnsi="Arial" w:cs="Arial"/>
          <w:sz w:val="24"/>
          <w:szCs w:val="24"/>
          <w:lang w:eastAsia="pt-BR"/>
        </w:rPr>
        <w:tab/>
      </w:r>
    </w:p>
    <w:p w14:paraId="0451317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Permitir unificação das cidades cadastradas em duplicidade, onde o sistema deverá mostrar todas as cidades e o estado existente e visualmente, o operador possa selecionar as que estão em duplicidade e definir quais que quer eliminar e para qual código deseja estabelecer o vínculo; </w:t>
      </w:r>
    </w:p>
    <w:p w14:paraId="39E35DC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unificação das ruas, após criteriosa análise, levando em consideração todos os fatores que diferem umas das outras, que estarão disponíveis na tela, dando condições ao operador definir visualmente qual de fato é a mesma;</w:t>
      </w:r>
    </w:p>
    <w:p w14:paraId="6292447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que o município opte por unificar a forma que o cadastro único vai ser apresentado, ou de forma capitalizada ou apenas a primeira letra de cada nome em caixa alta;</w:t>
      </w:r>
    </w:p>
    <w:p w14:paraId="2059252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consulta prática e objetiva, mostrando todos os imóveis localizados em uma determinada rua, entre o número inicial e final;</w:t>
      </w:r>
    </w:p>
    <w:p w14:paraId="16F4260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histórico onde mostre os usuários que fizeram alterações;</w:t>
      </w:r>
    </w:p>
    <w:p w14:paraId="2F63F65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os relatórios sejam no formato pdf, doc ou csv.</w:t>
      </w:r>
    </w:p>
    <w:p w14:paraId="28ED737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3873879A"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2. Consulta Unificada:</w:t>
      </w:r>
    </w:p>
    <w:p w14:paraId="432603F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consulta estratégica única à Contribuintes, Fornecedores e Munícipes em Geral, mediante a digitação do Nome ou parte dele, ou Nome Fantasia, ou Número de Cadastro Único, ou Número de CPF/CNPJ, visualizando-se todo o histórico e a relação dos mesmos com a Municipalidade, de forma sintetizada e analítica, quanto a:</w:t>
      </w:r>
    </w:p>
    <w:p w14:paraId="2472556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Informações cadastrais (Identificação com foto (se cadastrada), Documentos, Contatos, Endereçamento e Dados bancários);</w:t>
      </w:r>
    </w:p>
    <w:p w14:paraId="5143E96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Existência de imóveis;</w:t>
      </w:r>
    </w:p>
    <w:p w14:paraId="355DCDB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Participação em empresas;</w:t>
      </w:r>
    </w:p>
    <w:p w14:paraId="6AAAA3C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Existência de débitos (IPTU, ISS, Dívida Ativa, Serviços Diversos e Outros),</w:t>
      </w:r>
    </w:p>
    <w:p w14:paraId="2F59D42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Existência de créditos (empenhos a receber);</w:t>
      </w:r>
    </w:p>
    <w:p w14:paraId="242C7AE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Protocolos em Aberto;</w:t>
      </w:r>
    </w:p>
    <w:p w14:paraId="5973426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Serviços de Frotas (horas máquinas) recebidos e a receber;</w:t>
      </w:r>
    </w:p>
    <w:p w14:paraId="35C892B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Atendimentos realizados pelo Sistema Único de Saúde, bem como exames realizados, medicamentos retirados e demais auxílios concebidos;</w:t>
      </w:r>
    </w:p>
    <w:p w14:paraId="6AB129A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Alunos vinculados na rede Municipal de Ensino;</w:t>
      </w:r>
    </w:p>
    <w:p w14:paraId="2997EE3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Outras informações geradas pelos usuários integrados ao Cadastro Único.</w:t>
      </w:r>
    </w:p>
    <w:p w14:paraId="4499B7AD" w14:textId="77777777" w:rsidR="00DD0035" w:rsidRPr="00DD0035" w:rsidRDefault="00DD0035" w:rsidP="00DD0035">
      <w:pPr>
        <w:spacing w:after="0" w:line="240" w:lineRule="auto"/>
        <w:ind w:firstLine="567"/>
        <w:jc w:val="both"/>
        <w:rPr>
          <w:rFonts w:ascii="Arial" w:eastAsia="Times New Roman" w:hAnsi="Arial" w:cs="Arial"/>
          <w:b/>
          <w:sz w:val="24"/>
          <w:szCs w:val="24"/>
          <w:lang w:eastAsia="pt-BR"/>
        </w:rPr>
      </w:pPr>
    </w:p>
    <w:p w14:paraId="58283493"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3. Orçamento, Contabilidade e Empenhos:</w:t>
      </w:r>
    </w:p>
    <w:p w14:paraId="1975C53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sistema deverá ser Multi-Entidade, permitindo acessar e trabalhar com várias entidades ao mesmo tempo, quando na mesma base de dados, ou trabalhar em base de dados separado e posteriormente fazer a consolidação dos dados para prestar contas ao TCE e outros;</w:t>
      </w:r>
    </w:p>
    <w:p w14:paraId="561CAD3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ser Multi-Exercício, permitindo trabalhar em vários exercícios ao mesmo tempo, sem interferência entre os mesmos;</w:t>
      </w:r>
    </w:p>
    <w:p w14:paraId="252D308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importação de restos a pagar e extraorçamentários para o próximo ano, mantendo a mesma numeração do ano de origem;</w:t>
      </w:r>
    </w:p>
    <w:p w14:paraId="51AC85C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emitir empenhos orçamentários através de ordem de compras, possibilitando alterar a despesa secundária neste momento conforme necessidade da entidade;</w:t>
      </w:r>
    </w:p>
    <w:p w14:paraId="6296485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os fornecedores utilizando a base única;</w:t>
      </w:r>
    </w:p>
    <w:p w14:paraId="3A61176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Acompanhar instantaneamente os saldos de receitas, despesas, fornecedores, empenhos, caixa, bancos e contabilidade;</w:t>
      </w:r>
    </w:p>
    <w:p w14:paraId="39CBAB4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Realizar lançamentos automáticos na criação e execução de contratos, criando as contas de forma automática com o nome do credor na descrição;</w:t>
      </w:r>
    </w:p>
    <w:p w14:paraId="55777D7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elaboração do orçamento do próximo exercício, podendo iniciar os trabalhos sem o fechamento do exercício anterior;</w:t>
      </w:r>
    </w:p>
    <w:p w14:paraId="6416206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operacionalização de vários exercícios simultaneamente;</w:t>
      </w:r>
    </w:p>
    <w:p w14:paraId="3FE673F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Contabilizar tarefas diárias compreendendo a emissão, fase em liquidação, liquidação, pagamento de empenhos, suplementações e reduções, arrecadação da receita e todos os lançamentos contábeis;</w:t>
      </w:r>
    </w:p>
    <w:p w14:paraId="06FB0B4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Transferir automaticamente de um exercício para outro, os cadastros da contabilidade e fornecedores. </w:t>
      </w:r>
    </w:p>
    <w:p w14:paraId="67EC0F4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Contabilidade com seus respectivos relatórios legais, conforme Lei 4320/64 e exigências do Tribunal de Contas do Estado;</w:t>
      </w:r>
    </w:p>
    <w:p w14:paraId="6614413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Possuir integração automática com o software da Tesouraria com todas as operações financeiras lançadas sem necessidade de integração manual;</w:t>
      </w:r>
    </w:p>
    <w:p w14:paraId="3216839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Possuir integração com o Setor de Licitações e Compras, possibilitando o aproveitamento da descrição das Ordens de Compras para a emissão dos empenhos, além de possibilitar o controle de saldos de dotações utilizadas pelo sistema de compras (em solicitações de compras não ordenadas e em ordens de compras não empenhadas) e pelo sistema de contabilidade (dotações empenhadas);</w:t>
      </w:r>
    </w:p>
    <w:p w14:paraId="24C322E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configurar nas despesas e receitas, as contas de débito e crédito para lançamento de controle peculiar da entidade, podendo escolher a fase da liquidação ou pagamento no caso da despesa, que efetuarão lançamento junto com os demais obrigatórios;</w:t>
      </w:r>
    </w:p>
    <w:p w14:paraId="6D1FCD9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automaticamente em meio magnético as informações semestrais para o TCE, exigidas a partir do Balanço de 1999;</w:t>
      </w:r>
    </w:p>
    <w:p w14:paraId="781EFE7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Compartilhamento com o Cadastro Único; </w:t>
      </w:r>
    </w:p>
    <w:p w14:paraId="5815B2C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relatórios previstos na Lei de Responsabilidade Fiscal;</w:t>
      </w:r>
    </w:p>
    <w:p w14:paraId="5378BDD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arquivo com os dados da RREO e RGF, para a importação no SICONFI;</w:t>
      </w:r>
    </w:p>
    <w:p w14:paraId="5A17750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arquivo com os dados da contabilidade, para a importação do SIOPE;</w:t>
      </w:r>
    </w:p>
    <w:p w14:paraId="50F1C03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consultas de razão da receita, da despesa, das contas contábeis, de fornecedor orçamentário, extraorçamentário, restos a pagar e ambos, de empenhos orçamentários, extraorçamentários e restos a pagar, saldo da despesa e da receita por categoria;</w:t>
      </w:r>
    </w:p>
    <w:p w14:paraId="656912E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integração entre os dados contábeis da Prefeitura e da Câmara de Vereadores através de uma base de dados única para as duas entidades, ou através de arquivo em formato texto, o qual pode ser importado mensalmente, da base de dados da Câmara para a base de dados da Prefeitura – Caso a Câmara processe a sua Contabilidade, separadamente;</w:t>
      </w:r>
    </w:p>
    <w:p w14:paraId="0B06A52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Permitir o controle de qualquer tipo de retenção sobre empenhos orçamentários, empenhos extras ou empenhos de restos a pagar, tendo-se a opção de ocorrer a transferência bancária automaticamente de valores de retenções de um banco para outro no momento do pagamento do empenho. Além disso, permitir a geração de notas extras no momento da retenção e a vinculação das notas extras com o empenho que gerou as mesmas;</w:t>
      </w:r>
    </w:p>
    <w:p w14:paraId="18FA60F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informar, na liquidação, a guia de arrecadação como tipo de retenção;</w:t>
      </w:r>
    </w:p>
    <w:p w14:paraId="5867E75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geração do arquivo em formato TXT da DIRF automaticamente com base nos pagamentos de empenhos orçamentários e de restos de fornecedores e com base nas retenções de IRRF ocorridas no sistema de contabilidade;</w:t>
      </w:r>
    </w:p>
    <w:p w14:paraId="252299C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geração de relatórios consolidados ou por entidade, além de demonstração de fontes e de notas explicativas para os relatórios;</w:t>
      </w:r>
    </w:p>
    <w:p w14:paraId="3B71F80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encerramento do balanço e a geração do balanço de verificação do exercício devidamente encerrado e a geração do balancete de verificação sem a visualização do encerramento efetuado;</w:t>
      </w:r>
    </w:p>
    <w:p w14:paraId="1E44053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composição automática dos valores de metas de receitas e de metas de despesas através da leitura de valores de exercícios anteriores, além da impressão destas informações por categoria de receitas/despesas ou por fontes de recursos;</w:t>
      </w:r>
    </w:p>
    <w:p w14:paraId="328A154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Na emissão ou na liquidação de empenhos orçamentários, informar sobre débitos existentes do respectivo fornecedor;</w:t>
      </w:r>
    </w:p>
    <w:p w14:paraId="765F4B5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a geração de Relatórios.</w:t>
      </w:r>
    </w:p>
    <w:p w14:paraId="40DB115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Receita:</w:t>
      </w:r>
    </w:p>
    <w:p w14:paraId="2F3424D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Balancete da receita, relação da receita, razão da receita, resumo diário da receita e despesa, demonstrativo da receita e despesa extra;</w:t>
      </w:r>
    </w:p>
    <w:p w14:paraId="7E774DA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Receita por recursos.</w:t>
      </w:r>
    </w:p>
    <w:p w14:paraId="41EC282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Despesa:</w:t>
      </w:r>
    </w:p>
    <w:p w14:paraId="1BCCA06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Balancete da despesa, relação da despesa, razão e saldo da despesa, demonstrativo trimestral da despesa, resumo da despesa auto realizada, relação dos créditos adicionais e reduções, despesas por categoria com percentuais, projeto da despesa com objetivos, relação da funcional programática, relação reserva de dotação, relação por projeto atividade, consolidação por categoria;</w:t>
      </w:r>
    </w:p>
    <w:p w14:paraId="1432798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Despesa por recursos, além de análise de Projeto/Atividade ou de Categoria.</w:t>
      </w:r>
    </w:p>
    <w:p w14:paraId="6F6C9E9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Gastos:</w:t>
      </w:r>
    </w:p>
    <w:p w14:paraId="350CADF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Demonstrativo de gastos com educação;</w:t>
      </w:r>
    </w:p>
    <w:p w14:paraId="427AD60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Demonstrativo da receita para educação;</w:t>
      </w:r>
    </w:p>
    <w:p w14:paraId="7D721A6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Demonstrativo de gastos com pessoal;</w:t>
      </w:r>
    </w:p>
    <w:p w14:paraId="1D6B699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Demonstrativo de gastos com saúde;</w:t>
      </w:r>
    </w:p>
    <w:p w14:paraId="3CBE71B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Demonstrativo bimestral de execução orçamentária;</w:t>
      </w:r>
    </w:p>
    <w:p w14:paraId="711C50B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Restos a pagar para a educação.</w:t>
      </w:r>
    </w:p>
    <w:p w14:paraId="665260C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Contábeis:</w:t>
      </w:r>
    </w:p>
    <w:p w14:paraId="01570DA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Balancete de verificação, balancete financeiro, diário da tesouraria, diário de caixa e bancos, diário geral, razão da contabilidade e plano de contas;</w:t>
      </w:r>
    </w:p>
    <w:p w14:paraId="03B3A05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Bancos por recursos.</w:t>
      </w:r>
    </w:p>
    <w:p w14:paraId="1D1A762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Fornecedores:</w:t>
      </w:r>
    </w:p>
    <w:p w14:paraId="1B32BD7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fornecedores orçamentários, fornecedores extras e fornecedores restos;</w:t>
      </w:r>
    </w:p>
    <w:p w14:paraId="049C5BB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Razão de fornecedores orçamentários, fornecedores extras e fornecedores restos;</w:t>
      </w:r>
    </w:p>
    <w:p w14:paraId="7D780C0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fornecedores - valor empenhado;</w:t>
      </w:r>
    </w:p>
    <w:p w14:paraId="0172711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fornecedores - valor comprado.</w:t>
      </w:r>
    </w:p>
    <w:p w14:paraId="1E69BAC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Diárias.</w:t>
      </w:r>
    </w:p>
    <w:p w14:paraId="592E3C7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Fornecedores com CPF/CNPJ Inválido.</w:t>
      </w:r>
    </w:p>
    <w:p w14:paraId="5DD2184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Empenhos:</w:t>
      </w:r>
    </w:p>
    <w:p w14:paraId="5FFA2DC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empenhos orçamentários, empenhos extra, empenhos restos;</w:t>
      </w:r>
    </w:p>
    <w:p w14:paraId="1BBA871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Razão de empenhos orçamentários, empenhos extra, empenhos restos e empenhos para balanço;</w:t>
      </w:r>
    </w:p>
    <w:p w14:paraId="5DDDD48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Empenho por recurso e por data (de emissão ou de vencimento);</w:t>
      </w:r>
    </w:p>
    <w:p w14:paraId="222FF27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Empenhos por Categoria, por Modalidade de Licitação, por Característica Peculiar, por Centro de Custo, e por Fornecedor.</w:t>
      </w:r>
    </w:p>
    <w:p w14:paraId="2475F03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Ordem de Pagamento:</w:t>
      </w:r>
    </w:p>
    <w:p w14:paraId="5B8D22C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por ordem numérica;</w:t>
      </w:r>
    </w:p>
    <w:p w14:paraId="507D14D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Razão da ordem de pagamento.</w:t>
      </w:r>
    </w:p>
    <w:p w14:paraId="6995A4C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Impostos:</w:t>
      </w:r>
    </w:p>
    <w:p w14:paraId="2CDEEE8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do INSS, ISSQN e IRRF;</w:t>
      </w:r>
    </w:p>
    <w:p w14:paraId="7F71D6D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Declaração de Rendimentos.</w:t>
      </w:r>
    </w:p>
    <w:p w14:paraId="4D4C8EA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Fontes de Recursos:</w:t>
      </w:r>
    </w:p>
    <w:p w14:paraId="0D08DF7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Análise de Saldos e de movimentações de Recursos levando-se em conta o saldo de início de exercício de bancos e as movimentações de receitas e de despesas no decorrer do exercício;</w:t>
      </w:r>
    </w:p>
    <w:p w14:paraId="28712F9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Análise de Saldos e de movimentações de Recursos levando-se em conta o saldo atual de bancos e os valores a liquidar e a pagar de empenhos, no período atual.</w:t>
      </w:r>
    </w:p>
    <w:p w14:paraId="193CAF5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Contratos:</w:t>
      </w:r>
    </w:p>
    <w:p w14:paraId="4820835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Contratos e de Empenhos;</w:t>
      </w:r>
    </w:p>
    <w:p w14:paraId="225C54F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Razão de Contratos e de Empenhos.</w:t>
      </w:r>
    </w:p>
    <w:p w14:paraId="4B333FF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Prestação de Contas:</w:t>
      </w:r>
    </w:p>
    <w:p w14:paraId="082A038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Fluxo de Caixa;</w:t>
      </w:r>
    </w:p>
    <w:p w14:paraId="4ED73F1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Metas da Receita;</w:t>
      </w:r>
    </w:p>
    <w:p w14:paraId="329C53C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Metas da Despesa;</w:t>
      </w:r>
    </w:p>
    <w:p w14:paraId="324623B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 para auxiliar o preenchimento do SIOPE;</w:t>
      </w:r>
    </w:p>
    <w:p w14:paraId="47D55FC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Contribuição ao PASEP;</w:t>
      </w:r>
    </w:p>
    <w:p w14:paraId="5FC81A8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Adiantamentos / Prestação de Contas;</w:t>
      </w:r>
    </w:p>
    <w:p w14:paraId="1AAE809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Razão de Adiantamentos / Prestação de Contas.</w:t>
      </w:r>
    </w:p>
    <w:p w14:paraId="3387E8A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Anexos orçamentários:</w:t>
      </w:r>
    </w:p>
    <w:p w14:paraId="7FF48F8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01 - Demonstrativo Receita e Despesa;</w:t>
      </w:r>
    </w:p>
    <w:p w14:paraId="64321CF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02 - Resumo da Receita;</w:t>
      </w:r>
    </w:p>
    <w:p w14:paraId="718EB03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03 - Resumo da Despesa;</w:t>
      </w:r>
    </w:p>
    <w:p w14:paraId="0A0AD81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04 - Natureza da Despesa;</w:t>
      </w:r>
    </w:p>
    <w:p w14:paraId="5D10C77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05 – Créditos Adicionais;</w:t>
      </w:r>
    </w:p>
    <w:p w14:paraId="67C1FE2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06 - Programa de Trabalho;</w:t>
      </w:r>
    </w:p>
    <w:p w14:paraId="183FB55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07 – Programa por Funções;</w:t>
      </w:r>
    </w:p>
    <w:p w14:paraId="5F1BE97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08 - Demonstrativo Despesa/Vínculo;</w:t>
      </w:r>
    </w:p>
    <w:p w14:paraId="4CD99DC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09 - Despesa por Órgãos e Funções;</w:t>
      </w:r>
    </w:p>
    <w:p w14:paraId="5385CF2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10 - Comparativo da Receita;</w:t>
      </w:r>
    </w:p>
    <w:p w14:paraId="4F69D7E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11 - Despesa Autorizada e Despesa Realizada;</w:t>
      </w:r>
    </w:p>
    <w:p w14:paraId="2A8D6C2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12 - Balanço Orçamentário.</w:t>
      </w:r>
    </w:p>
    <w:p w14:paraId="0E79D6F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Anexos Contábeis:</w:t>
      </w:r>
    </w:p>
    <w:p w14:paraId="7338F60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13 - Balanço Financeiro;</w:t>
      </w:r>
    </w:p>
    <w:p w14:paraId="6B42859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14 - Balanço Patrimonial;</w:t>
      </w:r>
    </w:p>
    <w:p w14:paraId="720CBE9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15 - Variações Patrimoniais;</w:t>
      </w:r>
    </w:p>
    <w:p w14:paraId="6DF95A2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16 - Dívida Fundada Interna;</w:t>
      </w:r>
    </w:p>
    <w:p w14:paraId="1203C71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Anexo 17 - Dívida Flutuante. </w:t>
      </w:r>
    </w:p>
    <w:p w14:paraId="35FA414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Auxiliares:</w:t>
      </w:r>
    </w:p>
    <w:p w14:paraId="5CA7454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Gastos com Pessoal, Educação e Saúde;</w:t>
      </w:r>
    </w:p>
    <w:p w14:paraId="181920F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Recursos aplicados no FUNDEB;</w:t>
      </w:r>
    </w:p>
    <w:p w14:paraId="17116BD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Comparativo Receita/Despesa;</w:t>
      </w:r>
    </w:p>
    <w:p w14:paraId="1263942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Itens de empenho por Fornecedor;</w:t>
      </w:r>
    </w:p>
    <w:p w14:paraId="1136EBE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Itens de empenho por Despesa;</w:t>
      </w:r>
    </w:p>
    <w:p w14:paraId="03054AC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Informações cadastrais de Fornecedores;</w:t>
      </w:r>
    </w:p>
    <w:p w14:paraId="7D1159F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Movimentações de Fornecedores;</w:t>
      </w:r>
    </w:p>
    <w:p w14:paraId="1DB4B3F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Razão de Fornecedores;</w:t>
      </w:r>
    </w:p>
    <w:p w14:paraId="38680E4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Saldos de despesas com reservas de Saldo.</w:t>
      </w:r>
    </w:p>
    <w:p w14:paraId="0AF8789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para Publicação – TCU:</w:t>
      </w:r>
    </w:p>
    <w:p w14:paraId="7936CE3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Tributos Arrecadados;</w:t>
      </w:r>
    </w:p>
    <w:p w14:paraId="4691BE8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Orçamentos Anuais;</w:t>
      </w:r>
    </w:p>
    <w:p w14:paraId="6047949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Execução de Orçamentos;</w:t>
      </w:r>
    </w:p>
    <w:p w14:paraId="351B4FC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Balanço Orçamentário;</w:t>
      </w:r>
    </w:p>
    <w:p w14:paraId="73CF40C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Demonstrativo Receita / Despesa;</w:t>
      </w:r>
    </w:p>
    <w:p w14:paraId="70F41B4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Compras;</w:t>
      </w:r>
    </w:p>
    <w:p w14:paraId="5FC86E7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Recursos Recebidos.</w:t>
      </w:r>
    </w:p>
    <w:p w14:paraId="2742405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para Publicação – RGF:</w:t>
      </w:r>
    </w:p>
    <w:p w14:paraId="33AC230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Despesa com Pessoal;</w:t>
      </w:r>
    </w:p>
    <w:p w14:paraId="6DC884F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Dívida Consolidada;</w:t>
      </w:r>
    </w:p>
    <w:p w14:paraId="40A1746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Garantias e Contra garantias;</w:t>
      </w:r>
    </w:p>
    <w:p w14:paraId="0CFCA07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Operações de Crédito;</w:t>
      </w:r>
    </w:p>
    <w:p w14:paraId="52A4BC6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Disponibilidade de Caixa;</w:t>
      </w:r>
    </w:p>
    <w:p w14:paraId="14DCF76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Restos a Pagar;</w:t>
      </w:r>
    </w:p>
    <w:p w14:paraId="7C0C6D3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Limites.</w:t>
      </w:r>
    </w:p>
    <w:p w14:paraId="03C7547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para Publicação – RREO:</w:t>
      </w:r>
    </w:p>
    <w:p w14:paraId="11001F9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Balanço Orçamentário;</w:t>
      </w:r>
    </w:p>
    <w:p w14:paraId="4CC8ACD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Despesa por Função / Sub função;</w:t>
      </w:r>
    </w:p>
    <w:p w14:paraId="499B646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Receita Corrente Líquida;</w:t>
      </w:r>
    </w:p>
    <w:p w14:paraId="6968D63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Resultado Nominal;</w:t>
      </w:r>
    </w:p>
    <w:p w14:paraId="75EF827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Resultado Primário;</w:t>
      </w:r>
    </w:p>
    <w:p w14:paraId="006C810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Restos a Pagar;</w:t>
      </w:r>
    </w:p>
    <w:p w14:paraId="5D9D7CF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Despesa com Educação;</w:t>
      </w:r>
    </w:p>
    <w:p w14:paraId="7DD10B9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Operações de Crédito;</w:t>
      </w:r>
    </w:p>
    <w:p w14:paraId="57B78E8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Projeção Atuarial;</w:t>
      </w:r>
    </w:p>
    <w:p w14:paraId="37E4B5A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Alienação de Ativos;</w:t>
      </w:r>
    </w:p>
    <w:p w14:paraId="5C18A55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Despesa com Saúde;</w:t>
      </w:r>
    </w:p>
    <w:p w14:paraId="388D1D1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Demonstrativo Simplificado.</w:t>
      </w:r>
    </w:p>
    <w:p w14:paraId="18A173D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para Publicação – Padrão TCE/RS:</w:t>
      </w:r>
    </w:p>
    <w:p w14:paraId="04E6B8D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Receita Corrente Líquida;</w:t>
      </w:r>
    </w:p>
    <w:p w14:paraId="224D8B2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Despesa com Pessoal – Modelo 02;</w:t>
      </w:r>
    </w:p>
    <w:p w14:paraId="13E07E3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Despesa com Pessoal – Modelo 10;</w:t>
      </w:r>
    </w:p>
    <w:p w14:paraId="2655A63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Modelo 13 – I RREA;</w:t>
      </w:r>
    </w:p>
    <w:p w14:paraId="3ED58CD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Modelo 13 – II Gastos Totais;</w:t>
      </w:r>
    </w:p>
    <w:p w14:paraId="2188717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0A76A566"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4. Prestação de Contas:</w:t>
      </w:r>
    </w:p>
    <w:p w14:paraId="04B3FD7E" w14:textId="77777777" w:rsidR="00DD0035" w:rsidRPr="00DD0035" w:rsidRDefault="00DD0035" w:rsidP="00DD0035">
      <w:pPr>
        <w:spacing w:after="0" w:line="240" w:lineRule="auto"/>
        <w:ind w:firstLine="567"/>
        <w:jc w:val="both"/>
        <w:outlineLvl w:val="0"/>
        <w:rPr>
          <w:rFonts w:ascii="Arial" w:eastAsia="Times New Roman" w:hAnsi="Arial" w:cs="Arial"/>
          <w:b/>
          <w:sz w:val="24"/>
          <w:szCs w:val="24"/>
          <w:lang w:eastAsia="pt-BR"/>
        </w:rPr>
      </w:pPr>
      <w:r w:rsidRPr="00DD0035">
        <w:rPr>
          <w:rFonts w:ascii="Arial" w:eastAsia="Times New Roman" w:hAnsi="Arial" w:cs="Arial"/>
          <w:b/>
          <w:sz w:val="24"/>
          <w:szCs w:val="24"/>
          <w:lang w:eastAsia="pt-BR"/>
        </w:rPr>
        <w:t>Siope:</w:t>
      </w:r>
    </w:p>
    <w:p w14:paraId="0810908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Prestação de Contas para o SIOPE (Sistema de Informações sobre Orçamentos Públicos em Educação):</w:t>
      </w:r>
    </w:p>
    <w:p w14:paraId="7E858F5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Funcionalidades:</w:t>
      </w:r>
    </w:p>
    <w:p w14:paraId="64D9DA7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Preenchimento Automático das Informações da Pasta Receita Total;</w:t>
      </w:r>
    </w:p>
    <w:p w14:paraId="149E246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Previsão Atualizada;</w:t>
      </w:r>
    </w:p>
    <w:p w14:paraId="11E746D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Receitas Realizadas;</w:t>
      </w:r>
    </w:p>
    <w:p w14:paraId="7096055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Receitas Orçadas para o Exercício Seguinte (Caso necessário);</w:t>
      </w:r>
    </w:p>
    <w:p w14:paraId="4656D26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Preenchimento Automático das Informações da Pasta Despesas com   Manutenção e Desenvolvimento do Ensino Separadas por Fonte de Financiamento:</w:t>
      </w:r>
    </w:p>
    <w:p w14:paraId="0BD1F16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Despesas Próprias com Impostos e Transferências;</w:t>
      </w:r>
    </w:p>
    <w:p w14:paraId="102733F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Despesas com FUNDEB;</w:t>
      </w:r>
    </w:p>
    <w:p w14:paraId="4B0271D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Despesas Custeadas com Recursos Vinculados;</w:t>
      </w:r>
    </w:p>
    <w:p w14:paraId="37D6F5E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Preenchimento Automático das Despesas por Fonte de Financiamento separadas por Subfunção de Governo, Detalhamento e Código da Despesa com os valores de:</w:t>
      </w:r>
    </w:p>
    <w:p w14:paraId="4CA4E88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Dotação Atualizada Despesa Empenhada Despesa Liquidada Despesa Paga;</w:t>
      </w:r>
    </w:p>
    <w:p w14:paraId="6D7A3B3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Despesa Orçada para o Exercício Seguinte (Quando se Aplica).</w:t>
      </w:r>
    </w:p>
    <w:p w14:paraId="053DBC1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2C6495FE" w14:textId="77777777" w:rsidR="00DD0035" w:rsidRPr="00DD0035" w:rsidRDefault="00DD0035" w:rsidP="00DD0035">
      <w:pPr>
        <w:spacing w:after="0" w:line="240" w:lineRule="auto"/>
        <w:ind w:firstLine="567"/>
        <w:jc w:val="both"/>
        <w:outlineLvl w:val="0"/>
        <w:rPr>
          <w:rFonts w:ascii="Arial" w:eastAsia="Times New Roman" w:hAnsi="Arial" w:cs="Arial"/>
          <w:b/>
          <w:sz w:val="24"/>
          <w:szCs w:val="24"/>
          <w:lang w:eastAsia="pt-BR"/>
        </w:rPr>
      </w:pPr>
      <w:r w:rsidRPr="00DD0035">
        <w:rPr>
          <w:rFonts w:ascii="Arial" w:eastAsia="Times New Roman" w:hAnsi="Arial" w:cs="Arial"/>
          <w:b/>
          <w:sz w:val="24"/>
          <w:szCs w:val="24"/>
          <w:lang w:eastAsia="pt-BR"/>
        </w:rPr>
        <w:t>Siconfi:</w:t>
      </w:r>
    </w:p>
    <w:p w14:paraId="29DB057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Prestação de Contas para o SICONFI (Sistema de Informações Contábeis e Fiscais do Setor Público Brasileiro):</w:t>
      </w:r>
    </w:p>
    <w:p w14:paraId="526E92E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Funcionalidades:</w:t>
      </w:r>
    </w:p>
    <w:p w14:paraId="7706A9D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Preenchimento automático das planilhas eletrônicas (.xls) dos Relatórios Resumidos da Execução Orçamentária (RREO) disponibilizadas pelo próprio sistema do SICONFI de acordo com o período desejado dos seguintes anexos:</w:t>
      </w:r>
    </w:p>
    <w:p w14:paraId="55AE9BF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 – Balanço Orçamentário;</w:t>
      </w:r>
    </w:p>
    <w:p w14:paraId="26A1F3C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 AB - Balanço Patrimonial;</w:t>
      </w:r>
    </w:p>
    <w:p w14:paraId="2E11D0B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 C - Demonstrativo de Receitas Orçamentárias;</w:t>
      </w:r>
    </w:p>
    <w:p w14:paraId="7C81CC6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 D - Demonstrativo de Despesas Orçamentárias por Natureza;</w:t>
      </w:r>
    </w:p>
    <w:p w14:paraId="1A8AB0C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 E - Demonstrativo de Despesas Orçamentárias por Função;</w:t>
      </w:r>
    </w:p>
    <w:p w14:paraId="55ABBE5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 F - Demonstrativo da Execução dos Restos a Pagar – Despesas Orçamentárias por Natureza;</w:t>
      </w:r>
    </w:p>
    <w:p w14:paraId="38B214D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 G - Demonstrativo da Execução dos Restos a Pagar – Despesas Orçamentárias por Função;</w:t>
      </w:r>
    </w:p>
    <w:p w14:paraId="22D5E13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 HI - Demonstrativo das Variações Patrimoniais;</w:t>
      </w:r>
    </w:p>
    <w:p w14:paraId="022D801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II – Demonstrativo da Execução das Despesas por Função/Subfunção;</w:t>
      </w:r>
    </w:p>
    <w:p w14:paraId="2697403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III – Demonstrativo da Receita Corrente Líquida;</w:t>
      </w:r>
    </w:p>
    <w:p w14:paraId="1387DD6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IV – Demonstrativo das Receitas e Despesas Previdenciárias;</w:t>
      </w:r>
    </w:p>
    <w:p w14:paraId="5E46356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VI – Demonstrativo do Resultado Primário e Nominal;</w:t>
      </w:r>
    </w:p>
    <w:p w14:paraId="467A861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VII – Demonstrativo dos Restos à Pagar por Poder e Órgão;</w:t>
      </w:r>
    </w:p>
    <w:p w14:paraId="657798A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IX – Demonstrativo das Receitas de Operações de Crédito e Despesas de Capital;</w:t>
      </w:r>
    </w:p>
    <w:p w14:paraId="3828B05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X – Demonstrativo da Projeção Atuarial do Regime Próprio de Previdência dos Servidores;</w:t>
      </w:r>
    </w:p>
    <w:p w14:paraId="0C00BEE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XI – Demonstrativo da Receita de Alienação de Ativos e Aplicação dos Recursos;</w:t>
      </w:r>
    </w:p>
    <w:p w14:paraId="13A7CB6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XIII – Demonstrativo das Parcerias Público-Privadas;</w:t>
      </w:r>
    </w:p>
    <w:p w14:paraId="273400F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XVI – Demonstrativo Simplificado do Relatório Resumido da Execução Orçamentária;</w:t>
      </w:r>
    </w:p>
    <w:p w14:paraId="1115106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Efetuar o preenchimento automático das planilhas eletrônicas (.xls) dos Relatórios de Gestão Fiscal (RGF) disponibilizadas pelo próprio sistema do SICONFI de acordo com o período desejado dos seguintes anexos: </w:t>
      </w:r>
    </w:p>
    <w:p w14:paraId="70239DC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 – Demonstrativo da Despesa com Pessoal;</w:t>
      </w:r>
    </w:p>
    <w:p w14:paraId="2169C5E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II – Demonstrativo da Dívida Consolidada Líquida – Municípios;</w:t>
      </w:r>
    </w:p>
    <w:p w14:paraId="71D8D45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III – Demonstrativo das Garantias e Contragarantias de Valores;</w:t>
      </w:r>
    </w:p>
    <w:p w14:paraId="2657607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IV – Demonstrativo das Operações de Crédito;</w:t>
      </w:r>
    </w:p>
    <w:p w14:paraId="011C216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V – Demonstrativo da Disponibilidade de Caixa e dos Restos a Pagar;</w:t>
      </w:r>
    </w:p>
    <w:p w14:paraId="2F39348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Anexo VI - Demonstrativo Simplificado do Relatório de Gestão Fiscal.</w:t>
      </w:r>
    </w:p>
    <w:p w14:paraId="40A19C1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r>
    </w:p>
    <w:p w14:paraId="12ED799B" w14:textId="77777777" w:rsidR="00DD0035" w:rsidRPr="00DD0035" w:rsidRDefault="00DD0035" w:rsidP="00DD0035">
      <w:pPr>
        <w:spacing w:after="0" w:line="240" w:lineRule="auto"/>
        <w:ind w:firstLine="567"/>
        <w:jc w:val="both"/>
        <w:outlineLvl w:val="0"/>
        <w:rPr>
          <w:rFonts w:ascii="Arial" w:eastAsia="Times New Roman" w:hAnsi="Arial" w:cs="Arial"/>
          <w:b/>
          <w:sz w:val="24"/>
          <w:szCs w:val="24"/>
          <w:lang w:eastAsia="pt-BR"/>
        </w:rPr>
      </w:pPr>
      <w:r w:rsidRPr="00DD0035">
        <w:rPr>
          <w:rFonts w:ascii="Arial" w:eastAsia="Times New Roman" w:hAnsi="Arial" w:cs="Arial"/>
          <w:b/>
          <w:sz w:val="24"/>
          <w:szCs w:val="24"/>
          <w:lang w:eastAsia="pt-BR"/>
        </w:rPr>
        <w:t>Matriz de Saldos Contábeis:</w:t>
      </w:r>
    </w:p>
    <w:p w14:paraId="3B5EF24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cadastrar e manter registros de cadastro de Receitas Orçamentárias com todas as características necessárias para a geração da Matriz de Saldo Contábil;</w:t>
      </w:r>
    </w:p>
    <w:p w14:paraId="44820FE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realizar manutenções em lote dos registros de cadastros de receitas que possuam características análogas;</w:t>
      </w:r>
    </w:p>
    <w:p w14:paraId="4CA9A10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Permitir cadastrar e manter registros de cadastro de Despesas Orçamentárias com todas as características necessárias para a geração da Matriz de Saldo Contábil; </w:t>
      </w:r>
    </w:p>
    <w:p w14:paraId="22948B8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realizar manutenções em lote dos registros de cadastros de despesas que possuam características análogas;</w:t>
      </w:r>
    </w:p>
    <w:p w14:paraId="37B8792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cadastrar e manter registros de cadastros de Contas Contábeis com todas as características necessárias para atender a geração da Matriz de Saldo Contábil;</w:t>
      </w:r>
    </w:p>
    <w:p w14:paraId="3B0D9EB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Permitir realizar manutenções em lote dos registros de cadastros de contas contábeis que possuam características análogas;</w:t>
      </w:r>
    </w:p>
    <w:p w14:paraId="148EDDD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através da validação mensal de encerramento do período de competência, identificar lançamentos inconsistentes com os padrões de contabilização;</w:t>
      </w:r>
    </w:p>
    <w:p w14:paraId="47E1A1F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ao usuário final, realizar a devida manutenção do relacionamento De x Para, entre o Plano de Contas adotado pelo TCE local e o Plano de Contas PCASP - Estendido adotado pela Matriz de Saldo Contábil;</w:t>
      </w:r>
    </w:p>
    <w:p w14:paraId="360FCCF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registrar e controlar a inscrição de restos e suas movimentações para que as informações inseridas na geração da Matriz de Saldo Contábil estejam consistentes;</w:t>
      </w:r>
    </w:p>
    <w:p w14:paraId="1737BF3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gerar o conjunto de informações do período selecionado dentro do layout exigido pela STN.</w:t>
      </w:r>
    </w:p>
    <w:p w14:paraId="50B0128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0DC47614"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b/>
          <w:sz w:val="24"/>
          <w:szCs w:val="24"/>
          <w:lang w:eastAsia="pt-BR"/>
        </w:rPr>
        <w:t>5.  Administração de Tributos Municipais</w:t>
      </w:r>
      <w:r w:rsidRPr="00DD0035">
        <w:rPr>
          <w:rFonts w:ascii="Arial" w:eastAsia="Times New Roman" w:hAnsi="Arial" w:cs="Arial"/>
          <w:sz w:val="24"/>
          <w:szCs w:val="24"/>
          <w:lang w:eastAsia="pt-BR"/>
        </w:rPr>
        <w:t>:</w:t>
      </w:r>
    </w:p>
    <w:p w14:paraId="44F2A25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sistema de Administração de Tributos Municipais deverá administrar e gerenciar todos os tributos, taxas e impostos cobrados pela municipalidade;</w:t>
      </w:r>
    </w:p>
    <w:p w14:paraId="2B4B1C4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Gerenciar a criação de dívidas, emissão de avisos, emissão de guias de pagamentos, seus pagamentos, parcelamentos, dívida ativa, processos administrativos e ajuizamento;</w:t>
      </w:r>
    </w:p>
    <w:p w14:paraId="7B89AC5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criação, dinâmica, de vários cadastros, para os mais variados fins, todos parametrizáveis, disponibilizando todos os recursos do software para todas as finalidades;</w:t>
      </w:r>
    </w:p>
    <w:p w14:paraId="6BA61EF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Recurso de Favoritos, onde o usuário poderá selecionar os módulos mais usados e coloca-los em sua área de trabalho possibilitando a utilização de recurso de atalho;</w:t>
      </w:r>
    </w:p>
    <w:p w14:paraId="5EFE9F9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Módulo para o envio de mensagem entre servidores conectados;</w:t>
      </w:r>
    </w:p>
    <w:p w14:paraId="693DC7D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Customização para mensagens de fechamento de janela, ao clicar em fechar e recurso para troca de senha do sistema.</w:t>
      </w:r>
    </w:p>
    <w:p w14:paraId="022938D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criação e manutenção de Cadastros:</w:t>
      </w:r>
    </w:p>
    <w:p w14:paraId="0277260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Criação dinâmica de cadastros, possibilitando a criação de dados conforme a realidade do usuário;</w:t>
      </w:r>
    </w:p>
    <w:p w14:paraId="2FFA35F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Criação dinâmica de guias para separação dos campos por afinidade;</w:t>
      </w:r>
    </w:p>
    <w:p w14:paraId="2CF5B67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Legendas associadas a estes campos com valores de referência para cálculo;</w:t>
      </w:r>
    </w:p>
    <w:p w14:paraId="6965048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Bloqueio automático de segurança para impedir a utilização de valores não previstos nos campos;</w:t>
      </w:r>
    </w:p>
    <w:p w14:paraId="636CD74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Possibilidade de troca de ordenação dos campos dentro das guias;</w:t>
      </w:r>
    </w:p>
    <w:p w14:paraId="618BF69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sócios com indicação de percentual sobre o imóvel/empresa e indicativo de sócio principal;</w:t>
      </w:r>
    </w:p>
    <w:p w14:paraId="517FEE5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dinâmico de isenções, sendo possível registrar e controlar várias isenções simultâneas para o mesmo cadastro, com possibilidade de controle de datas, início e fim da vigência da lei de isenção, bem como percentuais de desconto que serão aplicados e sobre qual das taxas;</w:t>
      </w:r>
    </w:p>
    <w:p w14:paraId="33E7B0F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Possibilidade de ocultação de campos que não se deseje mais utilizar;</w:t>
      </w:r>
    </w:p>
    <w:p w14:paraId="5A7CA50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Log em tempo real de todas as alterações efetuadas nos cadastros com consulta direta na manutenção dos cadastros;</w:t>
      </w:r>
    </w:p>
    <w:p w14:paraId="7AD411A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Para o ISSQN, disponibilizar Cadastro de Atividades, com separação de Grupo, Subgrupo e Atividade com registro individualizado dos indicadores de cálculo para ISS Fixo, ISS Variável, Alvará, Taxa de Localização, Alvará e Classe porte da Saúde;</w:t>
      </w:r>
    </w:p>
    <w:p w14:paraId="34B6F7A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Tabela CNAE- Classificação Nacional de Atividades Econômicas, com todos os dados e pronta para associação às empresas; </w:t>
      </w:r>
    </w:p>
    <w:p w14:paraId="6A47D1C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 LC116 com dados e disponibilidade para utilização;</w:t>
      </w:r>
    </w:p>
    <w:p w14:paraId="6046BE4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 de Bancos com indicativos de código de compensação, número no BC, indicativos de agência, nome e conta bancária;</w:t>
      </w:r>
    </w:p>
    <w:p w14:paraId="14FE18C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Tabelas de juros parametrizáveis, podendo gerenciar várias tabelas ao mesmo tempo, com registro de juros mês a mês, ano a ano, com percentuais diferenciados para dívidas do ano, ativa, ano parcelada, ativa parceladas e ainda o controle da variação da SELIC;</w:t>
      </w:r>
    </w:p>
    <w:p w14:paraId="7309A7F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Gerenciamento de várias formas de cobrança de multa com registro das mesmas em intervalo de data com possibilidade de registrar variação por período de dias com percentuais diferenciados para dívidas do ano, ativa e parcelamentos;</w:t>
      </w:r>
    </w:p>
    <w:p w14:paraId="547CA8F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Gerenciamentos das variações de correção monetária, sendo possível gerenciar ao mesmo tempo várias formas de correção;</w:t>
      </w:r>
    </w:p>
    <w:p w14:paraId="4D6B9CB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cadastrar outros tipos de encargos, gerenciar seus valores e associar este novo índice às dívidas;</w:t>
      </w:r>
    </w:p>
    <w:p w14:paraId="346727A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Gerenciamento de múltiplas moedas, possibilitando o gerenciamento de dívidas em moedas diferentes do Real, permitindo de forma automática gerenciar dívidas em Produtos Agrícolas e outros;</w:t>
      </w:r>
    </w:p>
    <w:p w14:paraId="7468834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único para taxas que comporão as dívidas, permitindo reduzir e dinamizar os registros, evitando a duplicidade e retrabalho;</w:t>
      </w:r>
    </w:p>
    <w:p w14:paraId="6881770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dívidas, dinâmico, possibilitando associar a elas um número ilimitado de taxas, sendo possível determinar sobre cada uma delas se será concedido desconto sobre a parcela e sobre a cota única, e se a taxa incidirá juros/multa e correção;</w:t>
      </w:r>
    </w:p>
    <w:p w14:paraId="49BF92B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do Tipo da dívida (dívida de contribuição de melhoria, taxa de água, ISS retido, ISS variável, ITBI rural, MEI, outros);</w:t>
      </w:r>
    </w:p>
    <w:p w14:paraId="556C748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do registro dos parâmetros de desconto para pagamento dentro do vencimento, sendo possível informar percentual, instrução SQL para checagem, instrução SQL para pagamento em cota única, validação se há outras dívidas do mesmo cadastro, regras para desconto antecipado entre outros controles;</w:t>
      </w:r>
    </w:p>
    <w:p w14:paraId="3CBE8CF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Registro de regras que serão aplicadas ao parcelar esta dívida, como indicativo de valor mínimo, permitindo parcelar dívidas do ano;</w:t>
      </w:r>
    </w:p>
    <w:p w14:paraId="7533F07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Registro histórico de vencimentos por ano, mantendo o histórico dos anos anteriores com possibilidade de gerenciar o percentual que cada parcela terá em relação aos 100% do valor da dívida;</w:t>
      </w:r>
    </w:p>
    <w:p w14:paraId="649C2F2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Registro de múltiplas cotas únicas como informação de Data de Vencimento, percentual de desconto diferenciado para pessoa física e jurídica, percentual de desconto para pagantes em dia com validação e se há ou não dívidas parceladas;</w:t>
      </w:r>
    </w:p>
    <w:p w14:paraId="56C936F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 de contas contábeis para contabilização de valores recebidos, sendo possível parametrizar até cinco divisões de percentuais, com parametrização individual para dívidas do tipo Ano, ativa ou ajuizada, sendo possível informar taxa a taxa as informações de contas contábeis para o valor principal, correção, juros, multa, outros encargos, acréscimos, pago a maior e rejeitadas e ainda gerenciar as contas dedutivas;</w:t>
      </w:r>
    </w:p>
    <w:p w14:paraId="004DA49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 de tipos de melhorias que serão utilizadas no módulo cálculo de contribuição de melhorias;</w:t>
      </w:r>
    </w:p>
    <w:p w14:paraId="3DB074B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motivos de operação com débitos, para viabilizar relatórios e/ou consultas separando as operações por tipo;</w:t>
      </w:r>
    </w:p>
    <w:p w14:paraId="357BA43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de ITBI contemplando os itens a seguir:</w:t>
      </w:r>
    </w:p>
    <w:p w14:paraId="6356EE1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 de Agentes financeiros;</w:t>
      </w:r>
    </w:p>
    <w:p w14:paraId="18F9306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Funções de ITBI com alíquota para cálculo para operação normal e financiada;</w:t>
      </w:r>
    </w:p>
    <w:p w14:paraId="2AC32B9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Tabela de tramites, com indicador de operação, sendo: </w:t>
      </w:r>
    </w:p>
    <w:p w14:paraId="1C6C654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Inicial, Em Tramitação, Liberado, Aguardando Pagamento, Pago, Cancelado, Isento Pagamento;</w:t>
      </w:r>
    </w:p>
    <w:p w14:paraId="0576F0D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Possibilidade de customizar a apresentação dos campos na solicitação de ITBI.</w:t>
      </w:r>
    </w:p>
    <w:p w14:paraId="3F027F5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Séries de Notas para liberação de AIDOFs;</w:t>
      </w:r>
    </w:p>
    <w:p w14:paraId="5DDAE8A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Edifícios com informações de Rua, Número e Bairro;</w:t>
      </w:r>
    </w:p>
    <w:p w14:paraId="321CC25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Distritos;</w:t>
      </w:r>
    </w:p>
    <w:p w14:paraId="14582B6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Setores;</w:t>
      </w:r>
    </w:p>
    <w:p w14:paraId="1585867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Zonas;</w:t>
      </w:r>
    </w:p>
    <w:p w14:paraId="3E84C66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Loteamentos;</w:t>
      </w:r>
    </w:p>
    <w:p w14:paraId="06BCD76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melhorias para composição das melhorias dos logradouros;</w:t>
      </w:r>
    </w:p>
    <w:p w14:paraId="159F7C4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Contadores com vinculo ao cadastro único;</w:t>
      </w:r>
    </w:p>
    <w:p w14:paraId="226F9A0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Situação Auxiliar para customização e separação das dívidas do sistema</w:t>
      </w:r>
    </w:p>
    <w:p w14:paraId="2E75613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Cadastro de Procuradores do Município com vinculo ao cadastro único;</w:t>
      </w:r>
    </w:p>
    <w:p w14:paraId="681ECD1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leis de parcelamento atendendo os seguintes itens:</w:t>
      </w:r>
    </w:p>
    <w:p w14:paraId="00B0182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Número da lei;</w:t>
      </w:r>
    </w:p>
    <w:p w14:paraId="7E9C17C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Data de validade inicial e final;</w:t>
      </w:r>
    </w:p>
    <w:p w14:paraId="4548947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Número Máximo de parcelas;</w:t>
      </w:r>
    </w:p>
    <w:p w14:paraId="0C75868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mínimo da parcela;</w:t>
      </w:r>
    </w:p>
    <w:p w14:paraId="13B5EFD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Desconto sobre juros / multa / correção / e outros encargos;</w:t>
      </w:r>
    </w:p>
    <w:p w14:paraId="45BDB61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Possibilidade de acrescentar um percentual ao valor parcelado;</w:t>
      </w:r>
    </w:p>
    <w:p w14:paraId="19FF345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Possibilidade de acrescer juros, com possibilidade de escolher entre juro mensal, juro acumulado, juro rateado e tabela PRICE;</w:t>
      </w:r>
    </w:p>
    <w:p w14:paraId="6E870ED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Possibilidade de escolher uma outra dívida destino do parcelamento;</w:t>
      </w:r>
    </w:p>
    <w:p w14:paraId="4E5070B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das regras de estorno do parcelamento:</w:t>
      </w:r>
    </w:p>
    <w:p w14:paraId="7F021CE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Número de parcelas vencidas;</w:t>
      </w:r>
    </w:p>
    <w:p w14:paraId="0F1CFCF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Checagem de parcelas consecutivas ou alternadas;</w:t>
      </w:r>
    </w:p>
    <w:p w14:paraId="6620E77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Escolher entre estorno para as parcelas originais ou para um novo débito;</w:t>
      </w:r>
    </w:p>
    <w:p w14:paraId="175DB83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Escolher entre quitar as parcelas mais antigas ou mais recentes.</w:t>
      </w:r>
    </w:p>
    <w:p w14:paraId="0171285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Leis de Isenção, com informações de número da lei e período de vigência, com apontamento sobre qual dívida esta lei incidira e sobre qual das taxas e também qual o percentual de cada isenção;</w:t>
      </w:r>
    </w:p>
    <w:p w14:paraId="6D247B7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Lei de Desconto Especial, com indicação de número da lei, período de vigência, quais os percentuais de desconto para o principal e para os acréscimos;</w:t>
      </w:r>
    </w:p>
    <w:p w14:paraId="2BA0C45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Aviso de cadastro, com indicativo para qual cadastro, limite para exibição e qual o aviso e deverá mostrar em todos os módulos em que o cadastro foi selecionado;</w:t>
      </w:r>
    </w:p>
    <w:p w14:paraId="51983F3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para customização de documentos;</w:t>
      </w:r>
    </w:p>
    <w:p w14:paraId="58BD775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para customização de guias de arrecadação, sendo possível definir qual o modelo e para qual banco e para quais dívidas será utilizado;</w:t>
      </w:r>
    </w:p>
    <w:p w14:paraId="77975EE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para customização de funcionamento do Sistema Tributário e Portal de Serviços Web.</w:t>
      </w:r>
    </w:p>
    <w:p w14:paraId="052197A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Apontamento de cadastros padrão;</w:t>
      </w:r>
    </w:p>
    <w:p w14:paraId="74C35DF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Dívidas para ITBI Urbano e Rural;</w:t>
      </w:r>
    </w:p>
    <w:p w14:paraId="05F9DD4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auxiliar padrão;</w:t>
      </w:r>
    </w:p>
    <w:p w14:paraId="5DAB888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Modelos de guias padrão;</w:t>
      </w:r>
    </w:p>
    <w:p w14:paraId="18A237D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Parâmetro para permissão de impressão da guia, após vencimento;</w:t>
      </w:r>
    </w:p>
    <w:p w14:paraId="2244991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Dias de validade de AIDOFs;</w:t>
      </w:r>
    </w:p>
    <w:p w14:paraId="3CB2798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Modelo padrão para impressão da AIDOF;</w:t>
      </w:r>
    </w:p>
    <w:p w14:paraId="25ECE5E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do portal referente AIDOFs:</w:t>
      </w:r>
    </w:p>
    <w:p w14:paraId="0C3D32D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Permissão de solicitação da primeira AIDOF;</w:t>
      </w:r>
    </w:p>
    <w:p w14:paraId="22D49DC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Parâmetro para permissão, apenas para gráficas cadastradas;</w:t>
      </w:r>
    </w:p>
    <w:p w14:paraId="51B69BB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Permissão para alterar a quantidade de documentos solicitados;</w:t>
      </w:r>
    </w:p>
    <w:p w14:paraId="657F7D1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Instrução customizada a ser apresentada aos optantes do Simples Nacional.</w:t>
      </w:r>
    </w:p>
    <w:p w14:paraId="66EEA02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referente ao ISSQN:</w:t>
      </w:r>
    </w:p>
    <w:p w14:paraId="6B82552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Padrão;</w:t>
      </w:r>
    </w:p>
    <w:p w14:paraId="020A7FD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Dívida de ISSQN para notas de Entrada;</w:t>
      </w:r>
    </w:p>
    <w:p w14:paraId="67D7CC9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Dívida do ISSQN para notas de Saída;</w:t>
      </w:r>
    </w:p>
    <w:p w14:paraId="5CD0F3D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Dívida do ISSQN para o SIMPLES NACIONAL;</w:t>
      </w:r>
    </w:p>
    <w:p w14:paraId="5727129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Parâmetro para unir guias de Tomadores Diferentes;</w:t>
      </w:r>
    </w:p>
    <w:p w14:paraId="1100E70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auxiliar, padrão, para todas estas dívidas;</w:t>
      </w:r>
    </w:p>
    <w:p w14:paraId="6AABA58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para permitir alterar a alíquota do ISSQN Homologado no Portal de Serviços Web;</w:t>
      </w:r>
    </w:p>
    <w:p w14:paraId="55FAD9E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do Base de Retenção de ISSQN Eventual;</w:t>
      </w:r>
    </w:p>
    <w:p w14:paraId="138752C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da Dívida da Retenção Eventual;</w:t>
      </w:r>
    </w:p>
    <w:p w14:paraId="497F9BE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Parametrização da Guia modelo do ISSQN Retido;</w:t>
      </w:r>
    </w:p>
    <w:p w14:paraId="3F8C86D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referente a forma a qual o Sistema deverá proceder referente aos débitos:</w:t>
      </w:r>
    </w:p>
    <w:p w14:paraId="0D1DE07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Customizar para permitir gerar um novo débito quando o mesmo for pago a menor, com opção de valor fixo ou percentual, com indicador de qual vencimento deverá criar a dívida;</w:t>
      </w:r>
    </w:p>
    <w:p w14:paraId="4E39007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Indicador de conta contábil para recebimentos de pagamentos por banco de débitos inexistentes;</w:t>
      </w:r>
    </w:p>
    <w:p w14:paraId="7BD3706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Forma de numeração dos processos administrativos;</w:t>
      </w:r>
    </w:p>
    <w:p w14:paraId="798D035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Parâmetro para impedir a impressão de segundas vias de dívida ativa via Portal de Serviços Web;</w:t>
      </w:r>
    </w:p>
    <w:p w14:paraId="31C57F9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Customizar quais dívidas devem ser mostradas no Portal de Serviços Web;</w:t>
      </w:r>
    </w:p>
    <w:p w14:paraId="00BB8D4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Customizar quantidade de dias para vencimento de uma notificação de dívida ativa;</w:t>
      </w:r>
    </w:p>
    <w:p w14:paraId="3626DD9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do módulo de doação no Portal de Serviços Web:</w:t>
      </w:r>
    </w:p>
    <w:p w14:paraId="0C0ECD2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Nome do Menu na tela do Portal;</w:t>
      </w:r>
    </w:p>
    <w:p w14:paraId="2EE24A4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Ativar ou não o módulo.</w:t>
      </w:r>
    </w:p>
    <w:p w14:paraId="3A488D9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Permissão do usuário para alterar os dados do cadastro único;</w:t>
      </w:r>
    </w:p>
    <w:p w14:paraId="0C6BAC4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Indicação do cadastro, dívida e situação auxiliar que a doação irá receber;</w:t>
      </w:r>
    </w:p>
    <w:p w14:paraId="19BBCC0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para gerenciamento do controle de Cobrança de Água;</w:t>
      </w:r>
    </w:p>
    <w:p w14:paraId="548FB60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referente a emissão de Certidões:</w:t>
      </w:r>
    </w:p>
    <w:p w14:paraId="2848452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Numeração da CND e CDA (sequencial ou anual);</w:t>
      </w:r>
    </w:p>
    <w:p w14:paraId="7791ABA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Dias de carência;</w:t>
      </w:r>
    </w:p>
    <w:p w14:paraId="2A721DC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Dias de vencimento;</w:t>
      </w:r>
    </w:p>
    <w:p w14:paraId="76EC15B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Modelos de documentos para:</w:t>
      </w:r>
    </w:p>
    <w:p w14:paraId="5A099B1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Certidão Negativa de Débitos do Imóvel;</w:t>
      </w:r>
    </w:p>
    <w:p w14:paraId="3D90AA2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Certidão Negativa com Efeito de Positiva de Débitos do Imóvel;</w:t>
      </w:r>
    </w:p>
    <w:p w14:paraId="71DBCB3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Documento de Inscrição Imobiliário (lotação);</w:t>
      </w:r>
    </w:p>
    <w:p w14:paraId="180F05C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Documento de Inscrição Municipal – DIM;</w:t>
      </w:r>
    </w:p>
    <w:p w14:paraId="135D30D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Certidão Negativa de Débitos (Geral);</w:t>
      </w:r>
    </w:p>
    <w:p w14:paraId="792816A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Certidão Negativa com Efeito de Positiva de Débitos (Geral);</w:t>
      </w:r>
    </w:p>
    <w:p w14:paraId="11FAD1E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Mensagens padrão para os modelos de documentos e testes de validação para Cadastro Imobiliário e Cadastro Geral (único).</w:t>
      </w:r>
    </w:p>
    <w:p w14:paraId="5E524EE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Web Service, devendo validar a assinatura eletrônica de cada operação.</w:t>
      </w:r>
    </w:p>
    <w:p w14:paraId="16AA97B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para cálculo parametrizado:</w:t>
      </w:r>
    </w:p>
    <w:p w14:paraId="298A209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Chaves dinâmicas sendo possível usar qualquer informação do boletim cadastral;</w:t>
      </w:r>
    </w:p>
    <w:p w14:paraId="3312138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Chaves para melhorias;</w:t>
      </w:r>
    </w:p>
    <w:p w14:paraId="578422D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Chaves de quarteirão;</w:t>
      </w:r>
    </w:p>
    <w:p w14:paraId="03399B8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 de valores Logradouros x Bairros;</w:t>
      </w:r>
    </w:p>
    <w:p w14:paraId="5410427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 de valores por Logradouro;</w:t>
      </w:r>
    </w:p>
    <w:p w14:paraId="0ED2A07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 de limites onde é possível associar dois campos do cadastro e definir valores por intervalo de valores mantendo o histórico por ano;</w:t>
      </w:r>
    </w:p>
    <w:p w14:paraId="41626F1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 de Decisões onde um campo do cadastro recebe parâmetros de valor inicial e final com dados anuais;</w:t>
      </w:r>
    </w:p>
    <w:p w14:paraId="784C7CE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 de duas dimensões onde dois campos poderão ser associados pelas suas legendas e partir da combinação destas duas informações, valores serão indicados e usados de forma automática no cálculo;</w:t>
      </w:r>
    </w:p>
    <w:p w14:paraId="295F8E1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 de três dimensões onde três campos poderão ser associados pelas suas legendas e partir da combinação destas três informações, valores serão indicados e usados de forma automática no cálculo;</w:t>
      </w:r>
    </w:p>
    <w:p w14:paraId="51DA033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Rotinas para utilização nos cálculos de descontos gerados pela emissão de NFS-e.</w:t>
      </w:r>
    </w:p>
    <w:p w14:paraId="33B9EAB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Manutenção de Cadastros:</w:t>
      </w:r>
    </w:p>
    <w:p w14:paraId="7E6E158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Simples: com pesquisa direta a cadastro com possibilidade de pesquisas por código, nome, edifício, loteamento, setor, zona, rua, distrito, bairro, contador, situação cadastral, possibilitando, ainda, customizar outras pesquisas;</w:t>
      </w:r>
    </w:p>
    <w:p w14:paraId="603C5B2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Campos: a partir da seleção de um cadastro e um campo do mesmo, permitir alterar direto a informação solicitada;</w:t>
      </w:r>
    </w:p>
    <w:p w14:paraId="06816D6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Contribuinte: a partir da seleção de um campo, e a seleção de contribuintes, permitir a manutenção um a um dos informados na tela;</w:t>
      </w:r>
    </w:p>
    <w:p w14:paraId="2E4E4BB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Intervalo: Ao indicar um intervalo de contribuintes e um campo, o novo valor informado deverá ser alterado para todos os cadastros do intervalo indicado;</w:t>
      </w:r>
    </w:p>
    <w:p w14:paraId="0CBBF37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Encerramentos de Cadastro Imobiliário, Atividades do Cadastro Imobiliário e de Solicitações de ITBI.</w:t>
      </w:r>
    </w:p>
    <w:p w14:paraId="2177EE5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Históricos dos Cadastro Imobiliário e Financeiro;</w:t>
      </w:r>
    </w:p>
    <w:p w14:paraId="10FFCF8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Consultas ao movimento financeiro do contribuinte, sendo possível:</w:t>
      </w:r>
    </w:p>
    <w:p w14:paraId="40C9704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Buscar por código, nome, código único, ano inicial e final, dívida inicial e final, vencimento inicial e final e situação do débito;</w:t>
      </w:r>
    </w:p>
    <w:p w14:paraId="0AE4D51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Demonstrar e possibilitar customizações referentes a:</w:t>
      </w:r>
    </w:p>
    <w:p w14:paraId="07CECA6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Débitos Não Pagos:</w:t>
      </w:r>
    </w:p>
    <w:p w14:paraId="2337104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Ano da Dívida;</w:t>
      </w:r>
    </w:p>
    <w:p w14:paraId="1279601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Parcela;</w:t>
      </w:r>
    </w:p>
    <w:p w14:paraId="556857C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Vencimento;</w:t>
      </w:r>
    </w:p>
    <w:p w14:paraId="1EFD409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Descrição da Dívida;</w:t>
      </w:r>
    </w:p>
    <w:p w14:paraId="74A2E67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da Dívida;</w:t>
      </w:r>
    </w:p>
    <w:p w14:paraId="28717E9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Auxiliar da Dívida;</w:t>
      </w:r>
    </w:p>
    <w:p w14:paraId="2512226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Original;</w:t>
      </w:r>
    </w:p>
    <w:p w14:paraId="43BF729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Corrigido;</w:t>
      </w:r>
    </w:p>
    <w:p w14:paraId="229BA6C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Total das dívidas não pagas, separando valor do principal com cada um dos acréscimos;</w:t>
      </w:r>
    </w:p>
    <w:p w14:paraId="485AFD2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para mostrar grid com os encargos;</w:t>
      </w:r>
    </w:p>
    <w:p w14:paraId="65AEDCF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Customização para mostrar as taxas de cada parcela;</w:t>
      </w:r>
    </w:p>
    <w:p w14:paraId="005EFB9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impressão do extrato de débitos;</w:t>
      </w:r>
    </w:p>
    <w:p w14:paraId="56E6BB3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impressão de guias de múltiplas parcelas com seleção de simples acesso;</w:t>
      </w:r>
    </w:p>
    <w:p w14:paraId="6CA9851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o agrupamento virtual de parcelas sem gerar novo débito no financeiro nem alterar as parcelas originais;</w:t>
      </w:r>
    </w:p>
    <w:p w14:paraId="3E630C6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parcelar as parcelas selecionadas;</w:t>
      </w:r>
    </w:p>
    <w:p w14:paraId="78E0D2C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consulta aos dados cadastrais;</w:t>
      </w:r>
    </w:p>
    <w:p w14:paraId="64029E3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visualização das cotas únicas sendo possível imprimir, apenas, as não vencidas.</w:t>
      </w:r>
    </w:p>
    <w:p w14:paraId="537D7FD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Débitos Pagos:</w:t>
      </w:r>
    </w:p>
    <w:p w14:paraId="109F759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Ano da Dívida;</w:t>
      </w:r>
    </w:p>
    <w:p w14:paraId="506DF03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Parcela;</w:t>
      </w:r>
    </w:p>
    <w:p w14:paraId="24A4BB0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Vencimento;</w:t>
      </w:r>
    </w:p>
    <w:p w14:paraId="5EA7E7F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Descrição da Dívida;</w:t>
      </w:r>
    </w:p>
    <w:p w14:paraId="6A7AC23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do Débito;</w:t>
      </w:r>
    </w:p>
    <w:p w14:paraId="027905B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Original;</w:t>
      </w:r>
    </w:p>
    <w:p w14:paraId="77DCA8C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da Guia;</w:t>
      </w:r>
    </w:p>
    <w:p w14:paraId="6744953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Pago;</w:t>
      </w:r>
    </w:p>
    <w:p w14:paraId="4D1D608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Dados Gerais do Pagamento;</w:t>
      </w:r>
    </w:p>
    <w:p w14:paraId="7B0D1D6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Dados das parcelas usadas, caso seja uma parcela paga de parcelamento;</w:t>
      </w:r>
    </w:p>
    <w:p w14:paraId="412E6DC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Data do Pagamento;</w:t>
      </w:r>
    </w:p>
    <w:p w14:paraId="2D37733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Pago;</w:t>
      </w:r>
    </w:p>
    <w:p w14:paraId="434CF19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Banco;</w:t>
      </w:r>
    </w:p>
    <w:p w14:paraId="79DCB5B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Agência.</w:t>
      </w:r>
    </w:p>
    <w:p w14:paraId="233456D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Dados da guia paga:</w:t>
      </w:r>
    </w:p>
    <w:p w14:paraId="29F37D3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Principal;</w:t>
      </w:r>
    </w:p>
    <w:p w14:paraId="7D18B43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Valores de Acréscimos;</w:t>
      </w:r>
    </w:p>
    <w:p w14:paraId="37C7D75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Separação de valores por taxa;</w:t>
      </w:r>
    </w:p>
    <w:p w14:paraId="089CE13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Código contábil do movimento de pagamento;</w:t>
      </w:r>
    </w:p>
    <w:p w14:paraId="05791F8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Informativo do histórico da parcela paga, desde sua criação, alteração e pagamento, tudo com a informação de qual usuário efetivou a operação.</w:t>
      </w:r>
    </w:p>
    <w:p w14:paraId="12BB2D0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Débitos Cancelados:</w:t>
      </w:r>
    </w:p>
    <w:p w14:paraId="31BB14C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Ano da Dívida;</w:t>
      </w:r>
    </w:p>
    <w:p w14:paraId="7117CDD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Parcela;</w:t>
      </w:r>
    </w:p>
    <w:p w14:paraId="39414F0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Vencimento;</w:t>
      </w:r>
    </w:p>
    <w:p w14:paraId="1981C52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Descrição da Dívida;</w:t>
      </w:r>
    </w:p>
    <w:p w14:paraId="2274CAC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Atual do Débito;</w:t>
      </w:r>
    </w:p>
    <w:p w14:paraId="7592E4F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Auxiliar;</w:t>
      </w:r>
    </w:p>
    <w:p w14:paraId="1F66C0E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Original;</w:t>
      </w:r>
    </w:p>
    <w:p w14:paraId="4404453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Cancelado;</w:t>
      </w:r>
    </w:p>
    <w:p w14:paraId="72DF8E1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Motivo do Cancelamento;</w:t>
      </w:r>
    </w:p>
    <w:p w14:paraId="055AFD0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Observação do Cancelamento.</w:t>
      </w:r>
    </w:p>
    <w:p w14:paraId="0EA97B9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Débitos em Dívida Ativa:</w:t>
      </w:r>
    </w:p>
    <w:p w14:paraId="16F804D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Ano da Dívida;</w:t>
      </w:r>
    </w:p>
    <w:p w14:paraId="43DF490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Parcela;</w:t>
      </w:r>
    </w:p>
    <w:p w14:paraId="680295D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Vencimento;</w:t>
      </w:r>
    </w:p>
    <w:p w14:paraId="463A7D2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Descrição da Dívida;</w:t>
      </w:r>
    </w:p>
    <w:p w14:paraId="4CE0B95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Atual do Débito;</w:t>
      </w:r>
    </w:p>
    <w:p w14:paraId="6432BC2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Auxiliar;</w:t>
      </w:r>
    </w:p>
    <w:p w14:paraId="09683E6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Original;</w:t>
      </w:r>
    </w:p>
    <w:p w14:paraId="7F2F4F1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da Dívida;</w:t>
      </w:r>
    </w:p>
    <w:p w14:paraId="54F9CC0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Ano Inscrição;</w:t>
      </w:r>
    </w:p>
    <w:p w14:paraId="0E14AB2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Livro;</w:t>
      </w:r>
    </w:p>
    <w:p w14:paraId="49F751C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Folha;</w:t>
      </w:r>
    </w:p>
    <w:p w14:paraId="300A4D1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Inscrição;</w:t>
      </w:r>
    </w:p>
    <w:p w14:paraId="163C2B7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Data Inscrição.</w:t>
      </w:r>
    </w:p>
    <w:p w14:paraId="1D5D6D3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Débitos Ajuizados:</w:t>
      </w:r>
    </w:p>
    <w:p w14:paraId="2432EAA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Ano da Dívida;</w:t>
      </w:r>
    </w:p>
    <w:p w14:paraId="5060300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Parcela;</w:t>
      </w:r>
    </w:p>
    <w:p w14:paraId="151F5AF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Vencimento;</w:t>
      </w:r>
    </w:p>
    <w:p w14:paraId="6EF1176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Descrição da Dívida;</w:t>
      </w:r>
    </w:p>
    <w:p w14:paraId="321AF52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Atual do Débito;</w:t>
      </w:r>
    </w:p>
    <w:p w14:paraId="4F3B980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Auxiliar;</w:t>
      </w:r>
    </w:p>
    <w:p w14:paraId="3C4453F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Original;</w:t>
      </w:r>
    </w:p>
    <w:p w14:paraId="2455AAC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da Dívida;</w:t>
      </w:r>
    </w:p>
    <w:p w14:paraId="058681A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Número da CDA;</w:t>
      </w:r>
    </w:p>
    <w:p w14:paraId="1428647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Data da CDA;</w:t>
      </w:r>
    </w:p>
    <w:p w14:paraId="6CA40F8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Número do Processo Judicial;</w:t>
      </w:r>
    </w:p>
    <w:p w14:paraId="6CF4EBD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Data do Processo Judicial;</w:t>
      </w:r>
    </w:p>
    <w:p w14:paraId="0B084E5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Vara Judicial;</w:t>
      </w:r>
    </w:p>
    <w:p w14:paraId="58B1C16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Débitos de Sócios poderão ser mostrados em uma guia;</w:t>
      </w:r>
    </w:p>
    <w:p w14:paraId="3655AB4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Manutenção de débitos para possibilitar fazer baixas de débitos manualmente;</w:t>
      </w:r>
    </w:p>
    <w:p w14:paraId="0F982C8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Emissão de guias em massa, com escolha de intervalo de cadastros, letras iniciais e finais, ano inicial e final, parcela inicial e final, vencimento inicial e final e qual a dívida;</w:t>
      </w:r>
    </w:p>
    <w:p w14:paraId="5BF185F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Inclusão manual de débitos para possibilitar a inserção de novos débitos sem ser por script de cálculo, com possibilidade de inclusão de múltiplas parcelas e opção para parametrizar o último dia do mês como vencimento, e opção para geração de guias e gerar notificação integrada ao módulo;</w:t>
      </w:r>
    </w:p>
    <w:p w14:paraId="5BAE55A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Estorno de parcelamento com demonstrativo das parcelas que serão estornadas mostrando a situação de cada uma delas com simulação de estorno pelas regras registradas na lei do parcelamento.</w:t>
      </w:r>
    </w:p>
    <w:p w14:paraId="4A182B6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Estorno de Parcelamento em lote para possibilitar o estorno de todos os parcelamentos em um intervalo de datas, as regras registradas na lei de parcelamento serão usadas neste rastreio, um grid será gerado com os dados de todos os parcelamentos que serão afetados e há a opção de ver o parcelamento e opção de selecionar os que serão estornados.</w:t>
      </w:r>
    </w:p>
    <w:p w14:paraId="1C46CCF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Imposto sobre serviços de qualquer natureza (ISSQN) Eletrônico/Retido:</w:t>
      </w:r>
    </w:p>
    <w:p w14:paraId="6330F2F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Disponibilizar módulo para lançamento nota a nota ou importação de arquivo com lay-out pré-definido, sendo que estas duas opções deverão ser compatíveis com as disponibilizadas no Portal de Serviços Web.</w:t>
      </w:r>
    </w:p>
    <w:p w14:paraId="67E50CF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fechamento de notas lançadas gerando um registro no financeiro do ano/mês selecionado;</w:t>
      </w:r>
    </w:p>
    <w:p w14:paraId="59307FB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lançamento ISSQN sem movimento;</w:t>
      </w:r>
    </w:p>
    <w:p w14:paraId="34A114C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customização do número máximo de Notas Fiscais, por contribuinte, para liberação das AIDOFs, devendo esta customização ser disponibilizada no Portal de Serviços Web (caso a Municipalidade utilize);</w:t>
      </w:r>
    </w:p>
    <w:p w14:paraId="22A6189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módulo para solicitação de AIDOF para, opcionalmente, que se possa efetivá-la usando o sistema tributário, a funcionalidade deverá ser compatível com a disponível no Portal de Serviços Web;</w:t>
      </w:r>
    </w:p>
    <w:p w14:paraId="59092E1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módulo de Inclusão e Avaliação de ITBI. Na inclusão deverá requerer, que se informe os dados do imóvel referenciado, os valores da transação e a informação se é financiado ou não, informar os dados dos transmitentes e dos adquirentes. No atendimento da solicitação deve ser apresentado de imediato mensagem indicando quanto a existência de débitos em aberto, caso exista, disponibilizar link direto do módulo para visualizá-los, e que seja possível, ao solicitante, anexar documentos ao processo, assim como o servidor municipal. Ambos os documentos deverão estar visíveis para ambas as partes no Portal de Serviços Web;</w:t>
      </w:r>
    </w:p>
    <w:p w14:paraId="503A2A2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consulta à Contribuinte pelo Cadastro Único, mostrar todos os respectivos dados, todos os cadastros ligados a este, valor dos débitos de cada um e link direto ao extrato de débito do mesmo com opções de impressão sintética ou analítica;</w:t>
      </w:r>
    </w:p>
    <w:p w14:paraId="626F24E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consulta a todos as empresas vinculadas ao um Contador, selecionado;</w:t>
      </w:r>
    </w:p>
    <w:p w14:paraId="5CE7A7D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rastreio de Parcelamentos obtidos pela combinação de uma ou mais informações:</w:t>
      </w:r>
    </w:p>
    <w:p w14:paraId="3E1F52A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inicial e final;</w:t>
      </w:r>
    </w:p>
    <w:p w14:paraId="52B29F3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Lei do parcelamento;</w:t>
      </w:r>
    </w:p>
    <w:p w14:paraId="2992026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Data inicial e final do parcelamento;</w:t>
      </w:r>
    </w:p>
    <w:p w14:paraId="6173F17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Situação do débito original;</w:t>
      </w:r>
    </w:p>
    <w:p w14:paraId="3802D18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Status da Parcela.</w:t>
      </w:r>
    </w:p>
    <w:p w14:paraId="5F2CC81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Lançamentos:</w:t>
      </w:r>
    </w:p>
    <w:p w14:paraId="5405D07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módulo administrativo onde várias funções de manutenção do dia a dia serão executadas, tais como leitura de arquivos de banco, emissão de guias de cobrança, avisos de débito, entre outras funções:</w:t>
      </w:r>
    </w:p>
    <w:p w14:paraId="7E1BF79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Importação de arquivos retorno: Deverá ser automatizado de forma que o tipo do arquivo retorno seja detectado pelo padrão do arquivo, dispensando a interferência do usuário para determinar que tipos de retorno se refere. Vinculado a ele deverá haver um módulo de avaliação dos dados importados mostrando em tempo real, qual a situação de cada item contidos nos arquivos, permitindo nesta fase, fazer correções direto nos dados importados, após conferido e aprovado, todos os registros deverão ser efetivamente processados.</w:t>
      </w:r>
    </w:p>
    <w:p w14:paraId="11F748A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Cálculo de Débitos: Possibilitar se efetuar cálculos com escolha entre as formulas disponíveis, com demonstrativo em tela dos débitos calculados com todos os dados, bem como, os cadastros não calculados por erro, possibilitando se efetuar alterações e recálculos em cima do mesmo cálculo e ao final, inclusão deste mesmo cálculo, devendo o mesmo ficar armazenado no banco de dados, possibilitando futuras pesquisas.</w:t>
      </w:r>
    </w:p>
    <w:p w14:paraId="56AC24C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NFS-e: importar e ou digitar informações oriundas da Notas Fiscais de Serviços para conceder descontos de valores nos impostos. No momento da inclusão da informação deverá ser informado para qual contribuinte, ano, dívida e percentual máximo do desconto. Os valores abatidos do imposto deverão ficar disponíveis para consulta, sendo possível gerar relatórios estatísticos dos mesmos.</w:t>
      </w:r>
    </w:p>
    <w:p w14:paraId="250C0A3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Gerenciador de Impressão e controle de alvarás vencidos: Disponibilizar esta opção, bem como, a impressão de segunda via do mesmo, possibilitando fazer pesquisa por matricula ou nome de contribuinte.</w:t>
      </w:r>
    </w:p>
    <w:p w14:paraId="59F18A1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Emissão de Carnês: Possibilitar pesquisa separada por ano de todos os cálculos gerados e inclusos, com opção de selecionar a impressão das cotas únicas e/ou parcelas, bem como, o modelo da guia.</w:t>
      </w:r>
    </w:p>
    <w:p w14:paraId="224C977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Processos Administrativos: Possibilitar que, após a abertura de um processo administrativo e iniciando-se os tramites legais para averiguação das alegações do contribuinte, durante este período, o débito ficará bloqueado para qualquer operação, decorridos todos os prazos e tramites o débito deverá ser liberado para que seja feito as operações determinadas pela conclusão do processo.</w:t>
      </w:r>
    </w:p>
    <w:p w14:paraId="6F5A64C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Contribuição de Melhoria: Possibilitar cadastrar obras, determinar quais os contribuintes beneficiados pela mesma, proporcionalizar o valor de cada um levando em conta valor da obra x área da obra x testada, gerar edital de notificação prévio e após a conclusão da obra fazer novos cálculos já com o percentual de valorização dos imóveis, com estes dados gerar novo edital com os valores calculados e proporcionais.</w:t>
      </w:r>
    </w:p>
    <w:p w14:paraId="79D9E06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 Geração de Aviso de Débito: Possibilitar notificar os contribuintes em dívida, seguindo customização de diversos fatores tais como: Ano do débito, vencimento da dívida, dívida(s), situação(ões), situação auxiliar, e ainda, opção de escolha de ordem de impressão.</w:t>
      </w:r>
    </w:p>
    <w:p w14:paraId="368246F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Aviso de Estorno de Parcelamento: Permitir que ao se aplicar as regras do estorno de parcelamento, contidos na lei de parcelamento, o sistema deverá gerar notificações aos contribuintes selecionados e afetados pelas regras.</w:t>
      </w:r>
    </w:p>
    <w:p w14:paraId="3EE8C46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Emissão de Etiquetas: Disponibilizar em todos os documentos emitidos a possibilidade de impressão de etiqueta customizada.</w:t>
      </w:r>
    </w:p>
    <w:p w14:paraId="02C35B0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Correção de Valores: Disponibilizar ferramenta que possibilite simular nas mais diversas situações dos débitos os valores aferidos de todas as correções de valores, contendo todas as variáveis que são consideradas no momento do cálculo.</w:t>
      </w:r>
    </w:p>
    <w:p w14:paraId="1B8779C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Leitura de Água: Deverá conter ferramentas de suporte a esta tarefa, desde a digitação manual das informações até exportadores e importadores das mesmas, estas ferramentas deverão conter o layout utilizado.</w:t>
      </w:r>
    </w:p>
    <w:p w14:paraId="375697A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Exportação de Débitos: Disponibilizar ferramenta customizada para gerar arquivos contendo parcelas não pagas, podendo esta exportação estar associada a um cálculo ou a débitos já existentes no sistema; A mesma deverá ser customizada para considerar condições especificas para não exportar débitos contidos nestas condições, como por exemplo, loteamentos e falta de dados de endereçamento.</w:t>
      </w:r>
    </w:p>
    <w:p w14:paraId="1005283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Validação Simples Nacional: Disponibilizar módulo que valide os CNPJ’s contidos na Receita Federal com os registrados no sistema, ao final deverá gerar um “arquivo retorno” para ser enviado a receita e um relatório para uso interno da Municipalidade.</w:t>
      </w:r>
    </w:p>
    <w:p w14:paraId="30E5203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Comprovante de Isenção:  Permitir, após o cálculo do IPTU e após todas as regras de descontos e isenções aplicadas, que os contribuintes que ficarem 100% isentos ao pagamento de imposto recebam um comprovante de isenção, o qual será customizado conforme a necessidade.</w:t>
      </w:r>
    </w:p>
    <w:p w14:paraId="6112EF4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Dívida Ativa:</w:t>
      </w:r>
    </w:p>
    <w:p w14:paraId="2E730B5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módulo administrativo onde várias funções ligadas aos processos de Dívida Ativa e Ajuizamento de débitos serão executadas, estas funções serão compreendidas desde a criação de livros para inscrição, a inscrição dos débitos, impressão do livro, geração customizada de notificações, Emissão de CDAs e consulta das mesmas, tramitação e o Ajuizamento.</w:t>
      </w:r>
    </w:p>
    <w:p w14:paraId="0E87663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Livros: Possibilitar criar livros com as informações dos dados legais, tais como, Natureza, Fundamentos Legais, Termo Inicial, Fundamentação da forma de atualização, fundamentação dos cálculos e acréscimos e quais dívidas poderão ser inscritas nos mesmos.</w:t>
      </w:r>
    </w:p>
    <w:p w14:paraId="7B6A3D9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Inscrição em Dívida Ativa: Permitir, após a informação do ano da inscrição que todos os livros deste exercício serão apresentados, após a seleção de um deles as dívidas </w:t>
      </w:r>
      <w:r w:rsidRPr="00DD0035">
        <w:rPr>
          <w:rFonts w:ascii="Arial" w:eastAsia="Times New Roman" w:hAnsi="Arial" w:cs="Arial"/>
          <w:sz w:val="24"/>
          <w:szCs w:val="24"/>
          <w:lang w:eastAsia="pt-BR"/>
        </w:rPr>
        <w:lastRenderedPageBreak/>
        <w:t>parametrizadas para ele serão apresentadas as quais poderão ser marcadas, após isso, automaticamente, o sistema deverá selecionar as mesmas e inscreve-las no livro.</w:t>
      </w:r>
    </w:p>
    <w:p w14:paraId="35CA180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Estorno de Inscrição em Dívida Ativa: Permitir, caso uma inscrição tenha sido processada com erro, que se efetue o estorno da mesma, para isso deverá gerar no mesmo livro um novo registro indicando a operação de estorno.</w:t>
      </w:r>
    </w:p>
    <w:p w14:paraId="2509CC7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Impressão do Livro: Permitir, após a seleção de um ano, que todos os livros deste exercício devam ser apresentados, bastando selecionar um deles e o mesmo poderá ser impresso.</w:t>
      </w:r>
    </w:p>
    <w:p w14:paraId="03F6DDD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Notificação de Dívida Ativa: Permitir, após a inscrição em Dívida Ativa, gerar uma notificação a todos os contribuintes, e após decorrido o prazo e não havendo contestação deverá emitir a CDA.</w:t>
      </w:r>
    </w:p>
    <w:p w14:paraId="30A908F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Emissão de CDA: Permitir, após decorrido o prazo da notificação que as inscrições aptas a serem geradas em CDAs devam ser mostradas, para que seja possível selecionar o assinante   dando continuidade na geração.</w:t>
      </w:r>
    </w:p>
    <w:p w14:paraId="5FCA151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Consulta de CDA: Possibilitar através de vários parâmetros localizar uma ou mais CDAs, demonstrando os respectivos dados da mesma.</w:t>
      </w:r>
    </w:p>
    <w:p w14:paraId="66971A7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Trâmite da CDA: Permitir, após a geração da CDA, que se inicie o processo de tramitação da CDA, tramitando pelo jurídico, cartório e fórum.</w:t>
      </w:r>
    </w:p>
    <w:p w14:paraId="4DE0548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Petição Inicial: Disponibilizar ferramenta para automatizar a geração da petição inicial com registro da mesma.</w:t>
      </w:r>
    </w:p>
    <w:p w14:paraId="32168E9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Ajuizamento: Permitir, após todos os tramites da CDAs e decorrido todos os prazos entre a fase de ajuizamento, que o sistema selecione as CDAs aptas a serem ajuizadas e as mesmas sejam apresentadas, dando opção ao servidor proceder o ajuizamento.</w:t>
      </w:r>
    </w:p>
    <w:p w14:paraId="2668F36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Manutenção:</w:t>
      </w:r>
    </w:p>
    <w:p w14:paraId="234E60E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módulo administrativo voltado a operacionalização do sistema e execução de rotinas de manutenção de débitos e cadastros, os quais deverá ter como função mínima:</w:t>
      </w:r>
    </w:p>
    <w:p w14:paraId="10E8576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gerencial para criar, alterar e manter os cadastros em uso no município, onde o servidor público (usuário) terá ferramentas administrativas que possibilitem criar novos cadastros, novos campos dentro dos cadastros, alterar a forma de funcionamento dos campos alterando seus limites, alteração de legendas, alteração de índices ligados aos campos, criação de chaves dinâmicas para cobrança de melhorias, bem como tabelas customizadas de cruzamentos de campos para serem utilizados nos scripts de cálculo do sistema.</w:t>
      </w:r>
    </w:p>
    <w:p w14:paraId="3C6D1FC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manutenção e criação de novas fórmulas de pesquisa, as quais poderão ser usadas em todo o sistema, através deste módulo o administrador poderá criar, dentro de sua realidade, as mais variadas formas de pesquisa para localização de imóveis e empresas.</w:t>
      </w:r>
    </w:p>
    <w:p w14:paraId="41699CB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no módulo manutenção, módulos com as seguintes funcionalidades:</w:t>
      </w:r>
    </w:p>
    <w:p w14:paraId="0BAEF16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Troca de exercício, onde os dados das tabelas, anuais, serão transferidos para o exercício seguinte, tais como scripts de cálculo, tabelas usadas em cálculo e formulas;</w:t>
      </w:r>
    </w:p>
    <w:p w14:paraId="516ECD3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Alteração de Situação Auxiliar: Possibilitar vincular dívidas a outra situação no lugar da original.</w:t>
      </w:r>
    </w:p>
    <w:p w14:paraId="22C45D1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Alteração de Vencimento: Disponibilizar ferramenta para alteração de vencimento.</w:t>
      </w:r>
    </w:p>
    <w:p w14:paraId="6233796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Indexação de Valores: Permitir que, para se corrigir dívidas não vencidas que por força de lei precisam ser corrigidas por algum índice.</w:t>
      </w:r>
    </w:p>
    <w:p w14:paraId="6BC5DDB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Cancelamento de Débitos: Disponibilizar rotina para execução de cancelamento em massa, o qual será utilizado, por exemplo, em casos de prescrição.</w:t>
      </w:r>
    </w:p>
    <w:p w14:paraId="20D7287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Juntar Dívidas do Ano: Disponibilizar rotina de uso restrito, a qual, servira única e exclusivamente para cancelar as parcelas de uma dívida e criar “apenas uma” com o valor total;</w:t>
      </w:r>
    </w:p>
    <w:p w14:paraId="7937602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Somar Valores do Cadastro Imobiliário: Disponibilizar rotina auxiliar do script de cálculo, a qual, terá por função executar funções de somas de campos de bases diferentes que estarão englobados ou dos anexos do mesmo contribuinte. </w:t>
      </w:r>
    </w:p>
    <w:p w14:paraId="5C71721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w:t>
      </w:r>
    </w:p>
    <w:p w14:paraId="0733C5B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Disponibilizar módulo voltado a geração e impressão de relatórios, permitindo que sejam customizados, duplicados e alterados conforme a necessidade da Municipalidade:</w:t>
      </w:r>
    </w:p>
    <w:p w14:paraId="6835992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Guias de ITBI;</w:t>
      </w:r>
    </w:p>
    <w:p w14:paraId="6B4187E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 de Distritos / Zonas / Setores;</w:t>
      </w:r>
    </w:p>
    <w:p w14:paraId="4C07396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para troca de proprietários pelo processo de ITBI;</w:t>
      </w:r>
    </w:p>
    <w:p w14:paraId="4C31FCC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Débitos de ITBI: Possibilitar rastrear débitos de ITBI para posterior análise ou cancelamento;</w:t>
      </w:r>
    </w:p>
    <w:p w14:paraId="34BA7E3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Processo de ITBI;</w:t>
      </w:r>
    </w:p>
    <w:p w14:paraId="7189A2E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 de AIDOFs;</w:t>
      </w:r>
    </w:p>
    <w:p w14:paraId="483A7ED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 de ISSQN Eletrônico / Retido;</w:t>
      </w:r>
    </w:p>
    <w:p w14:paraId="07209D3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 Contábil: possibilitando customização por banco, dívida, período, tipo de dívida;</w:t>
      </w:r>
    </w:p>
    <w:p w14:paraId="093B95F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 de Cálculos Realizados: mostrar os cálculos efetuados no sistema e seus valores.</w:t>
      </w:r>
    </w:p>
    <w:p w14:paraId="4DF5799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 Interativo: possibilitar a criação de qualquer relatório dos cadastros imobiliários, com quaisquer campos, e os mesmos ficando registrados para uso posterior, podendo ser aplicado condições a todos os campos usados e criar totalizadores a partir dos mesmos.</w:t>
      </w:r>
    </w:p>
    <w:p w14:paraId="5D46E45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Lançamentos: Permitir informar intervalo de cadastros, datas de vencimento inicial e final, seleção de dívida, situação auxiliar, tipo de débitos, geração analítico ou sintético e impressão de gráfico.</w:t>
      </w:r>
    </w:p>
    <w:p w14:paraId="03B367F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Maiores Pagadores: Disponibilizar por datas de pagamento inicial e final, seleção de dívida, quantidade de registros, mostrar e impressão de gráfico.</w:t>
      </w:r>
    </w:p>
    <w:p w14:paraId="14A8B16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Maiores Pagadores por Atividade: Permitir selecionar o exercício, definir quantos contribuintes se deseja consultar e disponibilizar em relatório ou em gráfico os maiores pagadores.</w:t>
      </w:r>
    </w:p>
    <w:p w14:paraId="26AA45C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Maiores Devedores: Disponibilizar por datas de vencimento inicial e final, seleção de dívida, quantidade de registros, mostrar e impressão de gráfico.</w:t>
      </w:r>
    </w:p>
    <w:p w14:paraId="6D43FE8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Valores Venais: Disponibilizar, a partir da seleção do exercício, a opção de ser analítico ou sintético com a impressão de gráfico.</w:t>
      </w:r>
    </w:p>
    <w:p w14:paraId="6489021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Regularizados: Relacionar todos os contribuintes que não possuam dívidas das selecionadas com possibilidade de pesquisa por cadastro inicial e final e ainda validação da data final, de verificação e, opcionalmente, mostrar os encerrados.</w:t>
      </w:r>
    </w:p>
    <w:p w14:paraId="7723413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Arrecadação Por Atividade: Relatório estatístico que disponibilize resumo dos valores arrecadados por atividade em um intervalo de datas, e permita gerar gráfico com estas informações.</w:t>
      </w:r>
    </w:p>
    <w:p w14:paraId="1E88DE2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Arrecadação Por Dívida: Relatório estatístico que demonstre os valores arrecadados das dívidas selecionadas, com opção de data de pagamento inicial e final, impressão em modo sintético e gráficos, os valores deverão ser demonstrados mês a mês.</w:t>
      </w:r>
    </w:p>
    <w:p w14:paraId="03BF40A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Débitos Juntados: Disponibilizar, permitindo que se informe intervalo de cadastros,  ano da dívida inicial e final, datas do vencimento inicial e final, seleção da dívida, situação auxiliar e forma de ordenamento.</w:t>
      </w:r>
    </w:p>
    <w:p w14:paraId="5B1F3EB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Alterações No Financeiro: Relacionar todas as alterações efetuadas que afetaram os valores das dívidas, opção de data da alteração inicial e final, seleção de uma ou mais dívidas, e escolha de um ou mais usuários.</w:t>
      </w:r>
    </w:p>
    <w:p w14:paraId="58B7128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Cancelamentos: Demonstrar datas de operação inicial e final, seleção das dívidas, situação auxiliar, situação do débito, motivos de cancelamento, dívida tributária ou não, forma de ordenação e apresentação analítica ou sintética e impressão de gráfico.</w:t>
      </w:r>
    </w:p>
    <w:p w14:paraId="024FC46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Isenções de Débitos: Possibilitar relacionar todos os usuários beneficiados por alguma lei de isenção, podendo-se optar entre listagem analítica, sintética e com impressão de gráfico comparativo para que se possa sintetizar os tipos de renúncia de receitas.</w:t>
      </w:r>
    </w:p>
    <w:p w14:paraId="492D7B3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Cadastros Sem Lançamentos: Relacionar todos os cadastros que não tiveram nenhum débito criado no intervalo de datas informado.</w:t>
      </w:r>
    </w:p>
    <w:p w14:paraId="70DC5C0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Demonstrativo de Valores: Selecionar um ou todos os cadastros que tenham dentro de um intervalo de datas um demonstrativo de valores Lançados ou Arrecadados ou a Pagar.</w:t>
      </w:r>
    </w:p>
    <w:p w14:paraId="50C4274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Estornos: Relacionar todos os estornos realizados no sistema, podendo-se usar um intervalo de datas, um ou todos os cadastros, separação por situação auxiliar e seleção de todas as dívidas ou apenas tributárias e não tributárias.</w:t>
      </w:r>
    </w:p>
    <w:p w14:paraId="1022BBD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ITBI por Logradouro: Selecionar um ou mais logradouros que disponibilize uma lista de todos os ITBIs avaliados nestes locais em um intervalo de datas.</w:t>
      </w:r>
    </w:p>
    <w:p w14:paraId="1F8DB93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Resumo de Saldos para Contabilidade: Disponibilizar demonstrativo destinado a contabilidade, mostrando saldos anteriores, do período e totalizador de todas as dívidas.</w:t>
      </w:r>
    </w:p>
    <w:p w14:paraId="1B06779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Notificações Devolvidas: Relacionar as notificações que não foram entregues aos contribuintes.</w:t>
      </w:r>
    </w:p>
    <w:p w14:paraId="6226160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Pagamentos: Permitir que se informe intervalo de cadastros, datas de vencimento inicial e final, seleção de dívida, situação auxiliar, banco que foi pago, tipo de débitos, dívida tributária ou não tributária, geração analítico ou sintético e impressão de gráfico.</w:t>
      </w:r>
    </w:p>
    <w:p w14:paraId="6A27B2E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Dívida Ativa: Permitir que se informe intervalo de cadastros, ano inicial e final, seleção de dívida, situação auxiliar, tipo de débitos, geração analítico ou sintético e impressão de gráfico.</w:t>
      </w:r>
    </w:p>
    <w:p w14:paraId="10082AA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Ajuizamentos: Permitir que se informe intervalo de cadastros, ano inicial e final, seleção de dívida, situação auxiliar, geração analítico ou sintético e impressão de gráfico.</w:t>
      </w:r>
    </w:p>
    <w:p w14:paraId="245837F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Débitos Abertos: Permitir que se informe intervalo de cadastros, datas de vencimento inicial e final, seleção de dívida, situação auxiliar, situação do débito, geração analítico ou sintético e impressão de gráfico.</w:t>
      </w:r>
    </w:p>
    <w:p w14:paraId="67687BB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Parcelamentos: Permitir que se informe intervalo de cadastros, seleção por nome, número de parcela inicial e final, ano do parcelamento inicial e final, datas do parcelamento inicial e final, qual a lei do parcelamento, situação do débito original e status atual do parcelamento, geração analítico ou sintético e impressão de gráfico.</w:t>
      </w:r>
    </w:p>
    <w:p w14:paraId="2E5DF12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Demonstrativo de Débitos Abertos: Selecionar um ou todos os cadastros e demonstre por exercício o montante de valores a serem cobrados.</w:t>
      </w:r>
    </w:p>
    <w:p w14:paraId="64F9DD7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Valor Histórico: Demonstrar qual a situação do registro financeiro em qualquer data, mesmo após pago, alterado, cancelado, devendo o sistema retroagir à situação de cada ano, dia, solicitado.</w:t>
      </w:r>
    </w:p>
    <w:p w14:paraId="60B28FD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Alterações Cadastrais: Demonstrar, a partir da data inicial e final das alterações e indicação de um ou todos os usuários.</w:t>
      </w:r>
    </w:p>
    <w:p w14:paraId="3D46563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Cadastros de Contribuintes: Relação de contribuintes em um intervalo de cadastros com opção de somente encerrados, ativos ou todos.</w:t>
      </w:r>
    </w:p>
    <w:p w14:paraId="4E65A37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Boletim de Contribuintes: Relação dos dados contidos no boletim cadastral.</w:t>
      </w:r>
    </w:p>
    <w:p w14:paraId="2C3DDEC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Atividades: Relação com todos os dados de todas as atividades.</w:t>
      </w:r>
    </w:p>
    <w:p w14:paraId="5C9784F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Pagamentos: Relação de pagamentos, selecionando, cadastro um ou todos, dívidas, intervalo de cadastro, banco, situação auxiliar, tipo de dívida, data de pagamento inicial e final, data de movimento inicial e final, data de vencimentos inicial e final, ano do débito inicial e final todos os filtros combinados entre si, com opção de ser impresso analiticamente ou sinteticamente com possibilidade de impressão de gráfico.</w:t>
      </w:r>
    </w:p>
    <w:p w14:paraId="3BD5561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Movimento por Banco: Relação de valores arrecadados por banco, podendo ser selecionado um ou mais bancos, em um intervalo de data, com opção de mostrar os totais por dia ou apenas sintético, com possibilidade de impressão de gráfico.</w:t>
      </w:r>
    </w:p>
    <w:p w14:paraId="02559AF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Inconsistência de Pagamentos: Relação de diferenças de pagamentos com informação de diferença mínima, seleção de uma ou mais dívidas e um ou mais bancos, em um intervalo de data de movimento e seleção do tipo de pagamento e também do tipo de lançamento.</w:t>
      </w:r>
    </w:p>
    <w:p w14:paraId="29259B1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Demonstrativo de Parcelas Pagas: Demonstrar mês a mês a quantidade parcelas pagas para cada uma das dívidas selecionadas.</w:t>
      </w:r>
    </w:p>
    <w:p w14:paraId="22BB9A2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Descontos: Relação de descontos concedidos, com opção de escolher um ou mais tipo de desconto, uma ou mais dívidas, intervalo de cadastros, tipo de dívida, data de pagamento inicial e final, data de vencimento inicial e final, ano do débito inicial e final, com opção de mostrar taxas e ou apenas sintetizado.</w:t>
      </w:r>
    </w:p>
    <w:p w14:paraId="121577A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Rejeitados: Relação de débitos rejeitados, débitos pagos em duplicidade ou não localizados no cadastro financeiro, deverão ser disponibilizados dados que possibilitem o servidor (usuário) localizar os mesmos e o órgão arrecadador que enviou o “arquivo retorno”.</w:t>
      </w:r>
    </w:p>
    <w:p w14:paraId="5C9BFEF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Diferenças: Demonstrar os valores pagos com diferenças, podendo escolher uma ou mais dívidas, um ou mais bancos, tipo de diferença, maior ou menor, separado por parcelas ou cota única, com opção de ser sintético e com limite mínimo de diferenças.</w:t>
      </w:r>
    </w:p>
    <w:p w14:paraId="6790ED2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Unificados:</w:t>
      </w:r>
    </w:p>
    <w:p w14:paraId="3DE7879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Lançamentos: Possibilitar informar o código único ou todos, seleção de um cadastro, datas de vencimento inicial e final, seleção de dívida, situação auxiliar, geração analítica ou sintetizada e impressão de gráfico.</w:t>
      </w:r>
    </w:p>
    <w:p w14:paraId="7649F7E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Pagamentos: Possibilitar informar o código único ou todos, datas de vencimento inicial e final, seleção de dívida, situação auxiliar, banco que foi pago, tipo de débitos, dívida tributária ou não tributária, geração analítica ou sintetizada e impressão de gráfico.</w:t>
      </w:r>
    </w:p>
    <w:p w14:paraId="0EB78A3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Dívida Ativa: Possibilitar informar o código único ou todos, ano inicial e final, seleção de dívida, situação auxiliar, tipo de débitos, geração analítica ou sintetizada e impressão de gráfico.</w:t>
      </w:r>
    </w:p>
    <w:p w14:paraId="323F512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Ajuizamentos: Possibilitar informar o código único ou todos, ano inicial e final, seleção de dívida, situação auxiliar, geração analítica ou sintetizada e impressão de gráfico.</w:t>
      </w:r>
    </w:p>
    <w:p w14:paraId="42191CD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Débitos Abertos: Possibilitar informar o código único ou todos, datas de vencimento inicial e final, seleção de dívida, situação auxiliar, situação do débito, geração analítica ou sintetizada e impressão de gráfico.</w:t>
      </w:r>
    </w:p>
    <w:p w14:paraId="5874052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Maiores Devedores: Datas de vencimento inicial e final, seleção de dívida, quantidade de registros máximos a serem mostrados e impressão de gráfico.</w:t>
      </w:r>
    </w:p>
    <w:p w14:paraId="75F6609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Maiores Pagadores: Datas de pagamento inicial e final, seleção de dívida, quantidade de registros máximos a serem mostrados e impressão de gráficos.</w:t>
      </w:r>
    </w:p>
    <w:p w14:paraId="07E550C3" w14:textId="77777777" w:rsidR="00DD0035" w:rsidRPr="00DD0035" w:rsidRDefault="00DD0035" w:rsidP="00DD0035">
      <w:pPr>
        <w:spacing w:after="0" w:line="240" w:lineRule="auto"/>
        <w:ind w:firstLine="567"/>
        <w:jc w:val="both"/>
        <w:rPr>
          <w:rFonts w:ascii="Arial" w:eastAsia="Times New Roman" w:hAnsi="Arial" w:cs="Arial"/>
          <w:b/>
          <w:sz w:val="24"/>
          <w:szCs w:val="24"/>
          <w:lang w:eastAsia="pt-BR"/>
        </w:rPr>
      </w:pPr>
    </w:p>
    <w:p w14:paraId="035807B5"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6. Controle de Tesouraria:</w:t>
      </w:r>
    </w:p>
    <w:p w14:paraId="632C6D7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sistema deverá ser Multi-Entidade, permitindo acessar e trabalhar com várias entidades ao mesmo tempo, quando na mesma base de dados, ou trabalhar em base de dados separado e posteriormente fazer a consolidação dos dados para prestar contas ao TCE e outros;</w:t>
      </w:r>
    </w:p>
    <w:p w14:paraId="3A6F54D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ser multi-exercício, permitindo trabalhar em vários exercícios, para ajustes, e sem interferência entre os mesmos;</w:t>
      </w:r>
    </w:p>
    <w:p w14:paraId="5C17100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Disponibilizar controles de acessos definidos por permissões individuais para cada usuário; </w:t>
      </w:r>
    </w:p>
    <w:p w14:paraId="7BCDC3E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consultar, filtrar, alterar e incluir informações de tabelas e cadastros, a partir de qualquer tela que esteja sendo utilizada.</w:t>
      </w:r>
    </w:p>
    <w:p w14:paraId="1FE1C1C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o uso de autenticadoras, impressoras ou processadoras de cheques e leitores de código de barras; </w:t>
      </w:r>
    </w:p>
    <w:p w14:paraId="32D393C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integração on-line com o módulo de Tributação Municipal, Cadastro Financeiro do Contribuinte, corrigindo instantaneamente no ato da cobrança, o valor dos débitos em atraso;</w:t>
      </w:r>
    </w:p>
    <w:p w14:paraId="79D94B1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utilizar uma classificação de contas, diferente entre tesouraria e contabilidade, para uma mesma conta, possibilitando agrupar várias contas contábeis em uma da tesouraria para facilitar o agrupamento nos relatórios financeiros.</w:t>
      </w:r>
    </w:p>
    <w:p w14:paraId="2023106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integração on-line com o módulo de Contabilidade Pública, Cadastro de Fornecedores e Empenhos;</w:t>
      </w:r>
    </w:p>
    <w:p w14:paraId="7C39A8F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lançamentos automáticos na atualização do cadastro financeiro dos contribuintes realizando a baixa dos débitos, como também, nas contas de caixa e bancos, contas extras e todos os lançamentos do PCASP, e a classificação da Receita;</w:t>
      </w:r>
    </w:p>
    <w:p w14:paraId="4B14129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controle on-line da movimentação do Caixa e Bancos, Conta, Código, Saldos, Debitado, Creditado, Valor, Autenticação e Operação.</w:t>
      </w:r>
    </w:p>
    <w:p w14:paraId="5C1A75F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Processar a emissão do borderô eletrônico dos pagamentos.</w:t>
      </w:r>
    </w:p>
    <w:p w14:paraId="7E2D2EC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Nos Pagamentos que possuírem retenções deverá ocorrer o registro no caixa/banco, apenas do valor líquido a ser pago para o credor, permitindo no momento o registro do lançamento de transferência bancária referente ao valor de retenções extras e ao valor de retenções de receitas orçamentárias.</w:t>
      </w:r>
    </w:p>
    <w:p w14:paraId="2669115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 pagamento das retenções deverá realizar os lançamentos automáticos, inclusive a arrecadação da receita orçamentária e a baixa do crédito tributário, no caso da retenção por guia.</w:t>
      </w:r>
    </w:p>
    <w:p w14:paraId="27CA15B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Na arrecadação de Receitas, com utilização de guias de arrecadação, os valores deverão ser calculados, na sua totalidade, pelo sistema de tributos tanto no que se refere a descontos quanto no que se refere a multas, juros, correções e acréscimos, não possibilitando ao usuário efetuar qualquer alteração de valores. Se a guia estiver vencida, poderá o usuário utilizar a mesma ou emitir uma nova com a data de vencimento e valores atualizados;</w:t>
      </w:r>
    </w:p>
    <w:p w14:paraId="0EB0A7D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Impressão de Guias Avulsas, utilizadas como documento base para todos os lançamentos e como documento base para determinadas arrecadações;</w:t>
      </w:r>
    </w:p>
    <w:p w14:paraId="2A229A3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Geração da Remessa e Validação do Retorno de Borderô de Pagamentos. Além do arquivo de Remessa, também, deverá gerar o relatório da remessa.</w:t>
      </w:r>
    </w:p>
    <w:p w14:paraId="0C83576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Nas consultas, disponibilizar recurso para realizar novas consultas sobre qualquer informação da consulta principal, de forma infinita e de acordo com a necessidade do usuário, bastando selecionar (clicar) na informação desejada.</w:t>
      </w:r>
    </w:p>
    <w:p w14:paraId="25BBA91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relatórios no formato PDF, TXT e em formatos de documento e planilha para o Libre Office e para o Microsoft Office.</w:t>
      </w:r>
    </w:p>
    <w:p w14:paraId="2B53699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e disponibilizar:</w:t>
      </w:r>
    </w:p>
    <w:p w14:paraId="3A06BE9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Cadastros de Entidades, Classificação Contábil, Bancos, Agências, Históricos de lançamentos;</w:t>
      </w:r>
    </w:p>
    <w:p w14:paraId="2FC98C0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Cadastros de Contas Contábeis;</w:t>
      </w:r>
    </w:p>
    <w:p w14:paraId="620EC49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Pagamentos: Empenhos Orçamentários, Restos a Pagar; Notas Extras;</w:t>
      </w:r>
    </w:p>
    <w:p w14:paraId="6B987D9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Receitas: Receitas Orçamentárias e Extras, com Guias de Arrecadação (código de barras);</w:t>
      </w:r>
    </w:p>
    <w:p w14:paraId="5417E90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Lançamentos Contábeis, Transferências Concedidas e Recebidas;</w:t>
      </w:r>
    </w:p>
    <w:p w14:paraId="3454325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consultar guias de arrecadação que foram autenticada pela tesouraria;</w:t>
      </w:r>
    </w:p>
    <w:p w14:paraId="1D1B602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Cheques: Cadastro do Talonário, Controle e Impressão de Cheques;</w:t>
      </w:r>
    </w:p>
    <w:p w14:paraId="3E43EB3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Conciliação Bancária: Lançamentos e Relatório da Conciliação;</w:t>
      </w:r>
    </w:p>
    <w:p w14:paraId="4EA3884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Consultas Instantâneas:</w:t>
      </w:r>
    </w:p>
    <w:p w14:paraId="72AFE9D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Saldo e Movimento das Receitas, Despesas, Fornecedores, Empenhos, Ordens de Pagamento, Retenções, Contratos, Adiantamentos, Caixa, Bancos, Contabilidade e Contribuintes;</w:t>
      </w:r>
    </w:p>
    <w:p w14:paraId="61AA424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Financeiros:</w:t>
      </w:r>
    </w:p>
    <w:p w14:paraId="5BBD9D1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Boletim da Receita;</w:t>
      </w:r>
    </w:p>
    <w:p w14:paraId="144092D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Razão da Receita;</w:t>
      </w:r>
    </w:p>
    <w:p w14:paraId="0C4EE66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Boletim da Despesa;</w:t>
      </w:r>
    </w:p>
    <w:p w14:paraId="49E9C72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Boletim da Tesouraria,</w:t>
      </w:r>
    </w:p>
    <w:p w14:paraId="2889CC7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Razão de Contas/Caixa/Bancos</w:t>
      </w:r>
    </w:p>
    <w:p w14:paraId="49755B3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Cheques/Ted,</w:t>
      </w:r>
    </w:p>
    <w:p w14:paraId="3638A44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Pagamentos</w:t>
      </w:r>
    </w:p>
    <w:p w14:paraId="3603B93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Empenhos Pagos,</w:t>
      </w:r>
    </w:p>
    <w:p w14:paraId="47E6843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Resumo do Caixa,</w:t>
      </w:r>
    </w:p>
    <w:p w14:paraId="716B4C7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Receitas, Dívidas e suas Taxas</w:t>
      </w:r>
    </w:p>
    <w:p w14:paraId="3C61F95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Conciliação Bancária.</w:t>
      </w:r>
    </w:p>
    <w:p w14:paraId="15A7D67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62DBC58F"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7.  Folha de Pagamento:</w:t>
      </w:r>
    </w:p>
    <w:p w14:paraId="2436E47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sistema deverá gerar cálculos semanais, quinzenais, mensais, adiantamentos e suplementares;</w:t>
      </w:r>
    </w:p>
    <w:p w14:paraId="68E7FAE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horas com integração, férias e rescisão;</w:t>
      </w:r>
    </w:p>
    <w:p w14:paraId="26906C6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Controlar o vale-transporte, dependentes para IR e SF, e pensão judicial controlando seus beneficiários;</w:t>
      </w:r>
    </w:p>
    <w:p w14:paraId="0D9C272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Contabilizar a folha e as provisões com os encargos;</w:t>
      </w:r>
    </w:p>
    <w:p w14:paraId="3A97CF2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os valores da folha, provisões para 13º salário, férias e seus encargos, para empenho e contabilização;</w:t>
      </w:r>
    </w:p>
    <w:p w14:paraId="6CF3C56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montagem da tabela de eventos completa, parametrizada pelo usuário;</w:t>
      </w:r>
    </w:p>
    <w:p w14:paraId="5EE96C1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Calcular a folha de pagamento complementar apurando as diferenças para pagamento como adiantamento ou como diferença complementar, na folha normal seguinte;</w:t>
      </w:r>
    </w:p>
    <w:p w14:paraId="3BE3AC0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Processar a geração de envelopes, cheques, líquidos, créditos bancários e líquidos de pensão judicial;</w:t>
      </w:r>
    </w:p>
    <w:p w14:paraId="284C73C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Geração de Relatórios:</w:t>
      </w:r>
    </w:p>
    <w:p w14:paraId="1803235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cálculo de Folha de Pagamento;</w:t>
      </w:r>
    </w:p>
    <w:p w14:paraId="4B7080D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Imposto de Renda;</w:t>
      </w:r>
    </w:p>
    <w:p w14:paraId="360BEB6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INSS (relação e GRPS);</w:t>
      </w:r>
    </w:p>
    <w:p w14:paraId="0252E82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FGTS (RE e GR); </w:t>
      </w:r>
    </w:p>
    <w:p w14:paraId="41A1AF55" w14:textId="77777777" w:rsidR="00DD0035" w:rsidRPr="00DD0035" w:rsidRDefault="00DD0035" w:rsidP="00DD0035">
      <w:pPr>
        <w:spacing w:after="0" w:line="240" w:lineRule="auto"/>
        <w:ind w:firstLine="567"/>
        <w:jc w:val="both"/>
        <w:outlineLvl w:val="0"/>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CAGED; </w:t>
      </w:r>
    </w:p>
    <w:p w14:paraId="72D0376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líquidos relações bancárias (geração em arquivo padrão de cada órgão bancário);</w:t>
      </w:r>
    </w:p>
    <w:p w14:paraId="38EB68D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Cartões ponto ou etiquetas;</w:t>
      </w:r>
    </w:p>
    <w:p w14:paraId="3A2250A2" w14:textId="77777777" w:rsidR="00DD0035" w:rsidRPr="00DD0035" w:rsidRDefault="00DD0035" w:rsidP="00DD0035">
      <w:pPr>
        <w:spacing w:after="0" w:line="240" w:lineRule="auto"/>
        <w:ind w:firstLine="567"/>
        <w:jc w:val="both"/>
        <w:outlineLvl w:val="0"/>
        <w:rPr>
          <w:rFonts w:ascii="Arial" w:eastAsia="Times New Roman" w:hAnsi="Arial" w:cs="Arial"/>
          <w:sz w:val="24"/>
          <w:szCs w:val="24"/>
          <w:lang w:eastAsia="pt-BR"/>
        </w:rPr>
      </w:pPr>
      <w:r w:rsidRPr="00DD0035">
        <w:rPr>
          <w:rFonts w:ascii="Arial" w:eastAsia="Times New Roman" w:hAnsi="Arial" w:cs="Arial"/>
          <w:sz w:val="24"/>
          <w:szCs w:val="24"/>
          <w:lang w:eastAsia="pt-BR"/>
        </w:rPr>
        <w:t>RAIS;</w:t>
      </w:r>
    </w:p>
    <w:p w14:paraId="517C1DBC" w14:textId="77777777" w:rsidR="00DD0035" w:rsidRPr="00DD0035" w:rsidRDefault="00DD0035" w:rsidP="00DD0035">
      <w:pPr>
        <w:spacing w:after="0" w:line="240" w:lineRule="auto"/>
        <w:ind w:firstLine="567"/>
        <w:jc w:val="both"/>
        <w:outlineLvl w:val="0"/>
        <w:rPr>
          <w:rFonts w:ascii="Arial" w:eastAsia="Times New Roman" w:hAnsi="Arial" w:cs="Arial"/>
          <w:sz w:val="24"/>
          <w:szCs w:val="24"/>
          <w:lang w:eastAsia="pt-BR"/>
        </w:rPr>
      </w:pPr>
      <w:r w:rsidRPr="00DD0035">
        <w:rPr>
          <w:rFonts w:ascii="Arial" w:eastAsia="Times New Roman" w:hAnsi="Arial" w:cs="Arial"/>
          <w:sz w:val="24"/>
          <w:szCs w:val="24"/>
          <w:lang w:eastAsia="pt-BR"/>
        </w:rPr>
        <w:t>DIRF;</w:t>
      </w:r>
    </w:p>
    <w:p w14:paraId="218D88B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Informe de Rendimentos, (geração em arquivo para ser disponibilizado no Portal de Serviços/Servidor);</w:t>
      </w:r>
    </w:p>
    <w:p w14:paraId="4DC1CE8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e calcular a correção, juros e multas de contribuições e impostos federais em atraso;</w:t>
      </w:r>
    </w:p>
    <w:p w14:paraId="1F1C33C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Calcular e emitir avisos e recibos de férias normais, coletivas e programadas;</w:t>
      </w:r>
    </w:p>
    <w:p w14:paraId="17FA6DD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Possuir Gerador de Relatórios permitindo:</w:t>
      </w:r>
    </w:p>
    <w:p w14:paraId="7D54E58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Alterar, incluir e excluir qualquer campo disponível nos arquivos;</w:t>
      </w:r>
    </w:p>
    <w:p w14:paraId="3CF6B27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Criar regras, cálculos e relatórios pelo próprio usuário.</w:t>
      </w:r>
    </w:p>
    <w:p w14:paraId="5F28E56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Tratar os afastamentos e faltas nos períodos aquisitivos;</w:t>
      </w:r>
    </w:p>
    <w:p w14:paraId="3EF4A0E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Apurar médias e permitir o pagamento do 13° salário no adiantamento de férias;</w:t>
      </w:r>
    </w:p>
    <w:p w14:paraId="49CD1ED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Calcular rescisões normais e complementares com emissão de aviso prévio, recibo e demonstrativo;</w:t>
      </w:r>
    </w:p>
    <w:p w14:paraId="5D244FE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Processar a grade de efetividade, certidão por tempo de serviço (aposentadoria de estatutários);</w:t>
      </w:r>
    </w:p>
    <w:p w14:paraId="551952A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Emitir a tabela de salários em valor ou coeficiente;</w:t>
      </w:r>
    </w:p>
    <w:p w14:paraId="47851B2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Emitir todos os documentos admissionais (Contrato de Trabalho e Experiência), (declarações e modelos criados pelo próprio usuário);</w:t>
      </w:r>
    </w:p>
    <w:p w14:paraId="586E6C8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Declarações e Fichas Dependentes IR e SF, Termos de Responsabilidade;</w:t>
      </w:r>
    </w:p>
    <w:p w14:paraId="1F46189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automaticamente o desconto mensal da pensão judicial;</w:t>
      </w:r>
    </w:p>
    <w:p w14:paraId="5F2B00E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dois ou mais contratos de servidores para apuração de impostos e contribuições (com checagem do teto máximo, percentuais e abatimentos);</w:t>
      </w:r>
    </w:p>
    <w:p w14:paraId="0FCE446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a ficha-registro em meio eletrônico com o histórico funcional;</w:t>
      </w:r>
    </w:p>
    <w:p w14:paraId="772417B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cálculos parciais por filiais, departamentos, determinados cargos, sindicatos, vínculos, situações, somente colaboradores selecionados ou por limite de valor;</w:t>
      </w:r>
    </w:p>
    <w:p w14:paraId="3EAF771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importação de todos os cadastros e eventos gerados por outros sistemas e exporta dados para outros sistemas: bancos, IPERGS, associação, outros, definidos pelo usuário;</w:t>
      </w:r>
    </w:p>
    <w:p w14:paraId="6C78877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o saldo das contas individuais do FGTS, com cálculo da multa de 40% nas rescisões de contrato e atualiza os saques emitindo extratos com os saldos de cada empregado;</w:t>
      </w:r>
    </w:p>
    <w:p w14:paraId="66F2DA5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Manter e controlar os históricos de salários, promoções, estabilidades (com emissão de relatórios de estágio probatório) e transferências entre secretarias, afastamentos, alterações de cargos, horários e tempo de serviço;</w:t>
      </w:r>
    </w:p>
    <w:p w14:paraId="0DAE44D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Manter o cadastro de índices para atualização das médias, cálculo de contribuições e impostos em atraso;</w:t>
      </w:r>
    </w:p>
    <w:p w14:paraId="7193F02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Possui gerador de relatórios, de fácil operação, permitindo definir formulários pré-impressos;</w:t>
      </w:r>
    </w:p>
    <w:p w14:paraId="536FFDC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inclusão de novos campos nos cadastros definidos pelo usuário, para serem utilizados nas regras especiais e gerador de relatórios;</w:t>
      </w:r>
    </w:p>
    <w:p w14:paraId="0A67826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Possuir Help on-line para todos os campos e menus;</w:t>
      </w:r>
    </w:p>
    <w:p w14:paraId="40026B5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visualização de relatórios em vídeo, para conferência, com opção ou não para impressão;</w:t>
      </w:r>
    </w:p>
    <w:p w14:paraId="37DD55E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adaptação do sistema a qualquer ambiente de Departamento de Pessoal através dos módulos de regras complementares de cálculo;</w:t>
      </w:r>
    </w:p>
    <w:p w14:paraId="4135629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o dimensionamento do sistema de acordo com a necessidade de o usuário utilizar ou não, determinadas rotinas existentes (Vale transporte, Dependentes, Tabelas salariais, etc..), inibindo dos menus as não utilizadas e se auto-adaptando para tratar a informação fora da rotina;</w:t>
      </w:r>
    </w:p>
    <w:p w14:paraId="38136B3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automaticamente as horas a partir dos horários e escalas cadastrados, integrando afastamentos (admissões, férias, licenças, faltas, rescisões, etc);</w:t>
      </w:r>
    </w:p>
    <w:p w14:paraId="5C04A6D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emissão de relatórios e gerar disquetes legais (FGTS, Caged, etc) de cálculos de meses anteriores, refazer automaticamente cálculos do mês e ainda informar eventos e simular cálculos futuros;</w:t>
      </w:r>
    </w:p>
    <w:p w14:paraId="398291F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informação dos eventos para os cálculos (proventos/descontos) sob 3 (três) formas: Individual, Coletiva e Fixa.</w:t>
      </w:r>
    </w:p>
    <w:p w14:paraId="6126086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o tempo de serviço para anuidades e classes, com desconto de afastamento e acréscimo de tempo averbado;</w:t>
      </w:r>
    </w:p>
    <w:p w14:paraId="0B1DD55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em todos os relatórios, o usuário determinar as totalizações e as quebras de páginas, bem como a classificação de emissão desejada; </w:t>
      </w:r>
    </w:p>
    <w:p w14:paraId="128EA76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definir cálculos particulares criados pelo usuário através de um módulo de regras;</w:t>
      </w:r>
    </w:p>
    <w:p w14:paraId="05B9D04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cadastrar os usuários com delimitação das atividades (suprimindo do menu as não permitidas) e dos locais dos organogramas permitidos;</w:t>
      </w:r>
    </w:p>
    <w:p w14:paraId="4476DDF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Portarias por Servidor, para Aposentadoria:</w:t>
      </w:r>
    </w:p>
    <w:p w14:paraId="1F2D7DA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emissão por tipo: FG, afastamentos, portarias de nomeação, etc.</w:t>
      </w:r>
    </w:p>
    <w:p w14:paraId="2F3B643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Processar e controlar todos os cálculos (férias, 13° Salário, rescisões, provisões e encargos) com aplicação de médias (Horas extras, comissões, demais adicionais conforme legislação);</w:t>
      </w:r>
    </w:p>
    <w:p w14:paraId="148049F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Emitir a relação de contribuições ao INSS e os respectivos requerimentos de aposentadorias, auxilio doença, CAT.</w:t>
      </w:r>
    </w:p>
    <w:p w14:paraId="18A1E36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os seguintes relatórios Legais:</w:t>
      </w:r>
    </w:p>
    <w:p w14:paraId="159E482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da folha de pagamento;</w:t>
      </w:r>
    </w:p>
    <w:p w14:paraId="7443CB0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Imposto de renda (Relação e Darf);</w:t>
      </w:r>
    </w:p>
    <w:p w14:paraId="67D1905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INSS (relação e GRPS);</w:t>
      </w:r>
    </w:p>
    <w:p w14:paraId="6D9BDCC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FGTS (RE e GR);</w:t>
      </w:r>
    </w:p>
    <w:p w14:paraId="0F71C9D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Cartão Ponto; </w:t>
      </w:r>
    </w:p>
    <w:p w14:paraId="1B57EC6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Etiquetas;</w:t>
      </w:r>
    </w:p>
    <w:p w14:paraId="171616D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Ficha Financeira;</w:t>
      </w:r>
    </w:p>
    <w:p w14:paraId="45764E7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as seguintes regras específicas:</w:t>
      </w:r>
    </w:p>
    <w:p w14:paraId="66AD968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Regra específica para calcular o anuênio dos servidores verificando na Ficha Básica de cada servidor a data base para o cálculo, verificando posteriormente determinados afastamentos para ser descontado ou não na regra para o cálculo, proporcionalizando no cálculo mensal, férias e 13° salário;</w:t>
      </w:r>
    </w:p>
    <w:p w14:paraId="2C73BA3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Regra para calcular o valor referente ao desconto da previdência do município proporcionalizando no cálculo mensal, férias e 13° salário. Verificação nesta mesma regra para algum caso específico de servidor que tem outra base de cálculo não sendo o salário </w:t>
      </w:r>
      <w:r w:rsidRPr="00DD0035">
        <w:rPr>
          <w:rFonts w:ascii="Arial" w:eastAsia="Times New Roman" w:hAnsi="Arial" w:cs="Arial"/>
          <w:sz w:val="24"/>
          <w:szCs w:val="24"/>
          <w:lang w:eastAsia="pt-BR"/>
        </w:rPr>
        <w:lastRenderedPageBreak/>
        <w:t>mensal do servidor. Nesta mesma regra verificar se os servidores são aposentados ou pensionistas buscando outra base de cálculo,</w:t>
      </w:r>
    </w:p>
    <w:p w14:paraId="6EBAAFC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Regra para proporcionalizar no pagamento de férias e 13° salário, se está recebendo no dia;</w:t>
      </w:r>
    </w:p>
    <w:p w14:paraId="0AF67E8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Regra Vale Refeição de acordo com a lei Municipal;</w:t>
      </w:r>
    </w:p>
    <w:p w14:paraId="2D609FB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Regra para calcular FPS, quando em licença;</w:t>
      </w:r>
    </w:p>
    <w:p w14:paraId="6EDB07F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Regra para tratamento e auxílio doença de familiares;</w:t>
      </w:r>
    </w:p>
    <w:p w14:paraId="63CC7CB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Regra para cálculo salário família de estatutário;</w:t>
      </w:r>
    </w:p>
    <w:p w14:paraId="36D891E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Regra para lançar descontos diversos, nos recibos de férias;</w:t>
      </w:r>
    </w:p>
    <w:p w14:paraId="2D62319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e gerar os seguintes relatórios específicos/gerenciais:</w:t>
      </w:r>
    </w:p>
    <w:p w14:paraId="2B14820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Para fiscalização do INSS, deverão ser gerados os anexos I, II, III;</w:t>
      </w:r>
    </w:p>
    <w:p w14:paraId="4CCD5E7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Parte da entidade, amortização, conforme percentual liberado pelo atuário;</w:t>
      </w:r>
    </w:p>
    <w:p w14:paraId="7DAF160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Arquivo txt, retorno para integração com Banrisul do Cartão Banrisul e consignado;</w:t>
      </w:r>
    </w:p>
    <w:p w14:paraId="40EE3B2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Arquivo txt, remessa para integração com Banrisul do Cartão Banrisul e Consignado;</w:t>
      </w:r>
    </w:p>
    <w:p w14:paraId="0E6125C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Arquivo TXT, para integração com a contabilidade, de acordo com os padrões contábeis na contabilidade pública(orçamento);</w:t>
      </w:r>
    </w:p>
    <w:p w14:paraId="3FF2595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valores integrados na contabilização por quebra por setor, Secretaria;</w:t>
      </w:r>
    </w:p>
    <w:p w14:paraId="4F5A64F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salários por faixas, definido em tela;</w:t>
      </w:r>
    </w:p>
    <w:p w14:paraId="59DFB24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contábeis, para tesouraria com valores de receitas da folha, por Setor, com valores discriminados por receita, com extenso a recolher;</w:t>
      </w:r>
    </w:p>
    <w:p w14:paraId="75C6BB6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de integração de líquidos da folha, com CEF, Banrisul e BBrasil;</w:t>
      </w:r>
    </w:p>
    <w:p w14:paraId="64117E4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empregados, ativos, inativos e pensionistas para Atuário, conforme layout solicitado, com valores do mês;</w:t>
      </w:r>
    </w:p>
    <w:p w14:paraId="0E25FB1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Arquivo e relação do Cartão Refeisul/Banrisul;</w:t>
      </w:r>
    </w:p>
    <w:p w14:paraId="621EECB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anuênios (previsão de mudança);</w:t>
      </w:r>
    </w:p>
    <w:p w14:paraId="576BDAE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cargos e salários, por classe e nível;</w:t>
      </w:r>
    </w:p>
    <w:p w14:paraId="5FB9D97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portaria de nomeações com descrição;</w:t>
      </w:r>
    </w:p>
    <w:p w14:paraId="77D956C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Inativos com isenção de IRRF, no caso de doença grave;</w:t>
      </w:r>
    </w:p>
    <w:p w14:paraId="67E28C8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férias (avisos, documentos) com descrição padronizada para o Munícipio;</w:t>
      </w:r>
    </w:p>
    <w:p w14:paraId="7936ADB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férias (avisos, documentos) com descrição padronizada para o Munícipio;</w:t>
      </w:r>
    </w:p>
    <w:p w14:paraId="41B299D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Extrato de lançamentos fixos, quando com data de início e fim do recebimento;</w:t>
      </w:r>
    </w:p>
    <w:p w14:paraId="7BC5E4F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Vale Alimentação, com quantidades e valor de vales por dia útil;</w:t>
      </w:r>
    </w:p>
    <w:p w14:paraId="71ECBEB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Certidão Tempo de Serviço;</w:t>
      </w:r>
    </w:p>
    <w:p w14:paraId="225DC30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Grade Efetividade;</w:t>
      </w:r>
    </w:p>
    <w:p w14:paraId="020EEAB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funcionários com insalubridade com data de início e fim;</w:t>
      </w:r>
    </w:p>
    <w:p w14:paraId="114E15F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Ficha registro Padrão do Município;</w:t>
      </w:r>
    </w:p>
    <w:p w14:paraId="7BAC744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cálculo analítica, para fiscalização da previdência;</w:t>
      </w:r>
    </w:p>
    <w:p w14:paraId="21F59B5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emissão de férias completo ou somente 1/3;</w:t>
      </w:r>
    </w:p>
    <w:p w14:paraId="6655207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contábil de férias completo ou somente 1/3;</w:t>
      </w:r>
    </w:p>
    <w:p w14:paraId="6ACB301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históricos de situações, com dias de cada situação, pelo período Solicitado;</w:t>
      </w:r>
    </w:p>
    <w:p w14:paraId="10020CA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históricos, de cargos, escala, horários, local, adicionais, estabilidade;</w:t>
      </w:r>
    </w:p>
    <w:p w14:paraId="39AB173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históricos salários e sua evolução a partir de uma data ou um valor;</w:t>
      </w:r>
    </w:p>
    <w:p w14:paraId="73A7531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Relações específicas vale transporte;</w:t>
      </w:r>
    </w:p>
    <w:p w14:paraId="752B10E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arquivo para fiscalização da previdência (Manad versão 1.0.0.2);</w:t>
      </w:r>
    </w:p>
    <w:p w14:paraId="1033C09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Relações dependentes, para IRRF e salário família;</w:t>
      </w:r>
    </w:p>
    <w:p w14:paraId="2C70188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Recibos para pensão judicial;</w:t>
      </w:r>
    </w:p>
    <w:p w14:paraId="6369CB4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Modelos envelopes de pagamento, em formulário A4;</w:t>
      </w:r>
    </w:p>
    <w:p w14:paraId="6CA96E7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e emissão de cheques bancários;</w:t>
      </w:r>
    </w:p>
    <w:p w14:paraId="3B00949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Etiquetas com dados cadastrais, rescisões e férias, para carteira profissional;  </w:t>
      </w:r>
    </w:p>
    <w:p w14:paraId="205237C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Etiquetas para cartão ponto;</w:t>
      </w:r>
    </w:p>
    <w:p w14:paraId="0D31D67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 modelos específicos para prefeituras de rescisão;</w:t>
      </w:r>
    </w:p>
    <w:p w14:paraId="4BFD1D3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GRCS, para pagamentos de guias sindicais;</w:t>
      </w:r>
    </w:p>
    <w:p w14:paraId="4855E71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envelopes de pagamento padronizado com layout do Município;</w:t>
      </w:r>
    </w:p>
    <w:p w14:paraId="228E8A9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Arquivos padrão TCE, dos cadastros, ficha financeira e históricos;</w:t>
      </w:r>
    </w:p>
    <w:p w14:paraId="516674C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Relação descanso 05 dias por assiduidade;</w:t>
      </w:r>
    </w:p>
    <w:p w14:paraId="629BC90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Prêmio Assiduidade;</w:t>
      </w:r>
    </w:p>
    <w:p w14:paraId="0D7C8C6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Bimestrais para o TCE;</w:t>
      </w:r>
    </w:p>
    <w:p w14:paraId="7E232A5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para Eventos da ficha financeira;</w:t>
      </w:r>
    </w:p>
    <w:p w14:paraId="261C9DD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para exportar plano de saúde em planilha Excel;</w:t>
      </w:r>
    </w:p>
    <w:p w14:paraId="32E0A86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para listar em Terminais - Banrisul e Banco do Brasil;</w:t>
      </w:r>
    </w:p>
    <w:p w14:paraId="6FA9936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por Faixas Salariais para o TCE.</w:t>
      </w:r>
    </w:p>
    <w:p w14:paraId="5789507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Programas Auxiliares:</w:t>
      </w:r>
    </w:p>
    <w:p w14:paraId="49E0513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um conjunto de programas para facilitar a obtenção, digitação, manipulação e geração de informações referentes aos funcionários e autônomos, para posterior integração à folha de pagamento: Valores de telefones devidos, diárias, eventos e efetividades dos funcionários, e o controle de recibos de pagamento a autônomos.</w:t>
      </w:r>
    </w:p>
    <w:p w14:paraId="3D98E4C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Principais operações e funções:</w:t>
      </w:r>
    </w:p>
    <w:p w14:paraId="2D8E784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Cadastros principais: Cadastro de Funcionários e Terceiros (Pessoa Física e Pessoa Jurídica), com possibilidade de importação de dados da Folha de Pagamento.</w:t>
      </w:r>
    </w:p>
    <w:p w14:paraId="4DA9BDB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Diárias: Controlar as diárias realizadas pelos funcionários, realizando inclusões, alterações e exclusões, com posterior envio à folha de pagamento para relatórios legais. Possibilitar imprimir listagem de diárias e de autorizações, bem como pesquisas por funcionário, competência e data de envio à folha.</w:t>
      </w:r>
    </w:p>
    <w:p w14:paraId="03DF377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RPAs - Física e Jurídica: Controlar os Recibos de Pagamento a Autônomo, arquivo a ser exportado para a folha de pagamento. Também permitir a pesquisa por número de RPA, terceiro, competência, e data de envio à folha.</w:t>
      </w:r>
    </w:p>
    <w:p w14:paraId="255EEBD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Controle de Eventos: Digitar eventos para os funcionários - inclusão, alteração, exclusão, e posterior envio à folha. Permitir pesquisas por funcionário, competência, evento, data de digitação e data de envio à folha, com possibilidade de listagem para conferência. </w:t>
      </w:r>
    </w:p>
    <w:p w14:paraId="4589EE9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Efetividades: Digitar efetividades para o funcionário, com datas de início e fim, e dias de atestado correspondente, e posterior envio de arquivo à folha. Permitir pesquisa por funcionário, situação e datas iniciais e finais da efetividade.</w:t>
      </w:r>
    </w:p>
    <w:p w14:paraId="5792269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Convênio - deverá oferecer um conjunto de programas para facilitar o tratamento das informações referentes aos empréstimos consignados realizados pelos funcionários nos bancos conveniados, integrando-os com a folha de pagamento:</w:t>
      </w:r>
    </w:p>
    <w:p w14:paraId="1CE02B2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Principais operações e funções:</w:t>
      </w:r>
    </w:p>
    <w:p w14:paraId="5EE35F8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Cadastros principais:</w:t>
      </w:r>
    </w:p>
    <w:p w14:paraId="53D40C3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Funcionários - importados a partir dos dados vindos no arquivo bancário.</w:t>
      </w:r>
    </w:p>
    <w:p w14:paraId="08E57BD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Conta com os dados necessários para a consignação: Empresa, matrícula, CPF e nome do funcionário.</w:t>
      </w:r>
    </w:p>
    <w:p w14:paraId="66CCA31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Bancos - cadastro dos bancos em que serão realizadas as consignações;</w:t>
      </w:r>
    </w:p>
    <w:p w14:paraId="539AC90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Convênios - cada banco poderá ter um ou mais convênios cadastrados. Os dados referentes aos códigos de convênio serão fornecidos pelo banco.</w:t>
      </w:r>
    </w:p>
    <w:p w14:paraId="7420146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Tipos de Ocorrências - as ocorrências em que uma consignação poderá ser enquadrada. Também serão fornecidas pelo banco.</w:t>
      </w:r>
    </w:p>
    <w:p w14:paraId="0DBB5FA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Rotina para geração de processos automáticos através de agendamento. Bem como enviar via e-mail para chefias ou departamentos, para controle de cada setor, podendo gerar relatórios ou regras nesse agendamento, ou só enviar e-mail comunicando ocorrências.</w:t>
      </w:r>
    </w:p>
    <w:p w14:paraId="68505D8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Regras por processo ou por entidades. Bloqueando ou avisando em tela de ocorrências do dia a dia. Podendo continuar ou parar o processo, conforme criado na regra;</w:t>
      </w:r>
    </w:p>
    <w:p w14:paraId="6E22080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Histórico de função com informação de salários no período que está exercendo a função., podendo através desse histórico calcular um evento com o valor da função adicional. Se necessário, regra para calcular a diferença quando em férias, rescisão e ou 13º salário, para calcular a diferença da função se o salário voltou ao anterior do cargo, sendo que esse é menor e na função era maior. Adquirindo o direito de receber a diferença de função.</w:t>
      </w:r>
    </w:p>
    <w:p w14:paraId="2A9A963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Cadastramento de atendentes médicos, para o caso de atestados e auxílio doença, bem com o CID se for necessário;</w:t>
      </w:r>
    </w:p>
    <w:p w14:paraId="0780785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Geração de documentos, com a possibilidade de gravar em anotações, saindo assim a portaria necessária;</w:t>
      </w:r>
    </w:p>
    <w:p w14:paraId="669597B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Cadastramento de processos Judiciais e Administrativos;</w:t>
      </w:r>
    </w:p>
    <w:p w14:paraId="13E9455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Geração de telas, para controle específicos, tais como: Incorporações, com data inicial e final de quando adquiriu o direito e o motivo.</w:t>
      </w:r>
    </w:p>
    <w:p w14:paraId="7715942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Quando ocorrer, por parte da Municipalidade, a cessão de telefones móveis para funcionários, possibilitar um controle de data inicial e final e números de telefones;</w:t>
      </w:r>
    </w:p>
    <w:p w14:paraId="11E1D14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Controle de pagamentos a terceiros, pessoa física ou jurídica, e de produção adquirente, para emissão de GPS e SEFIP;</w:t>
      </w:r>
    </w:p>
    <w:p w14:paraId="1F261EF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Calculo de salários e folha simuladas (férias, rescisão e calculo mensal;</w:t>
      </w:r>
    </w:p>
    <w:p w14:paraId="147E5D2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Calculo de folhas adicionais, depois de fechado a folha normal e que tenhas o mesmo sentido da folha normal do mês, gerando impostos e tudo que a folha mensal normalmente gera;</w:t>
      </w:r>
    </w:p>
    <w:p w14:paraId="4EC81A8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na WEB, folha de pagamento, férias, informe de rendimentos e outros relatórios que se tornarem necessários, no lay-out estabelecido na mesma;</w:t>
      </w:r>
    </w:p>
    <w:p w14:paraId="6DAD73F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Cadastramento de usuários, com permissão total, ou com restrições em determinadas rotinas do sistema;</w:t>
      </w:r>
    </w:p>
    <w:p w14:paraId="3246D84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“Tela de Ajuda” em todos os campos do sistema;</w:t>
      </w:r>
    </w:p>
    <w:p w14:paraId="62E3AD8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Criação de documentação personalizada para ajuda, ou seja, o usuário poderá criar o seu manual, podendo consultar a qualquer momento.</w:t>
      </w:r>
    </w:p>
    <w:p w14:paraId="5385D5E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506D1840"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8. e-Social:</w:t>
      </w:r>
    </w:p>
    <w:p w14:paraId="044834B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sistema/módulo deverá, como função principal, formalizar digitalmente as informações trabalhistas, previdenciárias e fiscais relativas a todos os empregados e empregadores da iniciativa pública, objetivando:</w:t>
      </w:r>
    </w:p>
    <w:p w14:paraId="611AB4F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Estabelecer uma forma única para prestação das informações trabalhistas, previdenciárias, tributárias e fiscais;</w:t>
      </w:r>
    </w:p>
    <w:p w14:paraId="589DE7F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Substituir de forma gradual as obrigações como o CAGED, RAIS, SEFIP e DIRF;</w:t>
      </w:r>
    </w:p>
    <w:p w14:paraId="3CD9907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Reduzir a redundância de informações;</w:t>
      </w:r>
    </w:p>
    <w:p w14:paraId="018881A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Garantir os direitos dos Trabalhadores;</w:t>
      </w:r>
    </w:p>
    <w:p w14:paraId="6CE365C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Simplificar o cumprimento das obrigações pelos Empregadores, reduzindo custo e a informalidade.</w:t>
      </w:r>
    </w:p>
    <w:p w14:paraId="6AC5136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sistema/módulo deverá atender as seguintes fases e respectivas obrigações:</w:t>
      </w:r>
    </w:p>
    <w:p w14:paraId="258763E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Fase 1: Apenas informações relativas aos órgãos, ou seja, cadastros dos empregadores e tabelas;</w:t>
      </w:r>
    </w:p>
    <w:p w14:paraId="5610D2B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Fase 2: Nesta fase, entes passarão a ser obrigadas a enviar informações relativas aos servidores e seus vínculos com os órgãos (eventos não periódicos) Ex: admissões, afastamentos e desligamentos;</w:t>
      </w:r>
    </w:p>
    <w:p w14:paraId="5E706DA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Demais fases, conforme definição do órgão responsável:</w:t>
      </w:r>
    </w:p>
    <w:p w14:paraId="1A2A875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Fase 3: Será obrigatório o envio das folhas de pagamento;</w:t>
      </w:r>
    </w:p>
    <w:p w14:paraId="6C96E3E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Fase 4: Substituição da GFIP (guia de informações à Previdência) e compensação cruzada;</w:t>
      </w:r>
    </w:p>
    <w:p w14:paraId="73B10F5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Fase 5: Deverão ser enviados os dados de segurança e saúde do trabalhador.</w:t>
      </w:r>
    </w:p>
    <w:p w14:paraId="6AA59BD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Mensageiro (Transmissor/Receptor):</w:t>
      </w:r>
    </w:p>
    <w:p w14:paraId="6E59A72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Deverá disponibilizar um módulo ou rotina com o fim de ser mensageiro de arquivos gerados pelo E-social da Folha de Pagamento no formato XML; </w:t>
      </w:r>
    </w:p>
    <w:p w14:paraId="006F828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módulo/rotina deverá receber de volta os arquivos do governo, com as possíveis ocorrências e se foi aceito ou se deve ser corrigido e reenviado;</w:t>
      </w:r>
    </w:p>
    <w:p w14:paraId="50EE4CD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Deverá agrupar todos os arquivos (podendo ser gerados mais de 40 arquivos por Servidor) e envia-los todos de uma só vez e receber de volta os protocolos, reencaminhando para o E-social da Folha, para que se verifique se foi aceito ou não. </w:t>
      </w:r>
    </w:p>
    <w:p w14:paraId="6106432C" w14:textId="393EB23F" w:rsidR="00DD0035" w:rsidRDefault="00DD0035" w:rsidP="00DD0035">
      <w:pPr>
        <w:spacing w:after="0" w:line="240" w:lineRule="auto"/>
        <w:ind w:firstLine="567"/>
        <w:jc w:val="both"/>
        <w:rPr>
          <w:rFonts w:ascii="Arial" w:eastAsia="Times New Roman" w:hAnsi="Arial" w:cs="Arial"/>
          <w:b/>
          <w:sz w:val="24"/>
          <w:szCs w:val="24"/>
          <w:lang w:eastAsia="pt-BR"/>
        </w:rPr>
      </w:pPr>
    </w:p>
    <w:p w14:paraId="3548DBED" w14:textId="4729E00D" w:rsidR="00005CB0" w:rsidRDefault="00005CB0" w:rsidP="00DD0035">
      <w:pPr>
        <w:spacing w:after="0" w:line="240" w:lineRule="auto"/>
        <w:ind w:firstLine="567"/>
        <w:jc w:val="both"/>
        <w:rPr>
          <w:rFonts w:ascii="Arial" w:eastAsia="Times New Roman" w:hAnsi="Arial" w:cs="Arial"/>
          <w:b/>
          <w:sz w:val="24"/>
          <w:szCs w:val="24"/>
          <w:lang w:eastAsia="pt-BR"/>
        </w:rPr>
      </w:pPr>
    </w:p>
    <w:p w14:paraId="2C851B1B" w14:textId="77777777" w:rsidR="00005CB0" w:rsidRPr="00DD0035" w:rsidRDefault="00005CB0" w:rsidP="00DD0035">
      <w:pPr>
        <w:spacing w:after="0" w:line="240" w:lineRule="auto"/>
        <w:ind w:firstLine="567"/>
        <w:jc w:val="both"/>
        <w:rPr>
          <w:rFonts w:ascii="Arial" w:eastAsia="Times New Roman" w:hAnsi="Arial" w:cs="Arial"/>
          <w:b/>
          <w:sz w:val="24"/>
          <w:szCs w:val="24"/>
          <w:lang w:eastAsia="pt-BR"/>
        </w:rPr>
      </w:pPr>
    </w:p>
    <w:p w14:paraId="484BD257"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lastRenderedPageBreak/>
        <w:t>9. Controle de Almoxarifado:</w:t>
      </w:r>
    </w:p>
    <w:p w14:paraId="1FD127E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comportar e permitir a criação e inclusão de número ilimitado de almoxarifados no sistema;</w:t>
      </w:r>
    </w:p>
    <w:p w14:paraId="35F489A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os produtos estejam vinculados ao almoxarifado, possibilitando a definição de estoque mínimo, almoxarifado a almoxarifado, no momento da consulta, havendo indicativo se o estoque está abaixo deste mínimo, quantidade em estoque e custo médio atual;</w:t>
      </w:r>
    </w:p>
    <w:p w14:paraId="0151C97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Possuir gerenciamento de cadastros de Unidade de Medida, Atividades, Códigos Contábeis, Centros de Custo e Cadastro de Operações Fiscais;</w:t>
      </w:r>
    </w:p>
    <w:p w14:paraId="39AAFFD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transações para impedir movimentação fora do período encerrado contabilmente;</w:t>
      </w:r>
    </w:p>
    <w:p w14:paraId="7025057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lotes de medicamentos com controles de lotes a vencer e vencidos;</w:t>
      </w:r>
    </w:p>
    <w:p w14:paraId="574F73E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quantidades sintéticas de produtos dispensados a pacientes num intervalo de datas;</w:t>
      </w:r>
    </w:p>
    <w:p w14:paraId="1E1F593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analítica ou sinteticamente as retiradas de produtos por paciente em um intervalo de datas;</w:t>
      </w:r>
    </w:p>
    <w:p w14:paraId="33AF429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quais os pacientes que retiraram determinado produto num intervalo de datas, mostrando a data da retirada, quantidade e o número do lote;</w:t>
      </w:r>
    </w:p>
    <w:p w14:paraId="659A74F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Permitir a impressão do cartão farmácia, com verificação de pacientes ativos ou não; </w:t>
      </w:r>
    </w:p>
    <w:p w14:paraId="718721D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Registrar gastos por veículo, possibilitando um efetivo controle individualizado das despesas, cálculo da média de consumo por veículo;</w:t>
      </w:r>
    </w:p>
    <w:p w14:paraId="68293E3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possuir diversos módulos para as entradas e formas que facilitem a operação do sistema, como entradas sem nota, para correções de quantidades, entradas com nota com controle total, erros;</w:t>
      </w:r>
    </w:p>
    <w:p w14:paraId="1143D3F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Permitir o controle da entrada e saída com nota para atender casos, em que o produto é adquirido e imediatamente utilizado; </w:t>
      </w:r>
    </w:p>
    <w:p w14:paraId="72276F5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que as saídas possam ser feitas diretamente, usando a integração com a requisição ou de forma simples, sendo que o sistema deverá contemplar também, transferências de produtos entre almoxarifados;</w:t>
      </w:r>
    </w:p>
    <w:p w14:paraId="6DE82B4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Possuir módulo de manutenção de lotes, movimento, notas e transferência entre pacientes possibilitando acertos diversos;</w:t>
      </w:r>
    </w:p>
    <w:p w14:paraId="7ED25E8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movimentação por produto, possibilitando combinações de intervalo de produtos, datas, e centro de custo além de escolha dos grupos a serem impressos;</w:t>
      </w:r>
    </w:p>
    <w:p w14:paraId="6781190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movimentação por centro de custo, possibilitando combinações de intervalo de produtos, datas e centro de custo, além da escolha dos grupos a serem impressos;</w:t>
      </w:r>
    </w:p>
    <w:p w14:paraId="5EA97C4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seleção de um ou mais almoxarifado, e um ou mais grupos, com combinação de intervalo de produtos, datas;</w:t>
      </w:r>
    </w:p>
    <w:p w14:paraId="27128B9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Estimar a quantidade necessária a ser comprada, levando em conta o consumo em uma quantidade de dias;</w:t>
      </w:r>
    </w:p>
    <w:p w14:paraId="0D82C04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os produtos no almoxarifado escolhido com possibilidade de impressão com os produtos com saldo zero e relatório resumido;</w:t>
      </w:r>
    </w:p>
    <w:p w14:paraId="6C165C9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os produtos consumidos por grupo no intervalo de datas e de determinado centro de custo ou todos;</w:t>
      </w:r>
    </w:p>
    <w:p w14:paraId="30EC25E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os produtos que estão no grupo escolhido;</w:t>
      </w:r>
    </w:p>
    <w:p w14:paraId="6E76657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todos os lotes, suas quantidades e os vencimentos de cada um dos lotes;</w:t>
      </w:r>
    </w:p>
    <w:p w14:paraId="4F200EB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todos os lotes do intervalo de produtos com vencimento dentro do intervalo definido;</w:t>
      </w:r>
    </w:p>
    <w:p w14:paraId="1BE1D6E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os produtos no almoxarifado escolhido, com possibilidade de impressão com os produtos com saldo zero e relatório resumido;</w:t>
      </w:r>
    </w:p>
    <w:p w14:paraId="41FE33E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administração, através da ferramenta da curva ‘ABC’, informações estratégicas para a realização de compra de mercadorias;</w:t>
      </w:r>
    </w:p>
    <w:p w14:paraId="5019486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geração do arquivo PIT para exportação de dados das entradas;</w:t>
      </w:r>
    </w:p>
    <w:p w14:paraId="74FAA4E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reimpressão de vários tipos de documentos, emitidos pelo sistema exatamente como na primeira emissão;</w:t>
      </w:r>
    </w:p>
    <w:p w14:paraId="4E96035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Deverá ser totalmente integrado aos sistemas de Compras e Licitações, Requisição e Solicitação de Materiais e Controle de Frota.</w:t>
      </w:r>
    </w:p>
    <w:p w14:paraId="6C0A37E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5F1088D0"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10.  Controle de Frotas:</w:t>
      </w:r>
    </w:p>
    <w:p w14:paraId="185D8E5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todas as operações de veículos e máquinas, seus respectivos consumos de combustível e de peças, disponibilizando para a administração, ferramenta gerencial, a qual visa colaborar com a gestão municipal;</w:t>
      </w:r>
    </w:p>
    <w:p w14:paraId="582BA12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em cada um dos veículos sejam registradas informações, tais como: Marca, Modelo, Cor, tipo de combustível, classificação DENATRAN, estado de conservação, ano de fabricação e modelo, número do chassi, código RENAVAM, valor pago pelo mesmo, capacidade do tanque de combustível, capacidade de passageiros, potência, cilindradas e outras informações requisitadas pelo sistema;</w:t>
      </w:r>
    </w:p>
    <w:p w14:paraId="1CD37DA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registrar todas as marcas de veículos, tendo por finalidade categorizar exatamente cada veículo da frota;</w:t>
      </w:r>
    </w:p>
    <w:p w14:paraId="7887AFD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os modelos de cada veículo sejam registrados, bem como a cor, a classificação dos veículos conforme determinação do DENATRAN, sendo que estas informações deverão ser utilizadas na hora de fazer o cadastro do veículo;</w:t>
      </w:r>
    </w:p>
    <w:p w14:paraId="08713B2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Registrar proprietários dos veículos, cujos proprietários tenham locação junto à municipalidade;</w:t>
      </w:r>
    </w:p>
    <w:p w14:paraId="7AF6E04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definição dos estados de conservação dos veículos, tendo por objetivo definir para cada veículo, seu estado real de conservação;</w:t>
      </w:r>
    </w:p>
    <w:p w14:paraId="6C068B2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no cadastro de veículos, saber a qual secretaria o mesmo está vinculado;</w:t>
      </w:r>
    </w:p>
    <w:p w14:paraId="5214900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todos os dados de inspeção sejam registrados, especificando se o mesmo é utilizado para o transporte escolar. O vínculo com o sistema de patrimônio também deverá ser solicitado;</w:t>
      </w:r>
    </w:p>
    <w:p w14:paraId="79E7814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Manter o histórico referente a utilização e manutenção, indicado quem a executou ou utilizou o mesmo;</w:t>
      </w:r>
    </w:p>
    <w:p w14:paraId="4156E42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ter integração ao sistema de almoxarifado, possibilitando registrar todos os itens comprados e utilizados para cada veículo, compondo assim um histórico sobre o mesmo, possibilitando rastrear tudo o que o mesmo já utilizou;</w:t>
      </w:r>
    </w:p>
    <w:p w14:paraId="3D7C372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indicações gerais, onde são solicitadas, quem foi o motorista que abasteceu, de que fornecedor foi adquirido o produto, data da operação, número da nota, quantidade(s) e custo(s);</w:t>
      </w:r>
    </w:p>
    <w:p w14:paraId="615C1AA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caso a municipalidade utilize ordens de compra para aquisição de bens, as mesmas também poderão ser aqui utilizadas, bastando informar o número da ordem que todos os itens registrados são importados para a operação, apenas dados da Nota fiscal deverão ser necessários, tais como centro de custo, motorista e fornecedor;</w:t>
      </w:r>
    </w:p>
    <w:p w14:paraId="257813F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Oportunizar outra forma de fazer baixas para veículos, com uma operação mais simples, onde os produtos já estão em um almoxarifado, bastando informar o produto, veículo, motorista, quantidades e valores;</w:t>
      </w:r>
    </w:p>
    <w:p w14:paraId="0AA308F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aos usuários, para que registrem as solicitações de veículos para viagens, sendo necessárias as informações: Solicitante, destino da viagem, data de início e retorno da mesma, hora início e fim e objetivo da viagem;</w:t>
      </w:r>
    </w:p>
    <w:p w14:paraId="2B9C50A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a viagem seja registrada, tendo por objetivo saber onde o veículo esteve, e por qual motivo. Deverão ser informações obrigatórias: Motorista, data início/fim, hora início/fim, distância percorrida e relação dos passageiros transportados. Permitir que para colaborar na organização deste módulo, sejam mostradas todas as solicitações de viagem na mesma data inicial, evitando viagens desnecessárias;</w:t>
      </w:r>
    </w:p>
    <w:p w14:paraId="26CE53A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registrar todas as viagens com o objetivo de saber qual o motorista, Km inicial/final, destino e data da mesma;</w:t>
      </w:r>
    </w:p>
    <w:p w14:paraId="546D2B9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os serviços prestados pelo município, sejam registrados, onde deve estar especificado o vínculo do mesmo, onde deve dar-se, com o Sistema de Arrecadação Municipal, valores dos mesmo e solicitação de faixas de desconto;</w:t>
      </w:r>
    </w:p>
    <w:p w14:paraId="7B2D9FC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Permitir que a utilização do veículo seja registrada, tendo por objetivo gerar informações para a cobrança dos serviços executados. Para o veículo em questão, deverão ser solicitados dados da utilização, tais como: data, hora início e fim, motorista, informações do hodômetro, para quem foi executado o serviço, descrição do mesmo e valores gerados;</w:t>
      </w:r>
    </w:p>
    <w:p w14:paraId="2057C5C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relacionar todas as utilizações de veículos de determinado utilizador, já com informações de valores, onde serão gerados os débitos do mesmo;</w:t>
      </w:r>
    </w:p>
    <w:p w14:paraId="624A279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todas as movimentações selecionadas através dos filtros, tendo como opções disponíveis para filtro: centro de custo, datas iniciais e finais, grupos, mostrando lançamentos estornados e outros mais;</w:t>
      </w:r>
    </w:p>
    <w:p w14:paraId="51DDF20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gerar relatório da média de consumo em um intervalo de datas de um ou mais veículos do produto selecionado;</w:t>
      </w:r>
    </w:p>
    <w:p w14:paraId="4A9B8B8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gerar relatório das viagens de cada veículo em um intervalo de data;</w:t>
      </w:r>
    </w:p>
    <w:p w14:paraId="4C458E3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dados do veículo, dados de inspeção, transporte escolar, dados do patrimônio e demais dados do mesmo;</w:t>
      </w:r>
    </w:p>
    <w:p w14:paraId="236DC6B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Relatar todas as manutenções feitas por cada secretaria em intervalos de data.</w:t>
      </w:r>
    </w:p>
    <w:p w14:paraId="456C780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6D456474"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11. Controle de Protocolo/Processos:</w:t>
      </w:r>
    </w:p>
    <w:p w14:paraId="1A2BB40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processos e solicitações, registros e distribuição de documentos em curso e serviços a serem executados pela Municipalidade, a pedido da comunidade;</w:t>
      </w:r>
    </w:p>
    <w:p w14:paraId="19A603A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a solicitação do serviço possa ser realizada pessoalmente, via web ou telefone, de maneira que o cidadão realize o pedido do serviço e este seja cadastrado no sistema e tramitado para as secretarias até que chegue a resolução;</w:t>
      </w:r>
    </w:p>
    <w:p w14:paraId="10E6DD5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Realizar o acompanhamento do andamento do processo via web, permitindo a consulta do processo ou demanda via web através do Portal de Serviços, sendo que no momento do cadastramento do processo, seja fornecido ao usuário, o número do protocolo e uma chave de validação para que o mesmo possa consultá-lo na web;</w:t>
      </w:r>
    </w:p>
    <w:p w14:paraId="03C6D50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Realizar o Cadastro de Processos, Assuntos e Setores com as respectivas consultas;</w:t>
      </w:r>
    </w:p>
    <w:p w14:paraId="7DE7801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Realizar controle total do trâmite de cada processo, desde a sua entrada até a sua solução, inclusive com a definição de prazos para cada trâmite e identificação de possíveis atrasos no seu andamento;</w:t>
      </w:r>
    </w:p>
    <w:p w14:paraId="352A4A6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Realizar consulta a todos os despachos/pareceres relacionados ao processo já emitidos;</w:t>
      </w:r>
    </w:p>
    <w:p w14:paraId="3274122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controle personalizado do trâmite e pendências de cada processo, através de uma rápida consulta o interessado localizará onde se encontra o seu processo;</w:t>
      </w:r>
    </w:p>
    <w:p w14:paraId="29E839E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controle individualizado de senhas e permissões de acesso, possibilitando assim a utilização de uma assinatura digital para os despachos nos processos;</w:t>
      </w:r>
    </w:p>
    <w:p w14:paraId="4D0147E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aviso de pendências e encaminhamentos para cada usuário no momento do login de acesso ao sistema;</w:t>
      </w:r>
    </w:p>
    <w:p w14:paraId="45312B1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emissão de despachos/pareceres on-line através da rede mundial de computadores;</w:t>
      </w:r>
    </w:p>
    <w:p w14:paraId="0A4FAD1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identificação da origem do processo (Balcão, E-mail, Telefone, etc.), podendo esta origem ser parametrizada conforme a realidade do cliente;</w:t>
      </w:r>
    </w:p>
    <w:p w14:paraId="2DB0E02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parametrização de trâmite padrão conforme o assunto abordado pelo processo;</w:t>
      </w:r>
    </w:p>
    <w:p w14:paraId="75939E2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emissão de despachos/pareceres controlada pela senha de acesso, ou seja, somente a pessoa a qual o trâmite determina poderá emitir o despacho para o processo na sequência atual;</w:t>
      </w:r>
    </w:p>
    <w:p w14:paraId="3B27B05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controle de ordem cronológica e sequencial para a emissão de despachos/pareceres;</w:t>
      </w:r>
    </w:p>
    <w:p w14:paraId="7CA4AF7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controle da documentação a ser anexada ao processo com a identificação de documentos essenciais e dispensáveis para o andamento do processo;</w:t>
      </w:r>
    </w:p>
    <w:p w14:paraId="54ECCC2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parametrização de prazos pré-definidos para a emissão de despachos/pareceres para cada setor em função do assunto abordado pelo processo;</w:t>
      </w:r>
    </w:p>
    <w:p w14:paraId="1B61300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Possibilitar inclusão de setores na sequência da tramitação do processo, desde que a sequência seja maior que o último despacho/parecer;</w:t>
      </w:r>
    </w:p>
    <w:p w14:paraId="7A7BCB3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os mais variados tipos de processo envolvendo interessados do meio interno e/ou externo ao ente da administração pública;</w:t>
      </w:r>
    </w:p>
    <w:p w14:paraId="7A30CF6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estruturação individualizada das informações e controles específicos de cada tipo de processo a ser controlado;</w:t>
      </w:r>
    </w:p>
    <w:p w14:paraId="3D929AE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abertura e vínculo, de um ou mais processos, no trâmite de um processo já existente, quando este necessitar de verificações complementares;</w:t>
      </w:r>
    </w:p>
    <w:p w14:paraId="3C4E92E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criação de documentos específicos conforme a necessidade da Prefeitura como Capa de Processo, Descrição do Processo, Despachos do Processo (com a possibilidade de parametrização de recibos de encaminhamento), Trâmite comuns a todos os processos;</w:t>
      </w:r>
    </w:p>
    <w:p w14:paraId="2D67483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criação de documentos específicos para cada tipo de processo conforme as informações que o processo armazena na base de dados;</w:t>
      </w:r>
    </w:p>
    <w:p w14:paraId="6E4B4A9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consulta geral a processos podendo filtrar por interessado, assunto, ano, sequência numérica, origem e intervalo de tempo quanto à data de entrada e/ou à data de solução do processo. Pode ser obtido relatório do resultado desta consulta;</w:t>
      </w:r>
    </w:p>
    <w:p w14:paraId="5978608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consulta às pendências por setor de tramitação podendo ser filtrado por interessado, ano, origem, data de entrada e assunto. Esta consulta também deverá demonstrar quanto à observação do prazo que cada setor possuía para a emissão do seu despacho/parecer. Deverá permitir também que seja obtido relatório do resultado desta consulta;</w:t>
      </w:r>
    </w:p>
    <w:p w14:paraId="7A1D3DA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emissão de relatório identificando a localização de cada processo, o qual identificará em qual setor o processo se encontra naquele momento e qual o seu status. Este relatório deverá possibilitar que os processos sejam filtrados pelo interessado, origem, assunto, intervalo de tempo quanto à data de entrada e intervalo da sequência numérica;</w:t>
      </w:r>
    </w:p>
    <w:p w14:paraId="4ED39C4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criação de relatórios parametrizados de utilização específica por tipo de processo controlado;</w:t>
      </w:r>
    </w:p>
    <w:p w14:paraId="271FB4B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configuração do sistema conforme necessidade de controle da Prefeitura, quanto ao controle ou não de pendências, documentação e tipos de processos a serem controlados;</w:t>
      </w:r>
    </w:p>
    <w:p w14:paraId="06640D8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estar integrado ao Cadastro Único.</w:t>
      </w:r>
    </w:p>
    <w:p w14:paraId="47668C2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441B1419"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 xml:space="preserve">12.  Controle de Patrimônio: </w:t>
      </w:r>
    </w:p>
    <w:p w14:paraId="5DDEE6C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Gerenciar todos os registros de dados e movimentações dos bens Tangíveis (Móveis e Imóveis) e Intangíveis (Marcas, Softwares, Direitos sobre Recursos Naturais, etc), desde o cadastro de um bem até a sua baixa, organizando o Inventário Patrimonial da Entidade pela Classificação Contábil e Centro de Custos, fornecendo ferramentas que venham a auxiliar nos processos de Avaliação e Reavaliação do Inventário Patrimonial, demonstrando todas as etapas pertencentes ao ciclo do bem e ainda contabilizar informações pertinentes às Mensurações e Depreciações de todo o Inventário cadastrado;</w:t>
      </w:r>
    </w:p>
    <w:p w14:paraId="4B498A5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sistema deverá contemplar módulos, onde possam ser efetuados diversos tipos de geração de relatórios, consultas em tela, termos de responsabilidade, entre outros, tratando inclusive o uso dos módulos existentes através de permissões individuais por usuário;</w:t>
      </w:r>
    </w:p>
    <w:p w14:paraId="5F4CD7B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módulos, cuja finalidade deverá ser de cadastrar, organizar, codificar e efetuar manutenções referentes à estrutura da Classificação Contábil dos bens patrimoniais;</w:t>
      </w:r>
    </w:p>
    <w:p w14:paraId="21FD46F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módulos, cuja finalidade deverá ser de cadastrar, organizar, codificar, efetuar manutenções referentes à estrutura do Centro de Custos dos bens patrimoniais, além de parametrizar dados do Responsável e tempo de Vigência pela guarda dos bens em cada uma das localizações criadas;</w:t>
      </w:r>
    </w:p>
    <w:p w14:paraId="0C98AC1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módulos para cadastrar opções que definam o estado de conservação dos bens;</w:t>
      </w:r>
    </w:p>
    <w:p w14:paraId="580E4B2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para cadastrar opções da forma de entrada do bem;</w:t>
      </w:r>
    </w:p>
    <w:p w14:paraId="37656FA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Deverá disponibilizar módulo para criar e organizar estrutura para cálculos de depreciação por meio de tabela de informações variáveis, as quais a própria municipalidade poderá definir;</w:t>
      </w:r>
    </w:p>
    <w:p w14:paraId="497A4A9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para cadastramento das Contas Contábeis, que serão vinculadas à estrutura de Classificação Contábil dos bens patrimoniais;</w:t>
      </w:r>
    </w:p>
    <w:p w14:paraId="738D522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onde será efetuado cadastro de legendas para “termos técnicos”, que constarão no Relatório “Inventário” e poderão servir como auxílio nas conferências dos bens durante os levantamentos físicos de Inventário Patrimonial;</w:t>
      </w:r>
    </w:p>
    <w:p w14:paraId="0F95C2A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onde será efetuado cadastro dos bens patrimoniais no sistema, registrando a sua descrição, observações, codificação/emplacamento, parametrização da Classificação Contábil e do Centro de Custos, Tipo de Bem, Tipo de Depreciação usado, Estado de Conservação, Dados de Documentação (Fornecedor, Contratos, Empenhos, NF’s) e de Mensuração;</w:t>
      </w:r>
    </w:p>
    <w:p w14:paraId="7F59D09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para cadastrar as opções dos tipos de Baixa utilizados no Módulo que executa a Baixa dos bens;</w:t>
      </w:r>
    </w:p>
    <w:p w14:paraId="33A4331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para cadastrar o responsável pelo Setor de Patrimônio da municipalidade e o seu tempo de vigência;</w:t>
      </w:r>
    </w:p>
    <w:p w14:paraId="3D487AC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ferramenta para parametrização da forma de execução das funções para alguns Módulos do sistema, como a ocultação de Classificações Contábeis, Contas Contábeis e Centros de Custo antigos ou que estejam obsoletos, possibilitar o lançamento dos dados referentes aos Valores Residuais por percentual ao invés do valor em moeda e permitir o controle e o cálculo contábil de Perdas e Ganhos dos bens pelo Movimento e Motivo da Baixa;</w:t>
      </w:r>
    </w:p>
    <w:p w14:paraId="209B0F7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opção a ser utilizada quando a forma periódica escolhida para calcular a depreciação de um bem for “manual”;</w:t>
      </w:r>
    </w:p>
    <w:p w14:paraId="77AC322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opção a ser utilizada quando a forma periódica escolhida para o sistema calcular a depreciação dos bens for automática, através do método da “Soma dos Dígitos” dos anos;</w:t>
      </w:r>
    </w:p>
    <w:p w14:paraId="240CBC5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Deverá disponibilizar opção a ser utilizada quando a forma periódica escolhida para o sistema calcular a depreciação dos bens for automática, através do método das “Quotas Constantes” ou “Tabela Alternativa”; </w:t>
      </w:r>
    </w:p>
    <w:p w14:paraId="17A1211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a ser utilizado para efetuar movimentações de transferências físicas dos bens entre setores sejam elas definitivas ao não, e deverá para todo o tipo de transferência de localização, gerar um termo;</w:t>
      </w:r>
    </w:p>
    <w:p w14:paraId="1B7FCCB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a ser utilizado para mudar os bens de classificação contábil;</w:t>
      </w:r>
    </w:p>
    <w:p w14:paraId="10DC91D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a ser utilizado para executar a Baixa dos bens, calculando de forma automática a Reversão das Depreciações, o valor da Baixa pela última Avaliação/Reavaliação e se parametrizado como necessário, libera a opção para lançar os valores de perda e ganho para bens baixados com alienação de valor por tipo de Baixa. Ao final do movimento, o sistema ainda gera o Termo de Baixa;</w:t>
      </w:r>
    </w:p>
    <w:p w14:paraId="78D4DD3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a ser utilizado para efetuar o estorno do movimento de Baixa de um item;</w:t>
      </w:r>
    </w:p>
    <w:p w14:paraId="19388D6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a ser utilizado para possibilitar a mudança da classificação ou a localização de bens baixados, visando à reorganização estrutural destes bens dentro do sistema;</w:t>
      </w:r>
    </w:p>
    <w:p w14:paraId="2996A32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para alterar a natureza do Tipo de Item dos bens;</w:t>
      </w:r>
    </w:p>
    <w:p w14:paraId="12FEFCF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a ser utilizado para alterar o Tipo de Depreciação parametrizada nos bens;</w:t>
      </w:r>
    </w:p>
    <w:p w14:paraId="5B3B871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ferramenta para alterar eventuais erros de digitação nos campos relacionados às Documentações, durante o procedimento de cadastro de determinado bem;</w:t>
      </w:r>
    </w:p>
    <w:p w14:paraId="15BA64C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Deverá disponibilizar módulo a ser utilizado para lançar os dados de mensuração decorrentes de Avaliação ou Reavaliação efetuados após o cadastramento de um bem, de acordo com normas e laudos técnicos; </w:t>
      </w:r>
    </w:p>
    <w:p w14:paraId="2AB8336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Deverá disponibilizar ferramenta com a mesma finalidade do módulo anterior, porém nesta deverá possibilitar alteração dos valores de diversos bens de uma só vez, desde que eles pertençam à mesma Classificação Contábil e que os dados de mensuração sejam idênticos para todos os bens envolvidos;</w:t>
      </w:r>
    </w:p>
    <w:p w14:paraId="7799CB5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a ser utilizado para efetuar somente a alteração do estado de conservação dos bens, seja de forma individual ou em grupo;</w:t>
      </w:r>
    </w:p>
    <w:p w14:paraId="621AB44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para geração automática de arquivo no formato de planilha eletrônica, contendo a relação de bens patrimoniais do Inventário existente no sistema, visando importação dos lançamentos de Avaliação e Reavaliação do Inventário para o sistema, atualizando assim os dados de mensuração do inventário de uma única vez;</w:t>
      </w:r>
    </w:p>
    <w:p w14:paraId="3582E26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para importação dos dados atualizados de Avaliação e Reavaliação salvos na planilha eletrônica para dentro da base de dados do sistema, atualizando assim os dados de mensuração do inventário de uma única vez;</w:t>
      </w:r>
    </w:p>
    <w:p w14:paraId="7933943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a ser utilizado para efetuar registro de cunho informativo através de um movimento sem valor contábil, dentro de um bem específico;</w:t>
      </w:r>
    </w:p>
    <w:p w14:paraId="4ACA71F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a ser utilizado para cadastro de bens (Tabelas/Itens) e este deverá ser utilizado para inserir dados com valor contábil que deverão pertencer a bens já cadastrados no sistema;</w:t>
      </w:r>
    </w:p>
    <w:p w14:paraId="538355D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de segurança para bloquear períodos contabilmente encerrados, não mais permitindo movimentações e cadastros que afetem os saldos destes períodos encerrados, causando disparidade de valores entre os sistemas de Patrimônio e Contabilidade;</w:t>
      </w:r>
    </w:p>
    <w:p w14:paraId="7081FB8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opcional, que se for parametrizado para uso através das contas contábeis, servirá para importar os valores referentes às movimentações das Depreciações e Avaliações/Reavaliações do Inventário, gerados no sistema de Patrimônio para dentro do sistema de Contabilidade;</w:t>
      </w:r>
    </w:p>
    <w:p w14:paraId="459AD6F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informando todo o perfil cadastrado de um bem patrimonial, inclusive demonstrando as suas movimentações;</w:t>
      </w:r>
    </w:p>
    <w:p w14:paraId="603482E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todos os itens cadastrados utilizando uma determinada Nota Fiscal;</w:t>
      </w:r>
    </w:p>
    <w:p w14:paraId="598E262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demonstrativo de todos os itens cadastrados utilizando uma determinada Matrícula RI;</w:t>
      </w:r>
    </w:p>
    <w:p w14:paraId="3D5B021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analítico dos bens cadastrados, divididos pela Classificação Contábil ou por Localização/Centro de Custos. Mostra a relação de todos os bens constantes nas respectivas secretarias e suas subdivisões (Localização), bem como pela Classificação da natureza do bem/item patrimonial (Grupo/subgrupo/tipo), através de diversas opções de filtragem e permitir que seja dividido o Inventário somente em dois níveis de Classificação Contábil ou Localização/Centro de Custos;</w:t>
      </w:r>
    </w:p>
    <w:p w14:paraId="676BBDE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sintético dos bens cadastrados, divididos pela Classificação Contábil ou por Localização/Centro de Custos e deverá mostrar a relação de todos os bens constantes nas respectivas secretarias e suas subdivisões (Localização), bem como pela Classificação da natureza do bem/item patrimonial (Grupo/subgrupo/tipo), através de diversas opções de filtragem e permitir que seja dividido o Inventário somente em dois níveis de Classificação Contábil ou Localização/Centro de Custos;</w:t>
      </w:r>
    </w:p>
    <w:p w14:paraId="2B609AA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desenvolvido para auxiliar nos levantamentos que envolvem os cadastros dos bens de Imóveis;</w:t>
      </w:r>
    </w:p>
    <w:p w14:paraId="34192BA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que deverá informar de maneira individual, histórico, contendo todos os tipos de movimentação registradas em cada bem;</w:t>
      </w:r>
    </w:p>
    <w:p w14:paraId="44AC16E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simplificado, onde poderão ser relacionados todos os bens adquiridos num determinado período;</w:t>
      </w:r>
    </w:p>
    <w:p w14:paraId="18F7A47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relação de todos os bens baixados num determinado período, incluindo ainda filtro de Estornos de Baixa e o Conciliado;</w:t>
      </w:r>
    </w:p>
    <w:p w14:paraId="6F6C349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todos os bens transferidos tanto fisicamente de um determinado local para outro, quanto pela mudança de Classificação Contábil, dentro de um determinado período;</w:t>
      </w:r>
    </w:p>
    <w:p w14:paraId="2529EE1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Deverá disponibilizar relatório, que demonstre os bens que sofreram reavaliações num determinado período;</w:t>
      </w:r>
    </w:p>
    <w:p w14:paraId="549F46B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que informará relação dos bens depreciados num determinado período, incluído ainda filtro de Reversão da Depreciação e o Conciliado;</w:t>
      </w:r>
    </w:p>
    <w:p w14:paraId="7D689EF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dos bens que receberam Incorporações de Valor, bem como os seus Estornos e ainda a opção de conciliar os dois movimentos;</w:t>
      </w:r>
    </w:p>
    <w:p w14:paraId="31A7445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direcionado para fins contábeis e administrativos, onde deverão ser englobadas as movimentações com valores dos bens por Conta Contábil, tanto acumulado, quanto por período;</w:t>
      </w:r>
    </w:p>
    <w:p w14:paraId="78F4C87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que informará dados específicos para auxiliar no processo de Avaliação/Reavaliação do Inventário;</w:t>
      </w:r>
    </w:p>
    <w:p w14:paraId="61BC674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Deverá disponibilizar módulo onde ficam disponíveis todos os tipos de Termos gerados no sistema tanto para consultas, quanto para reimpressões; </w:t>
      </w:r>
    </w:p>
    <w:p w14:paraId="13D3296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para geração e impressão de etiquetas, que poderão ser usadas para auxiliar na identificação dos bens patrimoniais. Neste módulo, as etiquetas deverão ser impressas somente com o código usado no cadastro do bem, acrescido de um código de barras;</w:t>
      </w:r>
    </w:p>
    <w:p w14:paraId="26E6F0C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com a mesma finalidade do módulo anterior, porém aqui além dos dados de código usado no cadastro do bem e o código de barras, também são impressos a descrição do bem e a sua localização;</w:t>
      </w:r>
    </w:p>
    <w:p w14:paraId="04B02F9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onde podem ser gerados Termos de Responsabilidade sem o movimento de transferência;</w:t>
      </w:r>
    </w:p>
    <w:p w14:paraId="761F05F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com planilhas úteis nos levantamentos físicos do Inventário Patrimonial;</w:t>
      </w:r>
    </w:p>
    <w:p w14:paraId="1F3447C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onde podem ser gerados Termos de Cancelamento da Responsabilidade;</w:t>
      </w:r>
    </w:p>
    <w:p w14:paraId="33B21A3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que demonstre a relação de bens cadastrados por fornecedor;</w:t>
      </w:r>
    </w:p>
    <w:p w14:paraId="52A4C56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onde é possível consultar dados sobre a vigência dos seguros contratados se estes foram informados no cadastro dos itens;</w:t>
      </w:r>
    </w:p>
    <w:p w14:paraId="1635482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que informe dados de vigência de garantia caso sejam informados no cadastro dos itens;</w:t>
      </w:r>
    </w:p>
    <w:p w14:paraId="151DA3D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simplificado que demonstre os bens que estão parametrizados como liberados ou não para uso;</w:t>
      </w:r>
    </w:p>
    <w:p w14:paraId="2D230DE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que demonstre a relação de bens cadastrados por empenho, caso sejam informados no cadastro dos itens;</w:t>
      </w:r>
    </w:p>
    <w:p w14:paraId="34D9237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a relação da estrutura de Centro de Custos/Localizações cadastradas no sistema;</w:t>
      </w:r>
    </w:p>
    <w:p w14:paraId="09338B0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a relação da estrutura de Classificação Contábil cadastrada no sistema;</w:t>
      </w:r>
    </w:p>
    <w:p w14:paraId="1969D88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a ser utilizado nos processos de levantamento físico do Inventário. Demonstra a relação dos bens cadastrados no sistema por Localização/Centro de Custos;</w:t>
      </w:r>
    </w:p>
    <w:p w14:paraId="0CA54B8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relação dos bens pela sua natureza (Tipo de bem);</w:t>
      </w:r>
    </w:p>
    <w:p w14:paraId="3C4E42C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relatório que auxilie nas conferências dos bens patrimoniais, demonstrando os que foram identificados como não localizados, caso eles sejam assim parametrizados.</w:t>
      </w:r>
    </w:p>
    <w:p w14:paraId="21644E2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20178FDB"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13. Controle de Produção Primária:</w:t>
      </w:r>
    </w:p>
    <w:p w14:paraId="42F67BE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o cadastramento e controle das operações (vendas, compras, transferências), efetuadas entre produtores e compradores, para confrontação com o cálculo do ICMS e atender as exigências da Secretaria da Fazenda do Estado;</w:t>
      </w:r>
    </w:p>
    <w:p w14:paraId="04FD3C3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Manter cadastros de Produtores, Empresas, Produtos, Notas Fiscais, Talonários, Propriedades;</w:t>
      </w:r>
    </w:p>
    <w:p w14:paraId="01FBF34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Permitir o cadastramento de: produtores, titulares, participantes, responsável legal, propriedades, destinatários, talões (via teclado ou leitor óptico) e liquidações (SITAGRO);</w:t>
      </w:r>
    </w:p>
    <w:p w14:paraId="39AFE65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Manter o controle de arrendamento dos produtores não proprietários, não permitindo que ultrapasse o total disponível de terras do arrendador;</w:t>
      </w:r>
    </w:p>
    <w:p w14:paraId="2C23AC3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Manter o controle de fim do contrato na forma de avisos e relatório;</w:t>
      </w:r>
    </w:p>
    <w:p w14:paraId="6F935F7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Manter controle de talões em estoque, talões entregues ao produtor, talões devolvidos pelo produtor. A entrada de talões deverá ser feita pela leitora óptica ou digitação;</w:t>
      </w:r>
    </w:p>
    <w:p w14:paraId="03C2917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durante as liquidações, se possa digitar várias contra notas relacionadas com uma única nota de produtor, podendo ser a mesma digitalizada e guardada no arquivo de imagens;</w:t>
      </w:r>
    </w:p>
    <w:p w14:paraId="5A52E99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as seguintes tabelas: Países, Estados, Municípios, Distritos (localidades), Logradouros, Produtos (Oficial do Estado e criadas pelo usuário), Unidade de Medida, Unidade Métrica, Naturezas de Operação.</w:t>
      </w:r>
    </w:p>
    <w:p w14:paraId="39D7B5D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Geração de Arquivo para transmissão via TED: O Sistema deverá estar em conformidade com as normas do Estado para transmissão de Cadastro Eletrônico e notas fiscais do produtor, possuindo validador para maior segurança.</w:t>
      </w:r>
    </w:p>
    <w:p w14:paraId="2367181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Índices: Deverá possibilitar, se houver interesse do usuário, a alimentação do item índices dos municípios, onde será possível fazer o acompanhamento por município ou por região.</w:t>
      </w:r>
    </w:p>
    <w:p w14:paraId="4513622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estar compartilhado com o Cadastro Único.</w:t>
      </w:r>
    </w:p>
    <w:p w14:paraId="13A83B9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várias consultas, facilitando a pesquisa de dados para o usuário:</w:t>
      </w:r>
    </w:p>
    <w:p w14:paraId="380210A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Talões: Por produtor, subdividido em Talões devolvidos, Talão entregue, Talões em estoque, ou todos os talões do Produtor solicitado;</w:t>
      </w:r>
    </w:p>
    <w:p w14:paraId="4244B9F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Tabelas: Consultadas por ordem de cadastramento;</w:t>
      </w:r>
    </w:p>
    <w:p w14:paraId="61A0266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Destinatários: Consultados em ordem alfabética, aparecendo todos os dados cadastrais;</w:t>
      </w:r>
    </w:p>
    <w:p w14:paraId="57ED40A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Propriedades: Deverão ser dispostas na tela produtor, permitindo ao operador selecionar qual das propriedades deva ser consultada;</w:t>
      </w:r>
    </w:p>
    <w:p w14:paraId="43D6830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Notas por Produtor: (a partir de uma determinada nota), Seleção por Natureza, por produto específico, por destinatário, por período, somente entradas ou saídas, por contra notas de destinatários.</w:t>
      </w:r>
    </w:p>
    <w:p w14:paraId="176DE2D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o seguintes Relatórios:</w:t>
      </w:r>
    </w:p>
    <w:p w14:paraId="6DA3FB2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Ficha do Produtor: Em formato da Ficha Oficial do Estado;</w:t>
      </w:r>
    </w:p>
    <w:p w14:paraId="46E768C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Produtor:</w:t>
      </w:r>
    </w:p>
    <w:p w14:paraId="36AB712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Produtores baixados;</w:t>
      </w:r>
    </w:p>
    <w:p w14:paraId="6A20133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Produtores com data de fim de posse expirada;</w:t>
      </w:r>
    </w:p>
    <w:p w14:paraId="6B8D49F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Produtores por CNAEs;</w:t>
      </w:r>
    </w:p>
    <w:p w14:paraId="265A882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Produtores e seus produtos;</w:t>
      </w:r>
    </w:p>
    <w:p w14:paraId="7A2625B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Produtores por área;</w:t>
      </w:r>
    </w:p>
    <w:p w14:paraId="2480FC3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Produtores por localidade;</w:t>
      </w:r>
    </w:p>
    <w:p w14:paraId="0358F98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Produtores omissos (não emitiram nota no último ano);</w:t>
      </w:r>
    </w:p>
    <w:p w14:paraId="0769ED0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Estabelecimento rural e suas pessoas (titular, participante, ...);</w:t>
      </w:r>
    </w:p>
    <w:p w14:paraId="05B669A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Talões: em estoque, entregues e devolvidos;</w:t>
      </w:r>
    </w:p>
    <w:p w14:paraId="4200E6A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Resumo – (padrão do estado para anexar ao talão);</w:t>
      </w:r>
    </w:p>
    <w:p w14:paraId="379DF94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Liquidações (Notas e contra notas): </w:t>
      </w:r>
    </w:p>
    <w:p w14:paraId="4270D36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Compras e Vendas de produtos por produtor; </w:t>
      </w:r>
    </w:p>
    <w:p w14:paraId="7D6A587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Entradas e Saídas por documento de liquidação;</w:t>
      </w:r>
    </w:p>
    <w:p w14:paraId="73D02BA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Lista de Notas por produtor;</w:t>
      </w:r>
    </w:p>
    <w:p w14:paraId="1427E43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Saídas por destinatários;</w:t>
      </w:r>
    </w:p>
    <w:p w14:paraId="596AC22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Lista de notas anuladas / canceladas;</w:t>
      </w:r>
    </w:p>
    <w:p w14:paraId="6FA770D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Lista de notas digitadas por período, notas por remessa;</w:t>
      </w:r>
    </w:p>
    <w:p w14:paraId="05A1C38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Estatísticos:</w:t>
      </w:r>
    </w:p>
    <w:p w14:paraId="29D7B60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Base do valor adicionado por produtor ou produtor;</w:t>
      </w:r>
    </w:p>
    <w:p w14:paraId="536F71D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Extrato das operações;</w:t>
      </w:r>
    </w:p>
    <w:p w14:paraId="756F985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Maiores produtores / produtos;</w:t>
      </w:r>
    </w:p>
    <w:p w14:paraId="5533AA1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Mapa de representatividade dos produtos;</w:t>
      </w:r>
    </w:p>
    <w:p w14:paraId="3A1099E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Quantitativo por localidade;</w:t>
      </w:r>
    </w:p>
    <w:p w14:paraId="29ED2E8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Média de produção por produtor;</w:t>
      </w:r>
    </w:p>
    <w:p w14:paraId="0B1FA5D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Totais de movimentação;</w:t>
      </w:r>
    </w:p>
    <w:p w14:paraId="582957E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Totais de produtos por operação;</w:t>
      </w:r>
    </w:p>
    <w:p w14:paraId="451D56D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Totais por produtores;</w:t>
      </w:r>
    </w:p>
    <w:p w14:paraId="1199328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Gráficos: Deverá disponibilizar gráficos que permitam visualizar valores e períodos, podendo ser mudado o tipo de gráfico, colunas ou pizza:</w:t>
      </w:r>
    </w:p>
    <w:p w14:paraId="3D331B6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Totais de Entradas e Saídas por exercício;</w:t>
      </w:r>
    </w:p>
    <w:p w14:paraId="6CAF6CD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Principais produtos por exercício;</w:t>
      </w:r>
    </w:p>
    <w:p w14:paraId="20EFBBA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Principais naturezas por exercício.</w:t>
      </w:r>
    </w:p>
    <w:p w14:paraId="27FE515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6282D9AE"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14. Controle Agropecuário:</w:t>
      </w:r>
    </w:p>
    <w:p w14:paraId="50E5E41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controle do atendimento aos Produtores Municipais, de forma integrada ao sistema Produção Primária, viabilizando a produtividade do Município;</w:t>
      </w:r>
    </w:p>
    <w:p w14:paraId="1E6B43A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cadastramento de toda entrada de dados ou alterações de dados já existentes;</w:t>
      </w:r>
    </w:p>
    <w:p w14:paraId="14104C7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a criação e manutenção das tabelas de controle de animais conforme:       </w:t>
      </w:r>
    </w:p>
    <w:p w14:paraId="505169E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Animal; </w:t>
      </w:r>
    </w:p>
    <w:p w14:paraId="5E58E7D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Cor de brinco;</w:t>
      </w:r>
    </w:p>
    <w:p w14:paraId="13C2CE9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Empresas de sêmen;</w:t>
      </w:r>
    </w:p>
    <w:p w14:paraId="337B51A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Pureza racial;</w:t>
      </w:r>
    </w:p>
    <w:p w14:paraId="1CF7C69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Raças;</w:t>
      </w:r>
    </w:p>
    <w:p w14:paraId="68894ED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Reprodutor;</w:t>
      </w:r>
    </w:p>
    <w:p w14:paraId="76A16CD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Tipo de animal;</w:t>
      </w:r>
    </w:p>
    <w:p w14:paraId="29DA11F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Vacinas;</w:t>
      </w:r>
    </w:p>
    <w:p w14:paraId="2DEFBC5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possibilitar o cadastro de feirantes;</w:t>
      </w:r>
    </w:p>
    <w:p w14:paraId="61195BB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cadastrar os níveis de inspeção;</w:t>
      </w:r>
    </w:p>
    <w:p w14:paraId="24E0CDA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o cadastro de produtos;</w:t>
      </w:r>
    </w:p>
    <w:p w14:paraId="5F3E6CC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cadastrar os programas de incentivo;</w:t>
      </w:r>
    </w:p>
    <w:p w14:paraId="78DF60A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cadastrar os tipos de serviços;</w:t>
      </w:r>
    </w:p>
    <w:p w14:paraId="2C8C1BD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cadastrar os valores de referência do Município;</w:t>
      </w:r>
    </w:p>
    <w:p w14:paraId="16150F6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cadastrar as unidades de medidas;</w:t>
      </w:r>
    </w:p>
    <w:p w14:paraId="40FCA56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cadastrar os tipos de exploração de terra, vinculado a unidade de medida;</w:t>
      </w:r>
    </w:p>
    <w:p w14:paraId="3762491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o cadastramento de veterinários;</w:t>
      </w:r>
    </w:p>
    <w:p w14:paraId="509AEE0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o cadastramento de Produtores: Completo com controle de Participantes, Titulares, Propriedades, Cnae Fiscal;</w:t>
      </w:r>
    </w:p>
    <w:p w14:paraId="62AAEB0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controlar o registro do imóvel dos proprietários;</w:t>
      </w:r>
    </w:p>
    <w:p w14:paraId="5207F70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cadastramento de animais por produtor com número e cor do brinco e pureza racial;</w:t>
      </w:r>
    </w:p>
    <w:p w14:paraId="169CFFA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Avaliação Genética: Levantamento feito por animal com controle de reprodutor e empresa de sêmen;</w:t>
      </w:r>
    </w:p>
    <w:p w14:paraId="20081B9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Controle de Vacinas: Controle por animal e medicamentos;</w:t>
      </w:r>
    </w:p>
    <w:p w14:paraId="7216F74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controle de Inseminações/retorno: Controle por animal/fêmea com tipo de sêmen e reprodutor por empresa e nome do veterinário;</w:t>
      </w:r>
    </w:p>
    <w:p w14:paraId="7619119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 Permitir o Atendimento Veterinário: Controle por animal com histórico de visitas e outros;</w:t>
      </w:r>
    </w:p>
    <w:p w14:paraId="3AC4D40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controle da Ficha do Produtor;</w:t>
      </w:r>
    </w:p>
    <w:p w14:paraId="2C07DCD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controle do Troca-Troca com o controle de distribuição de produtos e controle de estoque por lote;</w:t>
      </w:r>
    </w:p>
    <w:p w14:paraId="44B060C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solicitação de serviços/insumos vinculando:</w:t>
      </w:r>
    </w:p>
    <w:p w14:paraId="3D7D740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Ao produtor (ao selecionar o produtor o sistema deverá emitir um aviso caso o mesmo possuir débitos em aberto no sistema Tributário Municipal);</w:t>
      </w:r>
    </w:p>
    <w:p w14:paraId="10D82FA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Aos tipos de serviços cadastrados;</w:t>
      </w:r>
    </w:p>
    <w:p w14:paraId="50A97CC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As empresas que efetuarão o serviço (caso sejam terceirizadas);</w:t>
      </w:r>
    </w:p>
    <w:p w14:paraId="1124A6F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ainda disponibilizar a opção para informar o vencimento do débito, valor, quantidade de serviços e horas;</w:t>
      </w:r>
    </w:p>
    <w:p w14:paraId="46267FA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gerar o boleto para entrega ao contribuinte, incluindo o registro diretamente ao sistema tributário;</w:t>
      </w:r>
    </w:p>
    <w:p w14:paraId="4DFB809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geração de relatórios para dívida troca-troca, podendo:</w:t>
      </w:r>
    </w:p>
    <w:p w14:paraId="4481A5D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Selecionar um produtor apenas ou todos;</w:t>
      </w:r>
    </w:p>
    <w:p w14:paraId="3CC3A8F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Selecionar um produto ou todos;</w:t>
      </w:r>
    </w:p>
    <w:p w14:paraId="39358AE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Selecionar por intervalo de datas;</w:t>
      </w:r>
    </w:p>
    <w:p w14:paraId="561EC03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a geração em .pdf, .docx e .csv;</w:t>
      </w:r>
    </w:p>
    <w:p w14:paraId="74C016C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geração de relatórios de histórico animal, podendo:</w:t>
      </w:r>
    </w:p>
    <w:p w14:paraId="0837B21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Selecionar um animal ou todos;</w:t>
      </w:r>
    </w:p>
    <w:p w14:paraId="5BB8848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Selecionar por intervalo de datas;</w:t>
      </w:r>
    </w:p>
    <w:p w14:paraId="50C2381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a geração em .pdf, .docx e .csv</w:t>
      </w:r>
    </w:p>
    <w:p w14:paraId="45EFAC6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geração de relatórios dos programas de incentivo, podendo:</w:t>
      </w:r>
    </w:p>
    <w:p w14:paraId="16B55BD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 Selecionar um produtor ou todos;</w:t>
      </w:r>
    </w:p>
    <w:p w14:paraId="4690DC9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Selecionar um programa de incentivo ou todos;</w:t>
      </w:r>
    </w:p>
    <w:p w14:paraId="3E6C2B8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 Selecionar uma empresa terceirizada ou todas;</w:t>
      </w:r>
    </w:p>
    <w:p w14:paraId="56CED89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Selecionar por intervalo de datas;</w:t>
      </w:r>
    </w:p>
    <w:p w14:paraId="5858376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a geração em .pdf, .docx e .csv</w:t>
      </w:r>
    </w:p>
    <w:p w14:paraId="4B5251B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geração de relatórios dos incentivos financeiros, podendo ser gerado por ano, incentivo e produtor;</w:t>
      </w:r>
    </w:p>
    <w:p w14:paraId="3016D25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geração de relatórios dos serviços executados, podendo:</w:t>
      </w:r>
    </w:p>
    <w:p w14:paraId="7691530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Selecionar por produtor ou todos;</w:t>
      </w:r>
    </w:p>
    <w:p w14:paraId="402A856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Por empresa ou todas;</w:t>
      </w:r>
    </w:p>
    <w:p w14:paraId="3A4C050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selecionar qual ou quais serviços deverão ser impressos;</w:t>
      </w:r>
    </w:p>
    <w:p w14:paraId="1168A94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possibilidade a geração por intervalo de datas.</w:t>
      </w:r>
    </w:p>
    <w:p w14:paraId="77326E7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p>
    <w:p w14:paraId="64C5BAFA"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15.  Gerenciamento Escolar:</w:t>
      </w:r>
    </w:p>
    <w:p w14:paraId="10A2F58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organização em uma forma moderna os dados cadastrais das Escolas, com interface intuitiva e funções que substituam antigas tarefas que levavam muito tempo para serem realizadas. Além disso, diminuir o tempo de espera dos alunos por documentos solicitados e o espaço de armazenamento de papéis.</w:t>
      </w:r>
    </w:p>
    <w:p w14:paraId="56B29E7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Possuir cadastramento, manutenção, gerenciamento e controle de todas as informações da rede de Ensino Municipal de forma global, em uma base única, a serem utilizadas pela Secretaria de Educação, Escolas, Professores e Servidores, através de rede interna (intranet) e externa (internet);</w:t>
      </w:r>
    </w:p>
    <w:p w14:paraId="1D76850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Funcionalidades:</w:t>
      </w:r>
    </w:p>
    <w:p w14:paraId="66D9A3F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Escolas: cadastro de todas as Escolas da Rede de Ensino Municipal;</w:t>
      </w:r>
    </w:p>
    <w:p w14:paraId="46755AA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Alunos: possibilitar o cadastro dos dados pessoais dos alunos, como filiação, religião, raça/cor, endereço, documentação, etc. Este cadastro interliga-se com o Cadastro Único da Prefeitura;</w:t>
      </w:r>
    </w:p>
    <w:p w14:paraId="1F23C3E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Disciplinas: cadastro de todas as disciplinas da Escola;</w:t>
      </w:r>
    </w:p>
    <w:p w14:paraId="3A1EA1A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Cursos: possibilidade de cadastrar os cursos fornecidos pela Escola como Ensino Fundamental de 8 anos, Ensino Fundamental de 9 anos, Educação de Jovens e Adultos – EJA, Educação Infantil, etc.;</w:t>
      </w:r>
    </w:p>
    <w:p w14:paraId="442D24E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Notas: possibilidade de cadastrar o tipo de Conceito utilizado pela Escola, caso exista essa forma de avaliação;</w:t>
      </w:r>
    </w:p>
    <w:p w14:paraId="12ED1DC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Turmas: cadastro de dias letivos, períodos e intervalos, hora inicial e final, disciplinas e alunos na turma;</w:t>
      </w:r>
    </w:p>
    <w:p w14:paraId="2D9BA10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Calendário Escolar: cadastro de datas comemorativas, feriados, recesso escolar e atividades pedagógicas. Após o cadastro é possível imprimir o calendário em formato mensal ou anual. Visão geral por professor: visualização de todas as avaliações, notas parciais, recuperação, nota final, faltas e pareceres dos alunos, por turma, possibilitando uma visão geral das informações em todos os trimestres.</w:t>
      </w:r>
    </w:p>
    <w:p w14:paraId="467C4AB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Histórico Escolar: cadastro dos históricos de alunos que vieram de outros Municípios, contendo 08 (oito) tipos de modelos básicos para impressão;</w:t>
      </w:r>
    </w:p>
    <w:p w14:paraId="294A9CB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Notas: possibilidade de inserção de notas por disciplina ou por aluno;</w:t>
      </w:r>
    </w:p>
    <w:p w14:paraId="2E6B746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Avaliações: registro de todas as avaliações como provas, trabalhos e recuperações. Essas avaliações serão calculadas e exportadas para a tabela de notas finais de cada trimestre/bimestre/semestre.</w:t>
      </w:r>
    </w:p>
    <w:p w14:paraId="6B5D24F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Cálculo de notas finais: rotina responsável em calcular as notas trimestrais/bimestrais/semestrais e lança-las como Nota Final. A partir da média da turma, o sistema procura os alunos aprovados e reprovados e atualiza o resultado final de cada um. Esta rotina refere-se para turmas com NOTAS e para turmas com CONCEITO;</w:t>
      </w:r>
    </w:p>
    <w:p w14:paraId="6F5F6B7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Diário de Classe Eletrônico: com o objetivo de informatizar as tarefas do professor e diminuir a quantidade de papéis impressos, esse cadastro permite registrar o conteúdo dado em aula e controlar as faltas de cada aluno. Ambos são registros diários. Esse processo pode ser realizado durante a própria aula, a partir de um computador conectado à internet. Outro processo característico do Diário de Classe Eletrônico é o cadastro do Plano Escolar. Nele é possível inserir os Objetivos, Conteúdos, Procedimentos, Instrumentos e Critérios de Avaliações, referentes à turma. A Secretaria de Educação poderá verificar essas informações via sistema web ou imprimi-las.</w:t>
      </w:r>
    </w:p>
    <w:p w14:paraId="3AA9E74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Inicialização do ano letivo: esta rotina deverá copiar as turmas do ano anterior para o ano atual, otimizando o tempo do usuário.</w:t>
      </w:r>
    </w:p>
    <w:p w14:paraId="231A7A2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Importar alunos do ano anterior: importar alunos que aprovaram para as turmas do novo ano letivo, ignorando os reprovados.</w:t>
      </w:r>
    </w:p>
    <w:p w14:paraId="49CD824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Transferências Pendentes: Escolas da rede Municipal, que possuem o mesmo sistema, poderão transferir alunos, seus dados de cadastro e histórico. A Escola receptora terá essas informações automaticamente.</w:t>
      </w:r>
    </w:p>
    <w:p w14:paraId="6C0B187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Funcionários: cadastro dos servidores que compõem o círculo de funcionários da Escola;</w:t>
      </w:r>
    </w:p>
    <w:p w14:paraId="00B7263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Contratos: cadastro do vínculo entre o funcionário e a Prefeitura (contratação, nomeação, etc.);</w:t>
      </w:r>
    </w:p>
    <w:p w14:paraId="0D41C57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Efetividade: cadastro dos eventos (licenças, faltas, férias) que ocorrem na vida profissional do funcionário. Além disso, possibilitar inserir a lotação do servidor, turmas e disciplinas lecionadas;</w:t>
      </w:r>
    </w:p>
    <w:p w14:paraId="2F40B2D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w:t>
      </w:r>
    </w:p>
    <w:p w14:paraId="6019637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Quadro de Matrículas: quantidade de alunos matriculados, por ano e turma, totalizando as quantidades por curso e geral;</w:t>
      </w:r>
    </w:p>
    <w:p w14:paraId="490AAD4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Resultado Final: tabela contendo o resultado do rendimento das escolas, especificando a quantidade de alunos matriculados, evadidos, transferidos, aprovados, reprovados, etc.;</w:t>
      </w:r>
    </w:p>
    <w:p w14:paraId="39A57BE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Diário de classe: caderno de chamada diária do professor. Ter a opção de parametrização em algumas funções, como quantidade de dias, mês de referência, data limite para mostrar ocorrências, data limite para mostrar matrículas, escolha do modelo de colunas, quantidade de linhas, e outras mais;</w:t>
      </w:r>
    </w:p>
    <w:p w14:paraId="1C8FB00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Diário de classe Estendido: caderno de chamada diária do professor, com a opção de impressão de capa, orientações, calendário, diário de classe, avaliações, atividades/objetivos, resumo anual, recuperação paralela, estudos de recuperação e tabela de ocorrências;</w:t>
      </w:r>
    </w:p>
    <w:p w14:paraId="4F60C53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Diário de classe com notas: caderno de chamada diária do professor, mostrando as notas obtidas em cada trimestre, média trimestral, avaliações, nota parcial, recuperações, nota final, faltas e resultado final; </w:t>
      </w:r>
    </w:p>
    <w:p w14:paraId="4E7AFCE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Diário de classe sem notas: caderno de chamada diária do professor, mostrando apenas as faltas;</w:t>
      </w:r>
    </w:p>
    <w:p w14:paraId="5F4480D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Conteúdo diário: Impressão do conteúdo passado em aula, previamente cadastrado no Diário de Classe Eletrônico;</w:t>
      </w:r>
    </w:p>
    <w:p w14:paraId="62103D1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Ficha de Matrícula: opção de impressão da ficha de matrícula do aluno em branco ou preenchida pelo sistema;</w:t>
      </w:r>
    </w:p>
    <w:p w14:paraId="24041B3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Atestados, Certificados e Declarações: impressão de atestados de matrícula, vaga, frequência, conclusão, comparecimento e transferência, declarações de desistência de vaga e cancelamento de matrícula. Além da impressão de certificados escolares e de conclusão;</w:t>
      </w:r>
    </w:p>
    <w:p w14:paraId="4C948C2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Ata de Entrega de Boletins e Pareceres: lista contendo o nome dos alunos e seus responsáveis, para que a assinatura destes seja coletada, constando que a entrega de boletins e pareceres foi realizada;</w:t>
      </w:r>
    </w:p>
    <w:p w14:paraId="79D1B47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Reunião Extraordinária: lista contendo o nome dos alunos e seus responsáveis, para que a assinatura destes seja coletada, constando a realização da reunião;</w:t>
      </w:r>
    </w:p>
    <w:p w14:paraId="7D04520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Reunião Pedagógica: relação dos funcionários que participaram da reunião, e espaço para as assinaturas, constando que a mesma foi realizada;</w:t>
      </w:r>
    </w:p>
    <w:p w14:paraId="29CCB86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Parecer do Conselho: tabela contendo a relação de alunos e espaço para inserir o parecer do conselho manualmente;</w:t>
      </w:r>
    </w:p>
    <w:p w14:paraId="2DCC299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Ata de Resultados Finais: o sistema contém 03 (três) modelos básicos de atas que são entregues ao fim do ano à Secretaria de Educação, contendo as notas dos alunos de cada turma e seu resultado final; </w:t>
      </w:r>
    </w:p>
    <w:p w14:paraId="0C64EA6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Boletim de Aproveitamento: 10 (dez) modelos de Boletins Escolares (entre anos iniciais e finais – notas e parecer) a ser escolhido pelo cliente;</w:t>
      </w:r>
    </w:p>
    <w:p w14:paraId="1680B1F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Histórico Escolar por aluno e turma: 08 (oito) modelos de Histórico Escolar, podendo ser impresso por aluno ou por turma;</w:t>
      </w:r>
    </w:p>
    <w:p w14:paraId="6237BD3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Alunos Aniversariantes: relação dos alunos aniversariantes;</w:t>
      </w:r>
    </w:p>
    <w:p w14:paraId="0F64116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Alunos Especiais: relação dos alunos que necessitam de cuidados especiais;</w:t>
      </w:r>
    </w:p>
    <w:p w14:paraId="0CFC450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Alunos com Bolsa Família: relação de alunos que recebem o benefício do programa Bolsa Família;</w:t>
      </w:r>
    </w:p>
    <w:p w14:paraId="44F1089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Alunos por Escola: relação de alunos por Escola;</w:t>
      </w:r>
    </w:p>
    <w:p w14:paraId="6DE45E8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Alunos por Intervalo de Idade: possibilidade de escolher o intervalo de idade dos alunos a serem impressos no relatório;</w:t>
      </w:r>
    </w:p>
    <w:p w14:paraId="6D0B45A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Alunos por turma: relação de alunos por turma;</w:t>
      </w:r>
    </w:p>
    <w:p w14:paraId="647CAF3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Ocorrências de alunos: relação das movimentações dos alunos por turma, mostrando o tipo de movimentação (transferidos, evadidos, cancelados, etc.), data da ocorrência e o total;</w:t>
      </w:r>
    </w:p>
    <w:p w14:paraId="1E5B128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Alunos e irmãos na escola: relação de alunos por turma e seus irmãos, facilitando o trabalho no momento de realizar as rematrículas;</w:t>
      </w:r>
    </w:p>
    <w:p w14:paraId="26E258F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Relação de alunos: relação de todos os alunos da escola;</w:t>
      </w:r>
    </w:p>
    <w:p w14:paraId="547C2E6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Notas periódicas por disciplina para digitação e preenchido: opção de impressão das notas periódicas por disciplina, em branco ou já preenchido pelo sistema;</w:t>
      </w:r>
    </w:p>
    <w:p w14:paraId="3B0E3A5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Notas periódicas por turma: relação das notas periódicas por turma;</w:t>
      </w:r>
    </w:p>
    <w:p w14:paraId="2BE098D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Horários por turma: relação da grade de horários previamente cadastrados no registro de cada turma;</w:t>
      </w:r>
    </w:p>
    <w:p w14:paraId="625407E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Boletim Estatístico: quantidade de alunos em cada turma;</w:t>
      </w:r>
    </w:p>
    <w:p w14:paraId="4CC12C8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Boletim Estatístico por Raça: quantidade de alunos por turma e raça;</w:t>
      </w:r>
    </w:p>
    <w:p w14:paraId="29D5DC3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Quadro Estatístico: quantidade de alunos, por turma, sexo e idade;</w:t>
      </w:r>
    </w:p>
    <w:p w14:paraId="0C6DBAB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Quadro de aproveitamento de turma: relação das notas de todas as disciplinas por turma e trimestre;</w:t>
      </w:r>
    </w:p>
    <w:p w14:paraId="689FDF2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Distorção de idade: relação de alunos que possuem diferença de idade padrão para cada série;</w:t>
      </w:r>
    </w:p>
    <w:p w14:paraId="5841E17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Programa de Saúde Bucal – Flúor: tabela para registrar manualmente as limpezas bucais;</w:t>
      </w:r>
    </w:p>
    <w:p w14:paraId="727398C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Folha de Respostas: gabarito da prova em branco, a ser preenchido manualmente pelo aluno durante a prova;</w:t>
      </w:r>
    </w:p>
    <w:p w14:paraId="57B9D30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Pareceres Descritivos dos Alunos: relação dos pareceres obtidos pelos alunos em cada trimestre;</w:t>
      </w:r>
    </w:p>
    <w:p w14:paraId="0EE0A1D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Contribuição Espontânea: no mínimo, dois modelos a serem e definidos para controle de pagamento de contribuições espontâneas;</w:t>
      </w:r>
    </w:p>
    <w:p w14:paraId="5AAC50D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Avaliações de Saúde Escolar: planilha de avaliação da saúde escolar do aluno, como peso, altura, avaliação nutricional, peso da mochila, testes visuais, etc.;</w:t>
      </w:r>
    </w:p>
    <w:p w14:paraId="1FA7709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Avaliações Descritivas (áreas): relatório para avaliar as necessidades de apoio pedagógico ao aluno.</w:t>
      </w:r>
    </w:p>
    <w:p w14:paraId="7596910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Gráficos:</w:t>
      </w:r>
    </w:p>
    <w:p w14:paraId="2C46299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Aproveitamento por Ensino: porcentagem de alunos aprovados e reprovados no ano, conforme o curso (8 anos, 9 anos, Educação Infantil, EJA, etc.);</w:t>
      </w:r>
    </w:p>
    <w:p w14:paraId="1AB61EF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Aproveitamento por Ensino (detalhado por série): porcentagem de alunos aprovados e reprovados no ano, conforme o curso (8 anos, 9 anos, Educação Infantil, EJA, etc.) detalhado por série;</w:t>
      </w:r>
    </w:p>
    <w:p w14:paraId="57CE711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Aproveitamento por Série (comparação de Turmas): porcentagem de alunos aprovados e reprovados no ano, com a possibilidade de escolher as turmas desejadas e tendo como objetivo comparar o aproveitamento de cada uma;</w:t>
      </w:r>
    </w:p>
    <w:p w14:paraId="25D4B81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Aproveitamento por Série (comparação de Disciplinas): porcentagem de alunos aprovados e reprovados no ano, com a possibilidade de escolher as turmas desejadas, comparando o aproveitamento por disciplina.</w:t>
      </w:r>
    </w:p>
    <w:p w14:paraId="6CA77AE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de Funcionários:</w:t>
      </w:r>
    </w:p>
    <w:p w14:paraId="70222E3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Efetividade: relação de funcionários, cargo, função, carga horária e os eventos ocorridos no período determinado ao gerar o relatório;</w:t>
      </w:r>
    </w:p>
    <w:p w14:paraId="6A5375B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Funcionários: relação dos funcionários, podendo filtrar por Escola, Disciplina, Nível, Função, Cargo ou Difícil acesso;</w:t>
      </w:r>
    </w:p>
    <w:p w14:paraId="1ED75B2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Quadro de Recursos Humanos: relação da equipe diretiva, demais funcionários e setores;</w:t>
      </w:r>
    </w:p>
    <w:p w14:paraId="46CFA13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Horário de Professores: grade de horários do professor na Escola;</w:t>
      </w:r>
    </w:p>
    <w:p w14:paraId="26684C2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Cartão Ponto não Batido: tabela para preenchimento manual dos funcionários que não bateram ponto.</w:t>
      </w:r>
    </w:p>
    <w:p w14:paraId="0A3DCB6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Características Complementares:</w:t>
      </w:r>
    </w:p>
    <w:p w14:paraId="7FB135C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Consultas instantâneas e atualizadas em tempo real através da Web.</w:t>
      </w:r>
    </w:p>
    <w:p w14:paraId="4C6A4F0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Integração com o Cadastro Único da Municipalidade.</w:t>
      </w:r>
    </w:p>
    <w:p w14:paraId="2566405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Disponibilização dos dados dos alunos através do Portal de Serviços na Web.</w:t>
      </w:r>
    </w:p>
    <w:p w14:paraId="5EC02FE9"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Total flexibilidade para adaptar o sistema às necessidades de informações da Municipalidade, e para adaptar os modelos de relatórios, como históricos, atas e boletins;</w:t>
      </w:r>
    </w:p>
    <w:p w14:paraId="0DFAEEB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de alunos máximos por turma.</w:t>
      </w:r>
    </w:p>
    <w:p w14:paraId="6EA499A0"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Cálculo do resultado final.</w:t>
      </w:r>
    </w:p>
    <w:p w14:paraId="3BA6835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Pesquisa de vagas em todas as escolas da rede municipal;</w:t>
      </w:r>
    </w:p>
    <w:p w14:paraId="7E096FF3"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Central de Vagas para gerenciamento de vagas disponíveis e lista de espera através de critérios estabelecidos pelo Município.</w:t>
      </w:r>
    </w:p>
    <w:p w14:paraId="4B18CB3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Matrícula Online:</w:t>
      </w:r>
    </w:p>
    <w:p w14:paraId="1137F1D8"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Acesso pelo Portal de Serviços, através de senha;</w:t>
      </w:r>
    </w:p>
    <w:p w14:paraId="2A45932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Visualização dos filhos vinculados ao CPF que estiver acessando, mostrando informações da escola em que estão matriculados, série e turno;</w:t>
      </w:r>
    </w:p>
    <w:p w14:paraId="4A2C2FE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Filtro de busca dos filhos por escola;</w:t>
      </w:r>
    </w:p>
    <w:p w14:paraId="1C36120D"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Visualização do boletim de todos os filhos, do ano atual ou anos anteriores. Referente ao ano atual, o período de visualização das notas dos trimestres é configurado por cada escola;</w:t>
      </w:r>
    </w:p>
    <w:p w14:paraId="615F367E"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Possibilidade de Matricular e Rematrícular alunos;</w:t>
      </w:r>
    </w:p>
    <w:p w14:paraId="1CBA5B5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Na rematrícula, possibilidade de escolha da escola, podendo ser diferente para cada filho;</w:t>
      </w:r>
    </w:p>
    <w:p w14:paraId="344ECAB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Na matrícula, há a possibilidade de cadastrar novos alunos, caso ainda não estejam matriculados na rede de ensino. Serão solicitados alguns documentos obrigatórios, para que não seja necessário a escola preenche-los novamente, além de evitar duplicações.</w:t>
      </w:r>
    </w:p>
    <w:p w14:paraId="4DC455A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Após a matrícula/rematrícula, sistema emite um comprovante com nº de protocolo, referente à solicitação de vaga online, contendo aviso de documentação obrigatória para levar à escola, onde a vaga será confirmada.</w:t>
      </w:r>
    </w:p>
    <w:p w14:paraId="0015D85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Após matricula/rematrícula dos alunos, as escolas receberão via sistema todas as solicitações, com nome do aluno, data da solicitação e nome do responsável solicitante, onde poderão confirma-las, e, inseri-las automaticamente na turma solicitada;</w:t>
      </w:r>
    </w:p>
    <w:p w14:paraId="6118FC5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Também é possível excluir solicitações de matrícula/rematrícula, informando o motivo da exclusão;</w:t>
      </w:r>
    </w:p>
    <w:p w14:paraId="16963A34"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período de matrícula online é configurado por cada escola.</w:t>
      </w:r>
    </w:p>
    <w:p w14:paraId="1C43A9C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Integrações obrigatórias com demais sistemas de Gestão:</w:t>
      </w:r>
    </w:p>
    <w:p w14:paraId="6AD4ABF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Único: Integrado com o Cadastro Único para encontrar alunos da rede, vinculados com o CPF da filiação ou responsáveis.</w:t>
      </w:r>
    </w:p>
    <w:p w14:paraId="7BD6859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Ao cadastrar novo aluno, pesquisará no banco de dados se o CPF ou certidão do aluno já existem, trazendo o registro em tela e evitando duplicações.</w:t>
      </w:r>
    </w:p>
    <w:p w14:paraId="6FD0B22C"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Educação: O sistema busca os dados dos alunos e filiação, informações de turmas e escolas. Grava os registros de matrículas e rematrículas nas escolas solicitadas pelos pais/responsáveis, além de possibilitar a confirmação pela escola e posterior envio do aluno à turma em que a matrícula foi solicitada, de forma automática.</w:t>
      </w:r>
    </w:p>
    <w:p w14:paraId="34502F9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Portal de Serviços – Portal do Cidadão: Visualizar os alunos da rede, caso seus cadastros possuam na filiação o mesmo CPF do usuário que estiver acessando. A solicitação de senha será feita pelo usuário, no próprio Portal, e a Prefeitura fará a liberação. O usuário receberá a confirmação por e-mail.</w:t>
      </w:r>
    </w:p>
    <w:p w14:paraId="033F1D43" w14:textId="77777777" w:rsidR="00DD0035" w:rsidRPr="00DD0035" w:rsidRDefault="00DD0035" w:rsidP="00DD0035">
      <w:pPr>
        <w:spacing w:after="0" w:line="240" w:lineRule="auto"/>
        <w:ind w:firstLine="567"/>
        <w:jc w:val="both"/>
        <w:rPr>
          <w:rFonts w:ascii="Arial" w:eastAsia="Times New Roman" w:hAnsi="Arial" w:cs="Arial"/>
          <w:b/>
          <w:sz w:val="24"/>
          <w:szCs w:val="24"/>
          <w:lang w:eastAsia="pt-BR"/>
        </w:rPr>
      </w:pPr>
    </w:p>
    <w:p w14:paraId="27523F8D"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16.  Gerenciamento de Saúde:</w:t>
      </w:r>
    </w:p>
    <w:p w14:paraId="195CBE2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controle de estoque de diversos locais de estoque nas unidades de saúde (farmácias, almoxarifados);</w:t>
      </w:r>
    </w:p>
    <w:p w14:paraId="15F76B9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o controle de estoque de medicamentos, materiais de limpeza, insumos, por lote do fabricante, data de vencimento ou quantidade;</w:t>
      </w:r>
    </w:p>
    <w:p w14:paraId="4FE6FA4F"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Controlar medicamentos em conformidade com a Portaria 344 da ANVISA;</w:t>
      </w:r>
    </w:p>
    <w:p w14:paraId="6B1D97F7"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Emitir relatórios definidos pela Vigilância Sanitária: BMPO (Balanço de Medicamentos Psicoativos e Outros Sujeitos a Controle Especial), Trimestral e Anual, Livro de Registro de Substâncias;</w:t>
      </w:r>
    </w:p>
    <w:p w14:paraId="695BD4D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movimentação de entrada e saída com fracionamento da unidade de medida principal;</w:t>
      </w:r>
    </w:p>
    <w:p w14:paraId="030039F6"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importação de receitas emitidas via sistema pelos médicos da SMS, para realização das dispensações, sem necessidade de novo cadastro;</w:t>
      </w:r>
    </w:p>
    <w:p w14:paraId="3ABC324A"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classificação dos medicamentos por grupos e princípio ativo;</w:t>
      </w:r>
    </w:p>
    <w:p w14:paraId="60E202E5"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o cálculo do custo dos medicamentos por custo médio ou última compra;</w:t>
      </w:r>
    </w:p>
    <w:p w14:paraId="5995FD02"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custo dos medicamentos nos fornecimentos para usuários ou consumo próprio das unidades de saúde;</w:t>
      </w:r>
    </w:p>
    <w:p w14:paraId="6A180C31"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Sugerir a compra e requisição de medicamentos a partir dos estoques mínimo e ideal definidos para cada local de estoque;</w:t>
      </w:r>
    </w:p>
    <w:p w14:paraId="3798A52B" w14:textId="77777777" w:rsidR="00DD0035" w:rsidRPr="00DD0035" w:rsidRDefault="00DD0035" w:rsidP="00DD0035">
      <w:pPr>
        <w:spacing w:after="0" w:line="240" w:lineRule="auto"/>
        <w:ind w:firstLine="567"/>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pedidos de compra e requisição dos medicamentos;</w:t>
      </w:r>
    </w:p>
    <w:p w14:paraId="760535A3"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Estimar o consumo dos medicamentos com base na demanda alertando quanto à possibilidade de vencimento dos medicamentos;</w:t>
      </w:r>
    </w:p>
    <w:p w14:paraId="40E7B84F"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digitação dos pedidos de compra de medicamentos;</w:t>
      </w:r>
    </w:p>
    <w:p w14:paraId="14967F8D"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Controlar a situação, previsão de entrega e saldos dos pedidos;</w:t>
      </w:r>
    </w:p>
    <w:p w14:paraId="6CA7F752"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impressão de guia de pedido de compra;</w:t>
      </w:r>
    </w:p>
    <w:p w14:paraId="02C8005A"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requisição de medicamentos para os locais de estoque visualizando o saldo no local de destino, mostrando previsão de entrega dos medicamentos em pedidos pendentes;</w:t>
      </w:r>
    </w:p>
    <w:p w14:paraId="4DC21E0A"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ab/>
        <w:t>Possibilitar a impressão de guia de requisição;</w:t>
      </w:r>
    </w:p>
    <w:p w14:paraId="2B0738F5"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Permitir a entrada de medicamentos por compras, doações, transferências, devolução, repasse via coordenadoria de saúde, informando a localização no estoque;</w:t>
      </w:r>
    </w:p>
    <w:p w14:paraId="4F20D8E2"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Permitir a importação dos itens dos pedidos de compra;</w:t>
      </w:r>
    </w:p>
    <w:p w14:paraId="3A2D33B0"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informar os fabricantes dos medicamentos;</w:t>
      </w:r>
    </w:p>
    <w:p w14:paraId="7324BBC1"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impressão de guia de entrada;</w:t>
      </w:r>
    </w:p>
    <w:p w14:paraId="6343CCA1"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Permitir as saídas de medicamentos para consumo próprio da unidade de saúde, para setor específico ou para usuários;</w:t>
      </w:r>
    </w:p>
    <w:p w14:paraId="3B0E1D85"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Alertar quando o medicamento já foi fornecido ao usuário no mesmo dia, ou dentro do prazo da prescrição já atendida, em qualquer unidade de saúde;</w:t>
      </w:r>
    </w:p>
    <w:p w14:paraId="278F59C6"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Informar o consumo diário para medicamentos de uso contínuo e controle especial;</w:t>
      </w:r>
    </w:p>
    <w:p w14:paraId="4173CE55"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Solicitar data e numeração da receita para medicamentos controlados;</w:t>
      </w:r>
    </w:p>
    <w:p w14:paraId="12BF5EB6"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impressão de guia de saída;</w:t>
      </w:r>
    </w:p>
    <w:p w14:paraId="52A118B3"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transferência de medicamentos para os locais de estoque, gerando automaticamente a entrada na unidade de destino;</w:t>
      </w:r>
    </w:p>
    <w:p w14:paraId="093D67CB"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impressão de guia de transferência;</w:t>
      </w:r>
    </w:p>
    <w:p w14:paraId="13C38548"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visualização de requisições de medicamentos de outros locais de estoque, mostrando o saldo disponível, o saldo do solicitante, calculando o consumo médio do solicitante;</w:t>
      </w:r>
    </w:p>
    <w:p w14:paraId="4EDCC6EA"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Permitir o fornecimento parcial dos medicamentos solicitados;</w:t>
      </w:r>
    </w:p>
    <w:p w14:paraId="06C7DBD9"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que cada local de estoque visualize as transferências de medicamentos recebidas possibilitando a confirmação das entradas de medicamentos no estoque;</w:t>
      </w:r>
    </w:p>
    <w:p w14:paraId="3C49C955"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abertura e encerramento de competências, consistindo na data das movimentações de insumos;</w:t>
      </w:r>
    </w:p>
    <w:p w14:paraId="75BD8FE0"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Permitir ajustes de saldos com lançamentos de entradas e saídas de estoque como quebra, devoluções, vencimento do prazo de validade;</w:t>
      </w:r>
    </w:p>
    <w:p w14:paraId="044587F4"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que na devolução identifique usuário e fornecimento realizado para que seja descontado em relatórios de consumo do usuário;</w:t>
      </w:r>
    </w:p>
    <w:p w14:paraId="7A7D4D9D"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impressão de guia de ajustes de saldos;</w:t>
      </w:r>
    </w:p>
    <w:p w14:paraId="34178628"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utilização de leitores do código de barra para controle de entradas e saídas das medicações, utilizando o código de barras dos fabricantes;</w:t>
      </w:r>
    </w:p>
    <w:p w14:paraId="05828BC5"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confirmação de atendimento dos pacientes através de leitores biométricos;</w:t>
      </w:r>
    </w:p>
    <w:p w14:paraId="7C38B2DE"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Permitir o cadastro de pessoas autorizadas para retirada de medicamentos para pacientes com restrição física, psíquica ou menor de 14 anos;</w:t>
      </w:r>
    </w:p>
    <w:p w14:paraId="2632F898"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 dos pedidos de compra, requisições, entradas, saídas, transferências, ajustes de saldos, mostrando valor e/ou quantidade, médias de consumo diário, mensal ou anual, totalizando por unidade de saúde, local de estoque, medicamento, lote e usuário;</w:t>
      </w:r>
    </w:p>
    <w:p w14:paraId="0C77A222"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 de saldos de estoque em qualquer data informada, detalhando valor e/ou quantidade por lotes, custo unitário, pedidos pendentes, mostrando apresentação e localização;</w:t>
      </w:r>
    </w:p>
    <w:p w14:paraId="6493ADB1"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balanço completo e de aquisições de medicamentos trimestral e anual conforme Portaria 344 da ANVISA;</w:t>
      </w:r>
    </w:p>
    <w:p w14:paraId="107B5A1D"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livro de registro de substâncias trimestral e anual conforme Portaria 344 da ANVISA;</w:t>
      </w:r>
    </w:p>
    <w:p w14:paraId="673CB2D8"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Criar relatório de insulinas, nos moldes exigidos pela 5ª CRS;</w:t>
      </w:r>
    </w:p>
    <w:p w14:paraId="1EA5FE09"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o cancelamento de saídas, entradas, entregas ou qualquer outra movimentação realizada por usuários do sistema;</w:t>
      </w:r>
    </w:p>
    <w:p w14:paraId="610F5285"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Possibilidade de realização de inventário, parcial ou total, dos estoques;</w:t>
      </w:r>
    </w:p>
    <w:p w14:paraId="23DD9B73"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 de posição de estoque unitário, total, por estoques, com a soma de todos os lotes e dos lotes separados;</w:t>
      </w:r>
    </w:p>
    <w:p w14:paraId="07A14A2C"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Possibilidade de inserção de observação no ato da dispensação, para que outros usuários do sistema possam ter acesso em nova retirada de medicamentos;</w:t>
      </w:r>
    </w:p>
    <w:p w14:paraId="51A720B9"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ab/>
        <w:t>Que o sistema calcule a data da próxima entrega de medicamentos e no caso de mais de um medicamento, apresente as datas de todos eles;</w:t>
      </w:r>
    </w:p>
    <w:p w14:paraId="139F2F87"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Na hora da escolha do medicamento para dispensação, que o sistema apresente os que são de lotes mais antigos, para evitar o vencimento de medicamentos;</w:t>
      </w:r>
    </w:p>
    <w:p w14:paraId="5CEF0B1C"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Permitir o controle de medicamentos de demanda judicial, possuindo cadastro especifico, com informações da ordem judicial, data de inicio, número da ordem, pacientes, réu (se estado, município ou ambos);</w:t>
      </w:r>
    </w:p>
    <w:p w14:paraId="598A0C6F"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edição de ordens judiciais cadastradas, alterando medicamentos ou quantidades sempre que for autorizado pelo juiz concedente, incluindo a data da mudança;</w:t>
      </w:r>
    </w:p>
    <w:p w14:paraId="200BE14F"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alerta para o operador quando a prescrição médica for de medicamento de demanda judicial, apresentando a possibilidade de entrega de lotes cadastrados para esse fim;</w:t>
      </w:r>
    </w:p>
    <w:p w14:paraId="02CF4528"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 de medicamentos de ordem judiciais, com número de ordens ativas e inativas, ordens novas e finalizadas em determinado período, valor de cada ordem judicial, total de valores das ordens ativas, valor de medicamentos de ordem judicial por paciente e ordens judiciais modificadas em determinado período;</w:t>
      </w:r>
    </w:p>
    <w:p w14:paraId="649CBE82"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a inclusão de observações no corpo do cadastro da ordem judicial e a cada dispensação, para que possam ser visualizadas por outros operadores;</w:t>
      </w:r>
    </w:p>
    <w:p w14:paraId="6C457D28"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Possibilitar o registro da movimentação jurídica do caso, sendo possível cadastrar cada etapa processual;</w:t>
      </w:r>
    </w:p>
    <w:p w14:paraId="40DF6902"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relatórios comparativos de Entradas de medicamentos em anos e meses anteriores, com percentual de aumento ou diminuição nas entradas de medicamentos em cada período;</w:t>
      </w:r>
    </w:p>
    <w:p w14:paraId="55CC46C5"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relatórios comparativos de Saídas de medicamentos em anos e meses anteriores, com percentual de aumento ou diminuição nas saídas de medicamentos em cada período;</w:t>
      </w:r>
    </w:p>
    <w:p w14:paraId="18C3D3A1"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Emitir relatórios comparativos de Transferências de medicamentos em anos e meses anteriores, com percentual de aumento ou diminuição nas transferências de medicamentos em cada período;</w:t>
      </w:r>
    </w:p>
    <w:p w14:paraId="2B9A75B8"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relatórios comparativos de Ajustes de estoque em anos e meses anteriores, com percentual de aumento ou diminuição nos ajustes de estoque em cada período;</w:t>
      </w:r>
    </w:p>
    <w:p w14:paraId="5FA2F074"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relatórios comparativos de Registro de número de saída de medicamentos para pacientes e setores realizado por usuário em anos e meses anteriores;</w:t>
      </w:r>
    </w:p>
    <w:p w14:paraId="08EF7F77"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relatórios comparativos de Registro dos quantitativos de medicamentos entregues para pacientes e setores com nome do paciente (ou setor) nos meses e anos anteriores;</w:t>
      </w:r>
    </w:p>
    <w:p w14:paraId="66F9AC3B"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relatórios comparativos de Relatório de entrada por tipo (doação, transferência, compra, devolução e empréstimo) nos meses e anos anteriores;</w:t>
      </w:r>
    </w:p>
    <w:p w14:paraId="13512F86"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relatórios comparativos de Relatório de medicamentos descartados por tipo, quantidade, data, valor e motivo;</w:t>
      </w:r>
    </w:p>
    <w:p w14:paraId="2C98E439"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Emitir relatórios comparativos de Relatório de saída para pacientes e/ou setor, contendo valor investido por entrega, por intervalo de data e ano;</w:t>
      </w:r>
    </w:p>
    <w:p w14:paraId="00782F8F"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Gerar gráficos de Unidades de saúde, local de estoque, medicamento, fornecedor, com maiores quantidades e/ou valores de entradas de medicamentos;</w:t>
      </w:r>
    </w:p>
    <w:p w14:paraId="1DC5340D"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Gerar gráficos de Unidades de saúde, local de estoque, medicamento, lote, bairro, com maiores quantidades e/ou valores de saídas de medicamentos;</w:t>
      </w:r>
    </w:p>
    <w:p w14:paraId="316AABEB"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Gerar gráficos de Unidades de saúde, local de estoque, medicamento, lote, destino, com maiores quantidades e /ou valores de transferências de medicamentos;</w:t>
      </w:r>
    </w:p>
    <w:p w14:paraId="64522981"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Gerar gráficos de Unidades de saúde, local de estoque, medicamento, lote, motivo, com maiores quantidades e/ou valores de ajustes de saldos;</w:t>
      </w:r>
    </w:p>
    <w:p w14:paraId="3F0F14DD"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b/>
        <w:t>Permitir exportar as informações do conjunto de dados definido na Portaria GM/MS nº 271/2013, garantindo a interoperabilidade com o Serviço de webservice, disponibilizado pelo Ministério da Saúde no sistema HÓRUS;</w:t>
      </w:r>
    </w:p>
    <w:p w14:paraId="40A04018" w14:textId="77777777" w:rsidR="00DD0035" w:rsidRPr="00DD0035" w:rsidRDefault="00DD0035" w:rsidP="00DD0035">
      <w:pPr>
        <w:spacing w:after="0" w:line="240" w:lineRule="auto"/>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ab/>
        <w:t>Deverá permitir consulta ao registro do histórico de atendimento do paciente, assegurando a rastreabilidade do produto dispensado (registro de lote e validade);</w:t>
      </w:r>
    </w:p>
    <w:p w14:paraId="5EC7C271" w14:textId="77777777" w:rsidR="00DD0035" w:rsidRPr="00DD0035" w:rsidRDefault="00DD0035" w:rsidP="00DD0035">
      <w:pPr>
        <w:spacing w:after="0" w:line="240" w:lineRule="auto"/>
        <w:jc w:val="both"/>
        <w:rPr>
          <w:rFonts w:ascii="Arial" w:eastAsia="Times New Roman" w:hAnsi="Arial" w:cs="Arial"/>
          <w:b/>
          <w:sz w:val="24"/>
          <w:szCs w:val="24"/>
          <w:lang w:eastAsia="pt-BR"/>
        </w:rPr>
      </w:pPr>
    </w:p>
    <w:p w14:paraId="307B4E35"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17. Assistência Social:</w:t>
      </w:r>
    </w:p>
    <w:p w14:paraId="057402F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migração de dados do Programa Cadastro Único do Governo Federal;</w:t>
      </w:r>
    </w:p>
    <w:p w14:paraId="4EA2DB6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uso de leitor de identificação biométrica; </w:t>
      </w:r>
    </w:p>
    <w:p w14:paraId="58C6F8A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visão geral por família de todos atendimentos, projetos sociais e benefícios concedidos;</w:t>
      </w:r>
    </w:p>
    <w:p w14:paraId="643EAF8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Eliminar atendimentos em duplicidade, objetivando evitar desperdício de verbas públicas;</w:t>
      </w:r>
    </w:p>
    <w:p w14:paraId="53E1C8F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Reduzir gastos com impressões de fichas, requisições e memorando(s) entre setores, pois tudo deverá ser on-line; </w:t>
      </w:r>
    </w:p>
    <w:p w14:paraId="17E727D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Eliminar filas de espera com a diminuição de tempo de atendimento; </w:t>
      </w:r>
    </w:p>
    <w:p w14:paraId="19F0058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balanço anual e balancetes mensais com comparativos entre exercícios;</w:t>
      </w:r>
    </w:p>
    <w:p w14:paraId="280FC14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Comparar gastos entre exercícios, podendo assim, reduzir custos no que for desnecessário;</w:t>
      </w:r>
    </w:p>
    <w:p w14:paraId="7F76F9C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Disponibilizar dados para justificativas na elaboração de projetos (Pró-Jovem, Pronatec, Programas Municipais, entre outros); </w:t>
      </w:r>
    </w:p>
    <w:p w14:paraId="1259A64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levantamentos de dados para captação de recursos, visando investimento em estrutura e saneamento;</w:t>
      </w:r>
    </w:p>
    <w:p w14:paraId="144CE13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Analisar e controlar os atendimentos e benefícios concedidos à população municipal;</w:t>
      </w:r>
    </w:p>
    <w:p w14:paraId="6468B24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coleta de dados familiares dos que se enquadram em algum projeto social, disponibilizando essas informações a qualquer momento e de qualquer lugar;</w:t>
      </w:r>
    </w:p>
    <w:p w14:paraId="1F8C299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Gerenciar e controlar acesso dos usuários, com login e senha, permitindo bloquear acesso de usuários a qualquer item do software e possibilitar impressão de relatório contendo acesso dos usuários, com dia, hora e o que foi alterado.</w:t>
      </w:r>
    </w:p>
    <w:p w14:paraId="5F24002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gerenciamento de Domicílios, permitindo: </w:t>
      </w:r>
    </w:p>
    <w:p w14:paraId="0327063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Inclusão de domicílios, dados familiares e características do domicílio;</w:t>
      </w:r>
    </w:p>
    <w:p w14:paraId="0B26B70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Consultar e cruzar dados; </w:t>
      </w:r>
    </w:p>
    <w:p w14:paraId="6748B78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Consultar total de rendas e despesas por domicílio;</w:t>
      </w:r>
    </w:p>
    <w:p w14:paraId="6BB6808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Disponibilizar relatórios; </w:t>
      </w:r>
    </w:p>
    <w:p w14:paraId="536E275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Geração de gráficos e estatísticas.</w:t>
      </w:r>
    </w:p>
    <w:p w14:paraId="43E9171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gerenciamento de Cidadãos, permitindo: </w:t>
      </w:r>
    </w:p>
    <w:p w14:paraId="6027B44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Incluir, no cadastro interno, novas famílias e pessoas que não fazem parte do Cadastro Único; </w:t>
      </w:r>
    </w:p>
    <w:p w14:paraId="6E3D043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Consultar e cruzar dados; </w:t>
      </w:r>
    </w:p>
    <w:p w14:paraId="35D7200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relatórios;</w:t>
      </w:r>
    </w:p>
    <w:p w14:paraId="18F3631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Geração de gráficos e estatísticas.</w:t>
      </w:r>
    </w:p>
    <w:p w14:paraId="4C2C261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gerenciamento de Famílias, permitindo: </w:t>
      </w:r>
    </w:p>
    <w:p w14:paraId="54BE32E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Incluir formas de acesso, acompanhamentos e encaminhamentos; </w:t>
      </w:r>
    </w:p>
    <w:p w14:paraId="1FB4572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Consultar e cruzar dados. </w:t>
      </w:r>
    </w:p>
    <w:p w14:paraId="6480880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gerenciamento de Atendimentos, permitindo: </w:t>
      </w:r>
    </w:p>
    <w:p w14:paraId="31F0317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Permite incluir atendimentos e classificação; </w:t>
      </w:r>
    </w:p>
    <w:p w14:paraId="66A76F4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Permite consultar e cruzar dados; </w:t>
      </w:r>
    </w:p>
    <w:p w14:paraId="40652C6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Permite alterar e excluir atendimentos; </w:t>
      </w:r>
    </w:p>
    <w:p w14:paraId="0465EA1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Disponibiliza relatórios. </w:t>
      </w:r>
    </w:p>
    <w:p w14:paraId="54D2AA2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gerenciamento de Projetos Sociais, permitindo: </w:t>
      </w:r>
    </w:p>
    <w:p w14:paraId="30D5A72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Incluir programas e projetos sociais; </w:t>
      </w:r>
    </w:p>
    <w:p w14:paraId="0F7A63F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atendimentos conforme lista de presenças.</w:t>
      </w:r>
    </w:p>
    <w:p w14:paraId="655A3B5F"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gerenciamento de Benefícios concedidos, permitindo: </w:t>
      </w:r>
    </w:p>
    <w:p w14:paraId="51A4854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Incluir benefícios concedidos; </w:t>
      </w:r>
    </w:p>
    <w:p w14:paraId="2F99BF7F"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Consultar e cruzar dados; </w:t>
      </w:r>
    </w:p>
    <w:p w14:paraId="385448A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Não permitir que sejam concedidos benefícios em duplicidade; </w:t>
      </w:r>
    </w:p>
    <w:p w14:paraId="1473D62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Disponibilizar relatórios; </w:t>
      </w:r>
    </w:p>
    <w:p w14:paraId="3AEB8BC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Gerar balanços de benefícios concedidos e comparativos entre exercícios.</w:t>
      </w:r>
    </w:p>
    <w:p w14:paraId="795F3E6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Habitação:</w:t>
      </w:r>
    </w:p>
    <w:p w14:paraId="55EA6DE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Gerenciamento das Famílias.</w:t>
      </w:r>
    </w:p>
    <w:p w14:paraId="1D8636D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Informações Complementares: Lote, Planta da Casa, Habite-se, Comprador do Lote, Cedência.</w:t>
      </w:r>
    </w:p>
    <w:p w14:paraId="40F3AC3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Cruzamento de Dados.</w:t>
      </w:r>
    </w:p>
    <w:p w14:paraId="5F23152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Visando a Regularização de Loteamentos.</w:t>
      </w:r>
    </w:p>
    <w:p w14:paraId="5FEF11B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Gráficos e Estatísticas. </w:t>
      </w:r>
    </w:p>
    <w:p w14:paraId="7188960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Conselho Tutelar:</w:t>
      </w:r>
    </w:p>
    <w:p w14:paraId="1FF0ECA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Atendimentos.</w:t>
      </w:r>
    </w:p>
    <w:p w14:paraId="78B48A2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Cruzamentos de dados.</w:t>
      </w:r>
    </w:p>
    <w:p w14:paraId="4125DEA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Relatos.</w:t>
      </w:r>
    </w:p>
    <w:p w14:paraId="64DC764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Levantamento Estatístico.</w:t>
      </w:r>
    </w:p>
    <w:p w14:paraId="78B25D0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w:t>
      </w:r>
    </w:p>
    <w:p w14:paraId="6DA8C510" w14:textId="77777777" w:rsidR="00DD0035" w:rsidRPr="00DD0035" w:rsidRDefault="00DD0035" w:rsidP="00DD0035">
      <w:pPr>
        <w:spacing w:after="0" w:line="240" w:lineRule="auto"/>
        <w:ind w:firstLine="709"/>
        <w:jc w:val="both"/>
        <w:rPr>
          <w:rFonts w:ascii="Arial" w:eastAsia="Times New Roman" w:hAnsi="Arial" w:cs="Arial"/>
          <w:b/>
          <w:sz w:val="24"/>
          <w:szCs w:val="24"/>
          <w:lang w:eastAsia="pt-BR"/>
        </w:rPr>
      </w:pPr>
    </w:p>
    <w:p w14:paraId="7E9CF510"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18. Gerenciador Eletrônico de Documentos:</w:t>
      </w:r>
    </w:p>
    <w:p w14:paraId="6672698F" w14:textId="77777777" w:rsidR="00DD0035" w:rsidRPr="00DD0035" w:rsidRDefault="00DD0035" w:rsidP="00DD0035">
      <w:pPr>
        <w:widowControl w:val="0"/>
        <w:tabs>
          <w:tab w:val="left" w:pos="567"/>
        </w:tabs>
        <w:spacing w:before="1" w:after="0" w:line="240" w:lineRule="auto"/>
        <w:ind w:right="207"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armazenamento, catalogação, classificação, rastreamento e organização de documentos digitalizados a partir de documentos físicos ou documentos produzidos pelo sistema de Gestão do Ente da Administração Pública;</w:t>
      </w:r>
    </w:p>
    <w:p w14:paraId="4E4891CD" w14:textId="77777777" w:rsidR="00DD0035" w:rsidRPr="00DD0035" w:rsidRDefault="00DD0035" w:rsidP="00DD0035">
      <w:pPr>
        <w:widowControl w:val="0"/>
        <w:tabs>
          <w:tab w:val="left" w:pos="567"/>
        </w:tabs>
        <w:spacing w:before="1" w:after="0" w:line="240" w:lineRule="auto"/>
        <w:ind w:right="207"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uso de forma integrada e automatizada de repositório em ambiente Cloud garantindo a integridade e segurança de armazenamento da documentação;</w:t>
      </w:r>
    </w:p>
    <w:p w14:paraId="510E532B" w14:textId="77777777" w:rsidR="00DD0035" w:rsidRPr="00DD0035" w:rsidRDefault="00DD0035" w:rsidP="00DD0035">
      <w:pPr>
        <w:widowControl w:val="0"/>
        <w:tabs>
          <w:tab w:val="left" w:pos="567"/>
        </w:tabs>
        <w:spacing w:before="1" w:after="0" w:line="240" w:lineRule="auto"/>
        <w:ind w:right="207"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cadastramento e manutenção de localizações em nível de Secretarias, bem como se os cadastros estão ativos ou não e validar seu uso em função desta variável;</w:t>
      </w:r>
    </w:p>
    <w:p w14:paraId="2D996F77" w14:textId="77777777" w:rsidR="00DD0035" w:rsidRPr="00DD0035" w:rsidRDefault="00DD0035" w:rsidP="00DD0035">
      <w:pPr>
        <w:widowControl w:val="0"/>
        <w:tabs>
          <w:tab w:val="left" w:pos="567"/>
        </w:tabs>
        <w:spacing w:before="1" w:after="0" w:line="240" w:lineRule="auto"/>
        <w:ind w:right="207"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cadastramento e manutenção de usuários e grupos de perfis de usuários;</w:t>
      </w:r>
    </w:p>
    <w:p w14:paraId="7255EFB6" w14:textId="77777777" w:rsidR="00DD0035" w:rsidRPr="00DD0035" w:rsidRDefault="00DD0035" w:rsidP="00DD0035">
      <w:pPr>
        <w:widowControl w:val="0"/>
        <w:tabs>
          <w:tab w:val="left" w:pos="567"/>
        </w:tabs>
        <w:spacing w:before="1" w:after="0" w:line="240" w:lineRule="auto"/>
        <w:ind w:right="207"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completo gerenciamento de acessos e manutenções de acordo com a hierarquia do usuário;</w:t>
      </w:r>
    </w:p>
    <w:p w14:paraId="65D9FDE5" w14:textId="77777777" w:rsidR="00DD0035" w:rsidRPr="00DD0035" w:rsidRDefault="00DD0035" w:rsidP="00DD0035">
      <w:pPr>
        <w:widowControl w:val="0"/>
        <w:tabs>
          <w:tab w:val="left" w:pos="567"/>
        </w:tabs>
        <w:spacing w:before="1" w:after="0" w:line="240" w:lineRule="auto"/>
        <w:ind w:right="207"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o gerenciamento de perfis e usuários por localizações visando prover a governança das informações e documentos;</w:t>
      </w:r>
    </w:p>
    <w:p w14:paraId="76EE1FDE" w14:textId="77777777" w:rsidR="00DD0035" w:rsidRPr="00DD0035" w:rsidRDefault="00DD0035" w:rsidP="00DD0035">
      <w:pPr>
        <w:widowControl w:val="0"/>
        <w:tabs>
          <w:tab w:val="left" w:pos="567"/>
        </w:tabs>
        <w:spacing w:before="1" w:after="0" w:line="240" w:lineRule="auto"/>
        <w:ind w:right="207"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controlar validades e vigências dos documentos através do cadastro;</w:t>
      </w:r>
    </w:p>
    <w:p w14:paraId="2849742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p>
    <w:p w14:paraId="24F989E2"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19/20. - Assinaturas Eletrônicas:</w:t>
      </w:r>
    </w:p>
    <w:p w14:paraId="142B5FCC" w14:textId="77777777" w:rsidR="00DD0035" w:rsidRPr="00DD0035" w:rsidRDefault="00DD0035" w:rsidP="00DD0035">
      <w:pPr>
        <w:widowControl w:val="0"/>
        <w:tabs>
          <w:tab w:val="left" w:pos="567"/>
        </w:tabs>
        <w:spacing w:before="1" w:after="0" w:line="240" w:lineRule="auto"/>
        <w:ind w:right="65"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assinar digitalmente e manter o documento assinado em repositório com total segurança e integridade;</w:t>
      </w:r>
    </w:p>
    <w:p w14:paraId="5F06CD87" w14:textId="77777777" w:rsidR="00DD0035" w:rsidRPr="00DD0035" w:rsidRDefault="00DD0035" w:rsidP="00DD0035">
      <w:pPr>
        <w:widowControl w:val="0"/>
        <w:tabs>
          <w:tab w:val="left" w:pos="567"/>
        </w:tabs>
        <w:spacing w:before="1" w:after="0" w:line="240" w:lineRule="auto"/>
        <w:ind w:right="65"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armazenar o documento digital produzido através do processo original. Ex.: Emissão de Empenho Orçamentário, Ordens de Compra, Solicitações de Compra, Portarias e etc….</w:t>
      </w:r>
    </w:p>
    <w:p w14:paraId="2307ABA1" w14:textId="77777777" w:rsidR="00DD0035" w:rsidRPr="00DD0035" w:rsidRDefault="00DD0035" w:rsidP="00DD0035">
      <w:pPr>
        <w:widowControl w:val="0"/>
        <w:tabs>
          <w:tab w:val="left" w:pos="567"/>
        </w:tabs>
        <w:spacing w:before="1" w:after="0" w:line="240" w:lineRule="auto"/>
        <w:ind w:right="65"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validar a sequência e obrigatoriedade da assinatura dos responsáveis pelo ato administrativo;</w:t>
      </w:r>
    </w:p>
    <w:p w14:paraId="7850156E" w14:textId="77777777" w:rsidR="00DD0035" w:rsidRPr="00DD0035" w:rsidRDefault="00DD0035" w:rsidP="00DD0035">
      <w:pPr>
        <w:widowControl w:val="0"/>
        <w:tabs>
          <w:tab w:val="left" w:pos="567"/>
        </w:tabs>
        <w:spacing w:before="1" w:after="0" w:line="240" w:lineRule="auto"/>
        <w:ind w:right="65"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controlar de forma personalizada cada rotina conforme a demanda e entendimento do usuário;</w:t>
      </w:r>
    </w:p>
    <w:p w14:paraId="335303EA" w14:textId="77777777" w:rsidR="00DD0035" w:rsidRPr="00DD0035" w:rsidRDefault="00DD0035" w:rsidP="00DD0035">
      <w:pPr>
        <w:widowControl w:val="0"/>
        <w:tabs>
          <w:tab w:val="left" w:pos="567"/>
        </w:tabs>
        <w:spacing w:before="1" w:after="0" w:line="240" w:lineRule="auto"/>
        <w:ind w:right="65"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os responsáveis possam validar assinando com certificado digital, os documentos a partir de qualquer local ou ambiente através da rede mundial de computadores (internet);</w:t>
      </w:r>
    </w:p>
    <w:p w14:paraId="12C9F1AA" w14:textId="77777777" w:rsidR="00DD0035" w:rsidRPr="00DD0035" w:rsidRDefault="00DD0035" w:rsidP="00DD0035">
      <w:pPr>
        <w:spacing w:after="0" w:line="240" w:lineRule="auto"/>
        <w:ind w:right="65"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os documentos assinados sejam hospedados em banco de dados para futuras consultas;</w:t>
      </w:r>
    </w:p>
    <w:p w14:paraId="6848CF70" w14:textId="77777777" w:rsidR="00DD0035" w:rsidRPr="00DD0035" w:rsidRDefault="00DD0035" w:rsidP="00DD0035">
      <w:pPr>
        <w:spacing w:after="0" w:line="240" w:lineRule="auto"/>
        <w:ind w:right="65"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a assinatura digital e também a assinatura via sistema;</w:t>
      </w:r>
    </w:p>
    <w:p w14:paraId="4C4ADCDE" w14:textId="77777777" w:rsidR="00DD0035" w:rsidRPr="00DD0035" w:rsidRDefault="00DD0035" w:rsidP="00DD0035">
      <w:pPr>
        <w:spacing w:after="0" w:line="240" w:lineRule="auto"/>
        <w:ind w:right="65"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que seja assinado documento por documento ou em lote;</w:t>
      </w:r>
    </w:p>
    <w:p w14:paraId="6F08210A" w14:textId="77777777" w:rsidR="00DD0035" w:rsidRPr="00DD0035" w:rsidRDefault="00DD0035" w:rsidP="00DD0035">
      <w:pPr>
        <w:spacing w:after="0" w:line="240" w:lineRule="auto"/>
        <w:ind w:right="65"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editar o fluxo do processo;</w:t>
      </w:r>
    </w:p>
    <w:p w14:paraId="25E86828" w14:textId="77777777" w:rsidR="00DD0035" w:rsidRPr="00DD0035" w:rsidRDefault="00DD0035" w:rsidP="00DD0035">
      <w:pPr>
        <w:spacing w:after="0" w:line="240" w:lineRule="auto"/>
        <w:ind w:right="65"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limitar o período para determinado usuário assinar.</w:t>
      </w:r>
    </w:p>
    <w:p w14:paraId="5FF0932E" w14:textId="77777777" w:rsidR="00DD0035" w:rsidRPr="00DD0035" w:rsidRDefault="00DD0035" w:rsidP="00DD0035">
      <w:pPr>
        <w:spacing w:after="0" w:line="240" w:lineRule="auto"/>
        <w:ind w:firstLine="709"/>
        <w:jc w:val="both"/>
        <w:rPr>
          <w:rFonts w:ascii="Arial" w:eastAsia="Times New Roman" w:hAnsi="Arial" w:cs="Arial"/>
          <w:b/>
          <w:sz w:val="24"/>
          <w:szCs w:val="24"/>
          <w:lang w:eastAsia="pt-BR"/>
        </w:rPr>
      </w:pPr>
    </w:p>
    <w:p w14:paraId="2B4B44F2"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21.  Portal – Atendimento ao Cidadão:</w:t>
      </w:r>
    </w:p>
    <w:p w14:paraId="01A0CDB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A Aplicação deverá proporcionar aos contribuintes (pessoas físicas e jurídicas) um serviço de autoatendimento, via web, através do Portal da Municipalidade. Além disso deve ser responsivo, seguir recomendações da W3C (Consórcio World Wide Web) para garantir </w:t>
      </w:r>
      <w:r w:rsidRPr="00DD0035">
        <w:rPr>
          <w:rFonts w:ascii="Arial" w:eastAsia="Times New Roman" w:hAnsi="Arial" w:cs="Arial"/>
          <w:sz w:val="24"/>
          <w:szCs w:val="24"/>
          <w:lang w:eastAsia="pt-BR"/>
        </w:rPr>
        <w:lastRenderedPageBreak/>
        <w:t xml:space="preserve">o melhor funcionamento e comportamento nos diversos ambientes e dispositivos existentes. Serão disponibilizados serviços e informações referentes às diversas áreas da Municipalidade, desde que haja o acesso necessário à base de dados das mesmas. </w:t>
      </w:r>
    </w:p>
    <w:p w14:paraId="110071C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disponibilizar Módulo Gerenciador, com as seguintes funções e características:</w:t>
      </w:r>
    </w:p>
    <w:p w14:paraId="5919645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a aplicação seja dividida em módulos e, de acordo com a parametrização definida pela Municipalidade sejam disponibilizados os serviços;</w:t>
      </w:r>
    </w:p>
    <w:p w14:paraId="3E2A3CE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divisão deverá ser de acordo com o grau de identificação do usuário (cidadão), viabilizado através de um login com a identificação do CPF/CNPJ e senha, criando-se os seguintes níveis:</w:t>
      </w:r>
    </w:p>
    <w:p w14:paraId="7570027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Usuário - Anônimo:</w:t>
      </w:r>
    </w:p>
    <w:p w14:paraId="651AD20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Destinado aos que acessam o sistema, sem qualquer identificação. Estes usuários poderão acessar à informações e serviços comuns, de caráter público, cuja divulgação não implicará em qualquer 6dano a eles, à Municipalidade ou aos demais munícipes;</w:t>
      </w:r>
    </w:p>
    <w:p w14:paraId="50F7AE0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Usuário - Comum Identificado:</w:t>
      </w:r>
    </w:p>
    <w:p w14:paraId="48DB524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Destinado aos cidadãos (pessoas físicas e ou jurídicas) que além de possuir o seu cadastro junto à base de dados da Municipalidade, possuam também uma senha pessoal de identificação, a qual garantirá a eles a segurança do acesso irrestrito a todas as suas informações dentro da base de dados da Municipalidade;</w:t>
      </w:r>
    </w:p>
    <w:p w14:paraId="20F12A1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Usuário - Contador e ou Escritório de Contabilidade:</w:t>
      </w:r>
    </w:p>
    <w:p w14:paraId="5EE79CB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Destinado aos usuários identificados como Contadores, dentro da base de dados da Municipalidade. Estes, além de possuírem o login de acesso, identificando-os como profissionais do segmento, ainda possuirão o acesso às informações cadastrais e serviços a serem disponibilizados pela Municipalidade aos cidadãos e empresas do município que estão relacionadas como seus clientes.</w:t>
      </w:r>
    </w:p>
    <w:p w14:paraId="767366A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Além das qualificações acima descritas a aplicação deve permitir:</w:t>
      </w:r>
    </w:p>
    <w:p w14:paraId="4435F68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disponibilização, bem como a necessidade de identificação dos usuários, para o acesso a cada módulo, deverá ser definida e personalizada de acordo com a definição da Municipalidade;</w:t>
      </w:r>
    </w:p>
    <w:p w14:paraId="653F553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Para o cadastramento de senhas, permitir ao usuário anônimo acesso ao sistema e efetivar a solicitação da mesma.  A partir da solicitação, o departamento designado pela Municipalidade contatará com o solicitante através de telefone ou e-mail para fornecer a senha solicitada.</w:t>
      </w:r>
    </w:p>
    <w:p w14:paraId="49B4CCF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Os Contadores ou Escritórios Contábeis possuirão, além do perfil de um usuário comum identificado, a possibilidade de “assumirem a personalidade” de cada um dos seus representados (clientes), para realizar as operações em nome destes;</w:t>
      </w:r>
    </w:p>
    <w:p w14:paraId="3828CD9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aplicação deverá possibilitar a realização de ajustes na parametrização de guias e documentos on-line, por parte da mesma, possibilitando assim, um atendimento mais rápido às solicitações desta natureza.</w:t>
      </w:r>
    </w:p>
    <w:p w14:paraId="1064F9B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as seguintes Funções mínimas:</w:t>
      </w:r>
    </w:p>
    <w:p w14:paraId="0CCCE11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Informações Gerais:</w:t>
      </w:r>
    </w:p>
    <w:p w14:paraId="2AE3C94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Consulta Geral:</w:t>
      </w:r>
    </w:p>
    <w:p w14:paraId="7FADA32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Com base na identificação do usuário/contribuinte logado na aplicação, deverá proporcionar uma busca em todos os cadastros da Municipalidade, por registros relacionados a este contribuinte, demonstrando:</w:t>
      </w:r>
    </w:p>
    <w:p w14:paraId="4358DA6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Cadastro Tributário: Acesso a todas as informações referentes a qualquer tipo de cadastro tributário com o qual o munícipe esteja relacionado (IPTU, ISSQN e outros);</w:t>
      </w:r>
    </w:p>
    <w:p w14:paraId="42BF3C9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Contadoria Municipal: Conhecimento e acompanhamento de todos os empenhos emitidos, liquidados e pagos, bem como seus históricos de lançamentos e histórico da nota cujo credor seja o munícipe interessado;</w:t>
      </w:r>
    </w:p>
    <w:p w14:paraId="3D8550C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Dados Cadastrais:</w:t>
      </w:r>
    </w:p>
    <w:p w14:paraId="3E78411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ao usuário realizar manutenções cadastrais nos dados do seu Cadastro Único na base de dados da Municipalidade contribuindo assim para a sua atualização constante.</w:t>
      </w:r>
    </w:p>
    <w:p w14:paraId="26664A6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Serviços Diversos:</w:t>
      </w:r>
    </w:p>
    <w:p w14:paraId="3D402D1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Senhas: Todos os módulos, seja de internet ou intranet, deverão ter as suas funcionalidades controladas através de senhas de login de acesso, gerando as funções de controle de senhas:</w:t>
      </w:r>
    </w:p>
    <w:p w14:paraId="620F0B5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Solicitação de Senha: Permitir a qualquer usuário anônimo que, acessando o sistema, poderá solicitar a sua senha. A partir desta solicitação, o departamento designado pela Prefeitura contatará com o solicitante e poderá por telefone ou e-mail fornecer a senha solicitada.</w:t>
      </w:r>
    </w:p>
    <w:p w14:paraId="7632309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Alteração de Senha: Permitir que o usuário comum possa proceder a troca da sua senha, sempre que julgar necessário.</w:t>
      </w:r>
    </w:p>
    <w:p w14:paraId="7E7DF41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Disponibilização de Senhas: Controlar, internamente pelo Setor designado, todo o processo de solicitação e respectiva emissão de Senhas de Acesso às informações restritas da aplicação.</w:t>
      </w:r>
    </w:p>
    <w:p w14:paraId="410A89F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Download de Leis e Documentos em Geral:</w:t>
      </w:r>
    </w:p>
    <w:p w14:paraId="4C5AF68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consultas e downloads de arquivos, contendo leis e documentos em geral, os quais serão disponibilizados pela Municipalidade.</w:t>
      </w:r>
    </w:p>
    <w:p w14:paraId="58B0B5A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Contadores:</w:t>
      </w:r>
    </w:p>
    <w:p w14:paraId="0E35468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ao usuário (Contador) que, ao realizar o login na aplicação, a mesma verificará se o CPF/CNPJ logado, trata-se de um usuário-contador.  Se confirmado, o menu será disponibilizado para que o profissional possa ter acesso rápido e fácil aos dados e operações dos seus clientes;</w:t>
      </w:r>
    </w:p>
    <w:p w14:paraId="2CE026E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Seus Clientes – A aplicação deverá detectar todos os clientes vinculados ao Contador, para que este possa realizar as operações, as quais está habilitado em nome dos mesmos;</w:t>
      </w:r>
    </w:p>
    <w:p w14:paraId="2E412EA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Serão disponibilizados serviços e informações referentes às diversas áreas da Municipalidade, desde que haja o acesso necessário à base de dados das mesmas e de acordo com os módulos, a seguir, a serem disponibilizados:</w:t>
      </w:r>
    </w:p>
    <w:p w14:paraId="15A89CF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 Consultas Gerais:</w:t>
      </w:r>
    </w:p>
    <w:p w14:paraId="009B25E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consultas diversas às informações das mais diversas áreas/departamentos, conforme a seguir, desde que haja o devido acesso do módulo à base de dados das mesmas:</w:t>
      </w:r>
    </w:p>
    <w:p w14:paraId="5B08A9F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Processos Administrativos (Protocolos) – Possibilidade de consulta, acompanhamento da tramitação e despachos emitidos de qualquer processo administrativo ao qual o munícipe tenha dado entrada junto ao balcão da Municipalidade ou a consulta com base no espelho gerado pelo balcão de atendimento da Municipalidade;</w:t>
      </w:r>
    </w:p>
    <w:p w14:paraId="766C326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Educação – Acompanhamento da evolução dos filhos do munícipe (ou alunos sob a responsabilidade do munícipe) matriculados na rede municipal de ensino, fornecendo através da consulta as notas, a frequência e o resultado final de cada disciplina por estes cursadas;</w:t>
      </w:r>
    </w:p>
    <w:p w14:paraId="2FD78DE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Biblioteca Pública – Permitir consulta ao acervo e disponibilidade;</w:t>
      </w:r>
    </w:p>
    <w:p w14:paraId="7B6B14E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Saúde – Acompanhamento de todos os serviços prestados pela rede municipal de saúde, demonstrando o cadastro de atendimentos: local, horário, médico responsável e confirmação da efetivação ou não dos mesmos, mapas dos postos/unidades;</w:t>
      </w:r>
    </w:p>
    <w:p w14:paraId="560DE12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Licitações e Compras – Permitir consultas, on-line, às licitações municipais e/ou downloads de documentação constantes do processo licitatório (abertas ou encerradas);</w:t>
      </w:r>
    </w:p>
    <w:p w14:paraId="6D8332C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Meio Ambiente - Permitir consultas ao quadro de técnicos, denúncias e outros.</w:t>
      </w:r>
    </w:p>
    <w:p w14:paraId="5D3F596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 Emissão de Certidões:</w:t>
      </w:r>
    </w:p>
    <w:p w14:paraId="62549F8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Certidões:</w:t>
      </w:r>
    </w:p>
    <w:p w14:paraId="6377D35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emissão de Certidões tanto do cadastro individual, como por exemplo, de um imóvel, bem como de uma pessoa em geral, seja ela física ou jurídica;</w:t>
      </w:r>
    </w:p>
    <w:p w14:paraId="06F42C7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Estes documentos poderão ser Negativas de Débitos ou Positivas com Efeito de Negativa;</w:t>
      </w:r>
    </w:p>
    <w:p w14:paraId="6059B17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validade, a carência para emissão, o modelo do documento deverá ser parametrizável, de acordo com a definição da Municipalidade;</w:t>
      </w:r>
    </w:p>
    <w:p w14:paraId="6BFAB1F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emissão destes documentos poderá ser realizada sem o login, mas com a informação do cadastro sobre o qual o usuário desejar emitir o mesmo.</w:t>
      </w:r>
    </w:p>
    <w:p w14:paraId="0B8B563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Validação de Certidões - A verificação da validade da Certidão deverá ser possível, on-line, através do sistema, garantindo a idoneidade dos documentos gerados a partir da aplicação.</w:t>
      </w:r>
    </w:p>
    <w:p w14:paraId="7B770FAF"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Documento de Inscrição Municipal – DIM:</w:t>
      </w:r>
    </w:p>
    <w:p w14:paraId="21A1A40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Documento que possibilitará ao contribuinte, comprovar a sua inscrição bem como a sua regularidade dentro do Cadastro Municipal de ISSQN;</w:t>
      </w:r>
    </w:p>
    <w:p w14:paraId="511DCF3F"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Emissão de Documento de Inscrição Municipal – Possibilitar a impressão de documento próprio, demonstrando a regularidade cadastral do contribuinte, com validade, carência de emissão e modelos parametrizáveis de acordo com a definição da Municipalidade;</w:t>
      </w:r>
    </w:p>
    <w:p w14:paraId="7FA47AA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Validação de Documento de Inscrição Municipal - A verificação da validade do DIM deverá ser possível, on-line, através do sistema, garantindo a idoneidade do documento gerado a partir da aplicação;</w:t>
      </w:r>
    </w:p>
    <w:p w14:paraId="64023F8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Certidão Cadastral do Imóvel - Documento que possibilitará ao contribuinte, comprovar a sua inscrição bem como a sua regularidade dentro do Cadastro Municipal de Imóveis.</w:t>
      </w:r>
    </w:p>
    <w:p w14:paraId="454CA07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 Imposto sobre Serviços de Qualquer Natureza (ISSQN) e Contribuições Voluntárias;</w:t>
      </w:r>
    </w:p>
    <w:p w14:paraId="27B507C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ao contribuinte a informação e consequente emissão da guia de recolhimento do ISSQN devido aos cofres do município, nas seguintes formas:</w:t>
      </w:r>
    </w:p>
    <w:p w14:paraId="66F8B54F"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ISSQN Retido - Possibilitar às empresas retentoras de ISSQN, a informação dos valores retidos das prestadoras de serviços, bem como a impressão da guia de recolhimento, para efetivar tal operação;</w:t>
      </w:r>
    </w:p>
    <w:p w14:paraId="6E508B3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ISSQN Variável/Homologado - Possibilitar às empresas que procedam à informação do valor do faturamento, de acordo com a atividade e alíquota pré-estabelecida, a efetivação do respectivo cálculo do tributo devido, e a impressão da guia de recolhimento. Também permitir ao contribuinte, realizar a informação declarando Movimento Zerado (sem movimento), no período, podendo assim gerar um documento próprio parametrizado para comprovar tal declaração.</w:t>
      </w:r>
    </w:p>
    <w:p w14:paraId="22FA807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ISSQN Variável/Homologado Complementar – Possibilitar ao usuário a declaração de valores faturados mesmo nos meses cuja declaração já tenha sido realizada e o tributo correspondente recolhido aos cofres do Município, bastando ao contribuinte apenas indicar qual o período base;</w:t>
      </w:r>
    </w:p>
    <w:p w14:paraId="7F1E74C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Outras Funções:</w:t>
      </w:r>
    </w:p>
    <w:p w14:paraId="4E7398B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Extrato de ISSQN Retido - Possibilitar às empresas prestadoras de serviços do Município ou de outros, emitir um comprovante da retenção de ISSQN, realizada a partir de uma prestação de serviços para uma empresa do Município, bastando para isso informar o seu CPF/CNPJ e o período, podendo imprimir o documento comprobatório de tal operação.</w:t>
      </w:r>
    </w:p>
    <w:p w14:paraId="43B67FD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ISSQN Retenção - Possibilitar às empresas retentoras de ISSQN, a informação dos valores retidos das prestadoras de serviços, bem como a impressão da guia de recolhimento, para efetivar tal operação.</w:t>
      </w:r>
    </w:p>
    <w:p w14:paraId="4B525EE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ISSQN Homologado – A aplicação deverá disponibilizar ao Contador, a possibilidade de numa mesma tela, selecionando o mês, verificar ou gerar as informações relativas ao ISSQN Homologado de todos os seus clientes e também, declarar o movimento zerado, se for o caso;</w:t>
      </w:r>
    </w:p>
    <w:p w14:paraId="320E8B1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Contribuições Voluntárias - Possibilitar a inclusão de débito e emissão da guia de pagamento para taxas específicas, cujo pagamento é opcional, ou que a Municipalidade somente serve de agente receptor destes valores para posterior repasse às entidades e instituições de direito (taxas do Funrebom, Comdica, outros).</w:t>
      </w:r>
    </w:p>
    <w:p w14:paraId="72FA074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Autorização para impressão de documentos fiscais - AIDOF:</w:t>
      </w:r>
    </w:p>
    <w:p w14:paraId="7CF5410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Solicitação de AIDOF:</w:t>
      </w:r>
    </w:p>
    <w:p w14:paraId="67CC591F"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aos estabelecimentos cadastrados na base de dados da Municipalidade realizar a solicitação para impressão de documentos fiscais (Notas fiscais) podendo ser parametrizado quanto a:</w:t>
      </w:r>
    </w:p>
    <w:p w14:paraId="2583E14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Permitir ao solicitante a escolha do tipo do talonário;</w:t>
      </w:r>
    </w:p>
    <w:p w14:paraId="4F66A45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ao solicitante a informação da quantidade de documentos a serem impressos;</w:t>
      </w:r>
    </w:p>
    <w:p w14:paraId="2FBC140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solicitação do primeiro talonário através da internet.</w:t>
      </w:r>
    </w:p>
    <w:p w14:paraId="5D59D3C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Autorização de AIDOF – Possibilitar ao servidor da Municipalidade realizar a autorização se for o caso, on-line tornando o processo rápido e ágil;</w:t>
      </w:r>
    </w:p>
    <w:p w14:paraId="5A1EFED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Consulta a AIDOF – Possibilitar, tanto ao estabelecimento que solicitou, como a própria gráfica (responsável pela impressão) acompanhar o status da solicitação. Assim que a mesma estiver devidamente autorizada, o usuário poderá imprimir um documento próprio parametrizado para comprovar tal procedimento.</w:t>
      </w:r>
    </w:p>
    <w:p w14:paraId="7224689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 Consulta à Débitos e Emissão de Guias.</w:t>
      </w:r>
    </w:p>
    <w:p w14:paraId="79CDF9F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ao contribuinte a consulta de todo o tipo de débito, de toda a natureza, sejam eles pagos, em aberto, vencidos, a vencer, dívida ativa, ajuizada, etc. Deverá permitir ao contribuinte selecionar qual(is) débitos(s) aberto(s) ele deseja imprimir a(s) guia(s), apresentando um totalizador à medida que os débitos vão sendo selecionados, bem como a seleção de uma data específica, na qual o mesmo deseja realizar o pagamento, possibilitando assim que sistema corrija os valores, se necessário, sem que o usuário tenha que refazer o procedimento de impressão da(s) guia(s). As guias de recolhimento deverão ser parametrizadas de acordo com a definição da Municipalidade, bem como, a definição de vários modelos conforme cada dívida, propiciando a seleção do modelo mais adequado para utilização.</w:t>
      </w:r>
    </w:p>
    <w:p w14:paraId="6DFB7C1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Débitos dos seus clientes – Permitir que os contadores possam selecionar os débitos dos seus clientes, por clientes, por tipos de débitos, por data de vencimentos (intervalo de datas), por ano do débito ou ainda por parcela, para posterior impressão da 2ª Via e recolhimento do tributo.</w:t>
      </w:r>
    </w:p>
    <w:p w14:paraId="63D3F52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p>
    <w:p w14:paraId="557032E1"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22.  ITBI Eletrônico:</w:t>
      </w:r>
    </w:p>
    <w:p w14:paraId="4C5CC28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aplicação deverá estar desenvolvida, possibilitando cidadãos, corretores de imóveis e tabelionatos poderem abrir e acompanhar processos de avaliação e cálculo do Imposto sobre Transmissão de Bens Imóveis a ser recolhido junto à Secretaria Municipal da Fazenda.</w:t>
      </w:r>
    </w:p>
    <w:p w14:paraId="1DA0426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A operacionalização do processo deverá consistir na solicitação da avaliação e cálculo por parte do interessado à Fazenda Municipal, que realizará as devidas averiguações sobre a operação, dados cadastrais do imóvel e fixará, mediante o Código Tributário Municipal, o valor a ser recolhido, onde será impressa a guia para o pagamento através da consulta on-line. </w:t>
      </w:r>
    </w:p>
    <w:p w14:paraId="28208FE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ITBI Eletrônico contemplará as transações de imóveis urbanos e rurais e deverá estar totalmente integrado com o Cadastro Único, Imobiliário e Tributário do Município.</w:t>
      </w:r>
    </w:p>
    <w:p w14:paraId="043DA85A" w14:textId="77777777" w:rsidR="00DD0035" w:rsidRPr="00DD0035" w:rsidRDefault="00DD0035" w:rsidP="00DD0035">
      <w:pPr>
        <w:spacing w:after="0" w:line="240" w:lineRule="auto"/>
        <w:ind w:firstLine="709"/>
        <w:jc w:val="both"/>
        <w:rPr>
          <w:rFonts w:ascii="Arial" w:eastAsia="Times New Roman" w:hAnsi="Arial" w:cs="Arial"/>
          <w:b/>
          <w:sz w:val="24"/>
          <w:szCs w:val="24"/>
          <w:lang w:eastAsia="pt-BR"/>
        </w:rPr>
      </w:pPr>
    </w:p>
    <w:p w14:paraId="4C703BD8"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23. Contra Cheques e Informe de Rendimentos:</w:t>
      </w:r>
    </w:p>
    <w:p w14:paraId="08B49B5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no Portal de Serviços Web, folha de pagamento, férias, informe de rendimentos e outros relatórios que se tornarem necessários, no layout estabelecido na mesma;</w:t>
      </w:r>
    </w:p>
    <w:p w14:paraId="13B7681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Aplicação deverá permitir ao servidor, consultar, visualizar o envelope de pagamento e que possa inclusive imprimir o mesmo;</w:t>
      </w:r>
    </w:p>
    <w:p w14:paraId="7E200E6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 Disponibilizar ao servidor quantos registros de envelopes houverem para consulta/impressão. A Entidade optará em disponibilizar vários registros ou apenas o último.</w:t>
      </w:r>
    </w:p>
    <w:p w14:paraId="2ED517B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 O arquivo a ser impresso deverá seguir o modelo único adotado pela Entidade.</w:t>
      </w:r>
    </w:p>
    <w:p w14:paraId="3FFB142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 A disponibilidade se dará no seguinte formato de operação:</w:t>
      </w:r>
    </w:p>
    <w:p w14:paraId="1E410C1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 Deverá possuir um controle de acesso e utilização mediante informação de um login de identificação composto do CPF e uma senha pessoal de cada servidor, visando garantir a privacidade e o sigilo das informações.</w:t>
      </w:r>
    </w:p>
    <w:p w14:paraId="407A763F"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Para a disponibilização de logins de acesso (CPF e senha) deverá seguir o padrão de cadastramento existente para a disponibilização de informações aos cidadãos por meio do Portal de Serviços Web: </w:t>
      </w:r>
    </w:p>
    <w:p w14:paraId="3517343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 xml:space="preserve">Cadastrar o servidor no cadastro único do Município, sendo indispensável a informação do CPF do mesmo; </w:t>
      </w:r>
    </w:p>
    <w:p w14:paraId="563A057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Disponibilizar o login de acesso, nos moldes do Portal de Serviços Web; </w:t>
      </w:r>
    </w:p>
    <w:p w14:paraId="0AF0223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Rendimentos:</w:t>
      </w:r>
    </w:p>
    <w:p w14:paraId="395C464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Inclusão no Portal/Site da Municipalidade de uma página para consulta e ou emissão do Relatório de Informações de Rendimentos - Pessoa Física e ou jurídica, conforme padrão e layout da Receita Federal; </w:t>
      </w:r>
    </w:p>
    <w:p w14:paraId="24001C0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rotina deverá possuir um controle de acesso e utilização mediante informação de um login de identificação composto do CPF e ou CNPJ e uma senha pessoal da pessoa física e ou jurídica, visando garantir a privacidade e o sigilo das informações.</w:t>
      </w:r>
    </w:p>
    <w:p w14:paraId="333F3DE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rotina deverá utilizar, a geração e disponibilidade dos dados dos colaboradores gerados pelo Sistema de Gestão de Pessoal.</w:t>
      </w:r>
    </w:p>
    <w:p w14:paraId="1C35FA0B" w14:textId="77777777" w:rsidR="00DD0035" w:rsidRPr="00DD0035" w:rsidRDefault="00DD0035" w:rsidP="00DD0035">
      <w:pPr>
        <w:spacing w:after="0" w:line="240" w:lineRule="auto"/>
        <w:ind w:firstLine="709"/>
        <w:jc w:val="both"/>
        <w:rPr>
          <w:rFonts w:ascii="Arial" w:eastAsia="Times New Roman" w:hAnsi="Arial" w:cs="Arial"/>
          <w:b/>
          <w:sz w:val="24"/>
          <w:szCs w:val="24"/>
          <w:lang w:eastAsia="pt-BR"/>
        </w:rPr>
      </w:pPr>
    </w:p>
    <w:p w14:paraId="5DC643E6"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24.  Portal de Transparência Pública e Acessibilidade:</w:t>
      </w:r>
    </w:p>
    <w:p w14:paraId="1A27A87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atender a parte legal no tangente a disponibilização de informações da Administração Municipal, através de módulos de uso interno, onde os administradores poderão criar menus dinâmicos, suprimir menus e administrar dinamicamente o que será disponibilizado na internet;</w:t>
      </w:r>
    </w:p>
    <w:p w14:paraId="7E76DC3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Deverá propiciar à Municipalidade, transparência na demonstração da execução orçamentária. </w:t>
      </w:r>
    </w:p>
    <w:p w14:paraId="30EBBF1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o acesso em tempo real às informações de execução da receita e despesa, demonstrando ao cidadão a real situação.</w:t>
      </w:r>
    </w:p>
    <w:p w14:paraId="5F0DBDE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balanços orçamentários, demonstrativos anuais de receitas e despesas, execução do orçamento e orçamentos anuais, possibilitando criar novos menus onde outras funcionalidades poderão ser agregadas ao mesmo;</w:t>
      </w:r>
    </w:p>
    <w:p w14:paraId="2D3C034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parametrização da demonstração dos bens imóveis e também dos veículos, desde que estejam cadastrados no sistema de Controle Patrimonial da Entidade e em situação ativa;</w:t>
      </w:r>
    </w:p>
    <w:p w14:paraId="72561D3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Demonstrar custos operacionais, empenhos orçamentários, despesas por categoria, função e subfunção, despesas extras e também despesas com diárias e outras que se desejam demonstrar;</w:t>
      </w:r>
    </w:p>
    <w:p w14:paraId="6CAAEAA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relatório de responsabilidade fiscal, demonstrativos contábeis e relatórios de gestão fiscal que poderão ser consultados e outros mais que poderão ser anexados ao sistema;</w:t>
      </w:r>
    </w:p>
    <w:p w14:paraId="73F9845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anexação de relatórios diversos, contendo informações sobre funcionários, onde o Município decidirá o que quer mostrar e a forma, sendo que o sistema deverá adaptar-se conforme desejo do Município;</w:t>
      </w:r>
    </w:p>
    <w:p w14:paraId="46574FA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despesas com diárias, passagens e folha de pagamento, que poderão ser anexadas, no formato e conteúdo a critério do Município;</w:t>
      </w:r>
    </w:p>
    <w:p w14:paraId="1E96B2B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Atender a normas legais, disponibilizando o FAQ (perguntas mais freqüentes) com as respostas, e também possibilitar ao usuário enviar seus questionamentos para um determinado setor e assunto. As perguntas e respostas do FAQ deverão ser registradas pelos administradores do sistema, os quais decidem através de critérios próprios, quais as questões são mais relevantes.</w:t>
      </w:r>
    </w:p>
    <w:p w14:paraId="165337E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relatórios por exercício dos convênios existentes, dando aos administradores total liberdade para liberações de informações;</w:t>
      </w:r>
    </w:p>
    <w:p w14:paraId="11936FF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Disponibilizar informações legais das licitações, onde o usuário poderá, com o uso de filtros selecionar/localizar as licitações de seu interesse; </w:t>
      </w:r>
    </w:p>
    <w:p w14:paraId="603ACCD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Disponibilizar, com o uso de informações básicas (fornecedor, exercício, ano do empenho entidade ou número do empenho ou combinação entre as possibilidades), todos os empenhos de anos anteriores disponibilizados possibilitando os envolvidos saber a qualquer momento on-line qual a situação dos mesmos;</w:t>
      </w:r>
    </w:p>
    <w:p w14:paraId="4AD12ED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Possibilitar suporte ao portal de transparência, disponibilizando vários módulos de uso interno, entre eles os de maior relevância: </w:t>
      </w:r>
    </w:p>
    <w:p w14:paraId="55FEED0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Cadastro de Assuntos, que são os assuntos possíveis que os usuários podem utilizar no portal, como por exemplo, no acesso a informação e ou FAQ;</w:t>
      </w:r>
    </w:p>
    <w:p w14:paraId="2FD8409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Quais entidades e suas informações vão ficar disponíveis para consulta no portal;</w:t>
      </w:r>
    </w:p>
    <w:p w14:paraId="1631F3C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Módulo para cadastro e gerenciamento aos menus dinâmicos do portal;</w:t>
      </w:r>
    </w:p>
    <w:p w14:paraId="156147B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Relacionar para quais setores será possível o usuário criar solicitações de acesso à informação;</w:t>
      </w:r>
    </w:p>
    <w:p w14:paraId="500858E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aos servidores públicos, acesso às solicitações dos usuários, que adotarão procedimentos para responder as dúvidas.</w:t>
      </w:r>
    </w:p>
    <w:p w14:paraId="6B4826B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p>
    <w:p w14:paraId="4A02BB56"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25.  Nota Fiscal de Serviços - Eletrônica:</w:t>
      </w:r>
    </w:p>
    <w:p w14:paraId="65D99F31"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Nota Fiscal de Serviços:</w:t>
      </w:r>
    </w:p>
    <w:p w14:paraId="68BD098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aplicação deverá possibilitar a Administração adotar uma ferramenta (software) de forma a permitir que os prestadores de serviços do Município emitam e transmitam de forma eletrônica suas notas fiscais de prestação de serviços designadas como NFS-e por meio eletrônico, propiciando aos Contribuintes:</w:t>
      </w:r>
    </w:p>
    <w:p w14:paraId="3724052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os contribuintes possam solicitar via internet a adesão ao serviço de emissão de Notas Fiscais Eletrônicas – NFS-e;</w:t>
      </w:r>
    </w:p>
    <w:p w14:paraId="7BE71D2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à autoridade Fiscal gerir a migração dos contribuintes para o modelo de NFS-e, de forma integrada ao sistema tributário como melhor lhe convir pelos critérios e cronograma que for considerado pela autoridade fiscal mais adequado ao processo;</w:t>
      </w:r>
    </w:p>
    <w:p w14:paraId="6C558B5F"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autoridade fiscal liberar ou cancelar qualquer autorização para emissão de NFS-e em qualquer momento via web;</w:t>
      </w:r>
    </w:p>
    <w:p w14:paraId="28D0BC9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o usuário (Emissor de uma NFS-e) possa consultar as Notas Fiscais Eletrônicas emitidas, canceladas, substituídas e substitutas;</w:t>
      </w:r>
    </w:p>
    <w:p w14:paraId="6AE0ABA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gestão do ISSQN Retido, conforme a parametrização das atividades incidentes, normalmente seguindo o disposto na Lei Complementar 116/03;</w:t>
      </w:r>
    </w:p>
    <w:p w14:paraId="4826E11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de forma automatizada o valor do imposto sobre serviços para as Notas Fiscais emitidas;</w:t>
      </w:r>
    </w:p>
    <w:p w14:paraId="16970AA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automaticamente os débitos referentes aos impostos devidos, permitindo a impressão da guia de recolhimento, respeitando as regras de correção para débitos vencidos;</w:t>
      </w:r>
    </w:p>
    <w:p w14:paraId="3B80587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consulta quanto a situação dos débitos originados pelos tributos, atualizados através da integração com o sistema Tributário e de controle de Tesouraria e Caixa existentes no Município;</w:t>
      </w:r>
    </w:p>
    <w:p w14:paraId="45CEEF7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emissão das NFS-e utilizando várias atividades da lista de serviços conforme classificação da Lei complementar 116/03;</w:t>
      </w:r>
    </w:p>
    <w:p w14:paraId="2EC4F24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qualquer usuário (cidadão entidade, empresa, etc.., tomador ou não) verificar a autenticidade das NFS-e emitidas;</w:t>
      </w:r>
    </w:p>
    <w:p w14:paraId="548F966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Fiscalização Municipal realizar bloqueio do sistema aos contribuintes inadimplentes.</w:t>
      </w:r>
    </w:p>
    <w:p w14:paraId="238932D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 Imposto Sobre Serviços de Qualquer Natureza:</w:t>
      </w:r>
    </w:p>
    <w:p w14:paraId="616FA0D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Aplicação deverá propiciar o controle da arrecadação do Imposto Sobre Serviços de Qualquer Natureza, permitindo que os contribuintes, não participantes do modelo de NFS-e, enviem a obrigação tributária acessória (escrituração de serviços prestados e tomados) e a obrigação tributária principal (pagamento do ISSQN) pela internet. Esse controle ocorre através das modalidades:</w:t>
      </w:r>
    </w:p>
    <w:p w14:paraId="127A504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Contribuintes com ISSQN Variável que atuam sob a obrigatoriedade de envio da movimentação dos documentos fiscais emitidos e recebidos, mas não estão incluídos na modalidade da Nota Fiscal de Serviços Eletrônica, estes farão o envio em meio magnético dos registros de movimentação fiscal ou inclusão manual dos documentos fiscais através do próprio site;</w:t>
      </w:r>
    </w:p>
    <w:p w14:paraId="79670E3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Contribuintes com ISSQN Variável que estão dispensados de apresentar toda a movimentação de documentos fiscais emitidos, fazendo somente a declaração do valor faturado no período que compõe a base de cálculo;</w:t>
      </w:r>
    </w:p>
    <w:p w14:paraId="0198F39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Contribuintes regidos pelo regime de ISSQN Fixo;</w:t>
      </w:r>
    </w:p>
    <w:p w14:paraId="63C6279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Informação pura e simples da apuração do ISSQN Retido relativo às atividades cuja natureza caracterize a retenção do ISSQN na fonte, na base de prestação de serviços independente do domicilio do prestador.</w:t>
      </w:r>
    </w:p>
    <w:p w14:paraId="43E9EB7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inclusão dos documentos fiscais (Notas Fiscais) emitidos no período selecionado, por Contribuinte, propiciando assim à Municipalidade, um perfeito controle dos valores faturados, deduzidos, alíquotas e geração dos Livros Fiscais, GIA-M e outros;</w:t>
      </w:r>
    </w:p>
    <w:p w14:paraId="7FFAA26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Inclusão dos Movimentos Fiscais – Lançamento dos documentos fiscais de entrada e saída do estabelecimento. A rotina de inclusão dos documentos não deverá ser única, ou seja, poderá ser realizada em uma ou várias etapas, podendo sofrer manutenções, até sua conclusão. O seu fechamento ocorrerá com o recolhimento do tributo;</w:t>
      </w:r>
    </w:p>
    <w:p w14:paraId="4D34F40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Após o seu fechamento a inclusão de novos registros gerará um novo registro de débito.  Esse procedimento deverá e poderá ser realizado de duas maneiras:</w:t>
      </w:r>
    </w:p>
    <w:p w14:paraId="03837E3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Manualmente – Possibilitar ao usuário que não possuir formas de gerar o arquivo de notas nos padrões definidos pelo layout do ISSQN Eletrônico a inclusão dos documentos fiscais, por meio de digitação, que compõem a sua declaração de movimentação do ISSQN;</w:t>
      </w:r>
    </w:p>
    <w:p w14:paraId="668D3E7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Integração através de Web Services – o contribuinte poderá enviar de forma automática e on-line as informações de movimentações fiscais através de integração do seu aplicativo de ERP com Web Services da aplicação próprios para esse fim e que seguem os padrões das principais entidades regulamentadoras existentes (ABRASF).</w:t>
      </w:r>
    </w:p>
    <w:p w14:paraId="53A1860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Layout do Arquivo – A aplicação deverá permitir ao usuário que realize a importação dos dados gerados pelo aplicativo utilizado pelo estabelecimento para registro dos seus movimentos contábeis. Este arquivo seguirá os padrões internacionais da ABRASF para arquivos XML e deverão apresentar formato específico que será disponibilizado à todos os estabelecimento interessados, contribuintes do Município.</w:t>
      </w:r>
    </w:p>
    <w:p w14:paraId="769FF350"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Rotinas de aviso de emissão de movimentação fiscal que, obrigatoriamente, comunicará via e-mail o tomador do serviço e opcionalmente o prestador e o seu contador do fato registrado.</w:t>
      </w:r>
    </w:p>
    <w:p w14:paraId="7146416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Registrar os dados de usuário, data e hora nos processos de transmissão de dados e acessos as funções do sistema (log).</w:t>
      </w:r>
    </w:p>
    <w:p w14:paraId="2F487B5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escrituração, com acesso seguro, de documentos fiscais e ou cupons fiscais emitidos e recebidos, contendo necessariamente:</w:t>
      </w:r>
    </w:p>
    <w:p w14:paraId="0AB1825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razão social do declarante/contribuinte;</w:t>
      </w:r>
    </w:p>
    <w:p w14:paraId="56E312F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 CNPJ/CPF;</w:t>
      </w:r>
    </w:p>
    <w:p w14:paraId="605C284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 endereço completo;</w:t>
      </w:r>
    </w:p>
    <w:p w14:paraId="4A82511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 número e data de emissão do documento fiscal;</w:t>
      </w:r>
    </w:p>
    <w:p w14:paraId="046D874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 valor dos serviços prestados e/ou tomados e atividade exercida, em conformidade com a lista de serviços.</w:t>
      </w:r>
    </w:p>
    <w:p w14:paraId="78EC1AF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 Local onde o serviço foi prestado (UF e Município);</w:t>
      </w:r>
    </w:p>
    <w:p w14:paraId="14D363F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 Identificação do Tomador do Serviço – isso é básico;</w:t>
      </w:r>
    </w:p>
    <w:p w14:paraId="0CAE429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h) Itens de uma nota fiscal e possíveis diferenças nas alíquotas incidentes;</w:t>
      </w:r>
    </w:p>
    <w:p w14:paraId="143E32A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i) Identificação de serviços referentes à construção civil;</w:t>
      </w:r>
    </w:p>
    <w:p w14:paraId="31297A7F"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j) Informação de alíquotas e valores de retenções federais a serem listadas no documento gerado;</w:t>
      </w:r>
    </w:p>
    <w:p w14:paraId="1F4D277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l) Controle de valores deduzidos.</w:t>
      </w:r>
    </w:p>
    <w:p w14:paraId="6DEFC51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escrituração com suas particularidades tributárias para:</w:t>
      </w:r>
    </w:p>
    <w:p w14:paraId="2268DA6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Prestadores de Serviços,</w:t>
      </w:r>
    </w:p>
    <w:p w14:paraId="2B903DC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b) Tomadores de Serviços sujeitas ou não à substituição tributária,</w:t>
      </w:r>
    </w:p>
    <w:p w14:paraId="579E94E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 Estabelecimentos Prestadores de Serviços, independentemente do perfil do Tomador, pessoa física e ou jurídica;</w:t>
      </w:r>
    </w:p>
    <w:p w14:paraId="79C3D9D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que o contribuinte efetive a solicitação para utilizar-se do sistema e seja controlado os pedidos liberados e pendentes de análise pela autoridade Fiscal;</w:t>
      </w:r>
    </w:p>
    <w:p w14:paraId="6989824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lastRenderedPageBreak/>
        <w:t>Possibilitar o cadastramento de solicitação de AIDOF bem como o acompanhamento do andamento do pedido e impressão da autorização expedida, possibilitando a validação das mesmas pelas gráficas, via internet;</w:t>
      </w:r>
    </w:p>
    <w:p w14:paraId="5B57777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declarações retificadoras possibilitando emissão da guia de pagamento ou compensação do valor em outra declaração;</w:t>
      </w:r>
    </w:p>
    <w:p w14:paraId="4590023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mais de uma declaração por competência;</w:t>
      </w:r>
    </w:p>
    <w:p w14:paraId="40B242A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Atender a LC 123/2006 referente ao Simples Nacional;</w:t>
      </w:r>
    </w:p>
    <w:p w14:paraId="11B4343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Emissão de Guias com numeração para Pagamento conforme convênio bancário do Município;</w:t>
      </w:r>
    </w:p>
    <w:p w14:paraId="4943441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Emissão do Livro de ISS especificando as declarações normais e retificadoras;</w:t>
      </w:r>
    </w:p>
    <w:p w14:paraId="3498361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o envio de avisos/mensagens, via correio eletrônico, aos declarantes prestador/tomador de serviços, por empresa por grupos de empresas ou todas as empresas, ficando visível quando o declarante acessar o sistema de declarações;</w:t>
      </w:r>
    </w:p>
    <w:p w14:paraId="4E5F12D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Possibilitar a comunicação, via correio eletrônico, entres declarantes e fiscais;</w:t>
      </w:r>
    </w:p>
    <w:p w14:paraId="3063058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Manter integração com o sistema de tributação para cadastro único de contribuintes e inscrição em Dívida Ativa.</w:t>
      </w:r>
    </w:p>
    <w:p w14:paraId="61D78E5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Relatórios a serem gerados pelos sistemas (NFS-e/ISSQN-e):</w:t>
      </w:r>
    </w:p>
    <w:p w14:paraId="257D77D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Documentos Lançados – Relação simples da documentação, lançada no mês selecionado, para simples conferência;</w:t>
      </w:r>
    </w:p>
    <w:p w14:paraId="596AC50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Para conferência de serviços declarados;</w:t>
      </w:r>
    </w:p>
    <w:p w14:paraId="70155C2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Para verificação da situação do declarante visualizando as declarações e o imposto pago;</w:t>
      </w:r>
    </w:p>
    <w:p w14:paraId="7E7E4B3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Para conferência de declarações por atividade agrupando os dados por competência;</w:t>
      </w:r>
    </w:p>
    <w:p w14:paraId="4E187C9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Para verificação das declarações das empresas em regime de estimativa, comparando o valor estimado com o valor declarado;</w:t>
      </w:r>
    </w:p>
    <w:p w14:paraId="1C7046D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Para verificação das atividades com maior valor declarado, informando o valor de cada atividade e a média mensal;</w:t>
      </w:r>
    </w:p>
    <w:p w14:paraId="1A5B1A8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Estatística que aponte a média de consumo de notas fiscais por competência dentro de uma atividade com AIDOF;</w:t>
      </w:r>
    </w:p>
    <w:p w14:paraId="34154DC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realização de estudo das atividades/de serviços prestados no município, analisando se o tomador não declarou ou reteve e não declarou.</w:t>
      </w:r>
    </w:p>
    <w:p w14:paraId="3056005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visualização dos maiores prestadores de serviços sediados fora do município e que prestam serviços no município;</w:t>
      </w:r>
    </w:p>
    <w:p w14:paraId="6E571DA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identificação de contribuintes inadimplentes, maiores declarantes e pagadores do município;</w:t>
      </w:r>
    </w:p>
    <w:p w14:paraId="1F18B38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análise das declarações dos contribuintes levando em consideração a média de sua categoria.</w:t>
      </w:r>
    </w:p>
    <w:p w14:paraId="11AB4C2F"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 Integração dos Sistemas Eletrônicos – (NFS-e e ISSQN-e) com os demais Sistemas de Gestão a serem instalados e utilizados pela Municipalidade:</w:t>
      </w:r>
    </w:p>
    <w:p w14:paraId="7396654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aplicação deverá ser composta por um conjunto de ferramentas e procedimentos que permitirão a emissão de notas fiscais, através da Internet, seja por meio de serviços Web ("web services"), via página Web ou mesmo via um programa cliente.</w:t>
      </w:r>
    </w:p>
    <w:p w14:paraId="6BB7B26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Para a efetivação das integrações necessárias e a utilização da mesma Base de Dados os sistemas eletrônicos (NFS-e e ISSQN-e) deverão acessar ao banco de dados da municipalidade e toda a sua massa de dados armazenada (arquivo com todas as informações cadastrais e financeiras) efetivando a integração com os sistemas de gestão adotados pela Administração, que controlam as respectivas áreas envolvidas (Cadastro Único, Tributação, Fiscalização, Contabilidade, Portal de Serviços);</w:t>
      </w:r>
    </w:p>
    <w:p w14:paraId="0143E50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solução eletrônica deverá dispor de um sistema de integração com “layout” pré-definido pelo Sistema (ERP) Tributário utilizado pela Municipalidade, a fim de prover a conectividade entre o mesmo e os sistemas a serem instalados. Entenda-se que essa integração se fará automaticamente entre os sistemas;</w:t>
      </w:r>
    </w:p>
    <w:p w14:paraId="24B5D54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A aplicação NFS-e e ISSQN-e, trabalhará com um plano de migração dos contribuintes cadastrados no Sistema Tributário do Município conforme cronograma e </w:t>
      </w:r>
      <w:r w:rsidRPr="00DD0035">
        <w:rPr>
          <w:rFonts w:ascii="Arial" w:eastAsia="Times New Roman" w:hAnsi="Arial" w:cs="Arial"/>
          <w:sz w:val="24"/>
          <w:szCs w:val="24"/>
          <w:lang w:eastAsia="pt-BR"/>
        </w:rPr>
        <w:lastRenderedPageBreak/>
        <w:t>demanda especifica do mesmo. A medida que os contribuintes vão aderindo a nova metodologia, passarão por uma avaliação do Gestor do Tributo que confrontará os dados informados pelo contribuinte com as informações existentes ou auferidas em um processo de fiscalização e, estando tudo correto haverá o enquadramento, passando o contribuinte a fazer as suas declarações de movimentação através do aplicativo com LOGIN próprio de identificação para acesso ao sistema;</w:t>
      </w:r>
    </w:p>
    <w:p w14:paraId="6EC48E5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aplicação, mesmo que contratada para operar de forma independente, num ambiente externo (Data Center), deverá estar totalmente integrada aos principais sistemas correlacionados (Cadastro Único, Tributação, Fiscalização, Contabilidade, Portal de Serviços); e assim disponibilizará os dados a toda a gama de sistemas que usufruirão dos dados relativos ao ISSQN;</w:t>
      </w:r>
    </w:p>
    <w:p w14:paraId="05957AC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Os registros cadastrais do ISSQN, as movimentações de declarações de movimento/faturamento, movimentação financeira, inadimplência, dívida ativa, situação cadastral, deverão ser objeto de tratamento das Web Services de integração. Dessa forma o sistema tributário estará apto a receber retornos bancários de pagamentos de guias emitidas pelo Sistema (NFS-e/ISSQN-e), assim como estes terão a situação dos débitos cadastrados no sistema tributário de forma instantânea;</w:t>
      </w:r>
    </w:p>
    <w:p w14:paraId="529329EF"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As certidões e emissão de AIDOFs também deverão ser alvo de tratamento através das integrações, permitindo que o ISSQN-e mesmo em uma estrutura física destacada, opere como parte integrante do sistema tributário, entregando ao contribuinte mais comodidade;</w:t>
      </w:r>
    </w:p>
    <w:p w14:paraId="72BC9E4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O ISSQN-e também deverá interagir com as ferramentas e estruturas de comunicação como e-mails para ativação de conta; comunicação de emissão de documentos fiscais para tomador, prestador e contador; denúncias; comunicação de dúvidas ou erros. </w:t>
      </w:r>
    </w:p>
    <w:p w14:paraId="4910C53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Outras funcionalidades integradas, obrigatórias:</w:t>
      </w:r>
    </w:p>
    <w:p w14:paraId="236A841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Acessar e usar os dados do Cadastro Único da Municipalidade para pedido de adesão;</w:t>
      </w:r>
    </w:p>
    <w:p w14:paraId="485AD15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Verificar se a empresa (solicitante) está cadastrada no ISSQN do Município;</w:t>
      </w:r>
    </w:p>
    <w:p w14:paraId="5F1D755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No primeiro acesso da empresa o sistema deverá gravar no Cadastro Base do ISSQN um código onde identificará a mesma como emissora de NFS-e para fins de relatórios;</w:t>
      </w:r>
    </w:p>
    <w:p w14:paraId="082B145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Efetuar o lançamento dos débitos apurados no Cadastro Financeiro Tributário;</w:t>
      </w:r>
    </w:p>
    <w:p w14:paraId="77B86555"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Gerar as devidas guias para pagamento;</w:t>
      </w:r>
    </w:p>
    <w:p w14:paraId="7814674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a impressão de segundas vias de débitos referentes ao ISSQN;</w:t>
      </w:r>
    </w:p>
    <w:p w14:paraId="41CA591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Quando determinada empresa acessar o sistema da NFS-e, o mesmo deverá verificar se o cadastro está ativo na Tributação, caso esteja encerrado deverá ser bloqueado para lançamento de notas fiscais, deixando apenas os menus de consulta ativados;</w:t>
      </w:r>
    </w:p>
    <w:p w14:paraId="0AC7D86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Caso o Município opte em gerar as 12 parcelas do ISSQN com valores zerados, o sistema deverá permitir o lançamento da declaração “Sem Movimento”;</w:t>
      </w:r>
    </w:p>
    <w:p w14:paraId="2FC5276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Quando ocorrer o acesso ao Portal de Serviços (WEB) o sistema deverá verificar se a empresa está utilizando a NFS-e, se estiver bloqueia o pedido de AIDOF, lançamento de ISS Homologado e lançamento de Notas de Saída;</w:t>
      </w:r>
    </w:p>
    <w:p w14:paraId="39867C2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Caso o Município gere as 12 parcelas do ISSQN com valores zerados e a empresa não teve movimentação, nem efetuou o lançamento da declaração “Sem Movimento”, o aplicativo deverá bloquear a emissão da Certidão Negativa de Débitos da mesma.</w:t>
      </w:r>
    </w:p>
    <w:p w14:paraId="7755D22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p>
    <w:p w14:paraId="326C619C"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26. App – Inventário Digital:</w:t>
      </w:r>
    </w:p>
    <w:p w14:paraId="02E97B1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Aplicativo para utilização em dispositivos móveis, para que seja possível realizar o inventário digital. Deve rodar em plataforma Android 4.0.1 ou superior, desta forma efetuando a leitura do código de barras (placas de identificação dos bens) e posterior transferência para integração das informações coletadas ao Banco de Dados de forma automática, e, sem a necessidade de digitação ou qualquer outro meio de processo manual. </w:t>
      </w:r>
    </w:p>
    <w:p w14:paraId="5224A80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Para levantamento de inventário deverá, inicialmente, utilizar um arquivo gerado pelo sistema de Controle Patrimonial, contendo os itens do patrimônio. O arquivo gerado deverá ser importado para a pasta de Downloads do próprio smartphone (via cabo USB) ou </w:t>
      </w:r>
      <w:r w:rsidRPr="00DD0035">
        <w:rPr>
          <w:rFonts w:ascii="Arial" w:eastAsia="Times New Roman" w:hAnsi="Arial" w:cs="Arial"/>
          <w:sz w:val="24"/>
          <w:szCs w:val="24"/>
          <w:lang w:eastAsia="pt-BR"/>
        </w:rPr>
        <w:lastRenderedPageBreak/>
        <w:t>compartilhado em algum link web, para então proceder com o download automático pelo próprio aplicativo.</w:t>
      </w:r>
    </w:p>
    <w:p w14:paraId="634FF47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Upload do arquivo de dados lido pelo sistema poderá ser feito via cabo USB extraindo da pasta Download do seu smartphone ou poderá ser enviado por e-mail para posteriormente importar no sistema de Controle Patrimonial.</w:t>
      </w:r>
    </w:p>
    <w:p w14:paraId="0D6309E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O processo de exportação de itens do patrimônio deverá estar disponível a partir de menu de inventário, disponível no módulo/sistema Controle Patrimonial, na opção de exportação de inventário.</w:t>
      </w:r>
    </w:p>
    <w:p w14:paraId="2B7F6FA8"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 importação dos itens lidos pelo aplicativo Inventário Digital, deverá passar pelo seguinte processo:</w:t>
      </w:r>
    </w:p>
    <w:p w14:paraId="52EB553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1º) Cadastro de Inventário;</w:t>
      </w:r>
    </w:p>
    <w:p w14:paraId="293159B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2º) Importar Inventário.</w:t>
      </w:r>
    </w:p>
    <w:p w14:paraId="654B1AB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Na importação deverá ser informado o inventário, o qual deverá ser previamente cadastrado (somente inventários em aberto serão apresentados), para então proceder com a importação do arquivo contendo os dados lidos pelo aplicativo móvel. Por fim o sistema deverá apresentar todos os itens com a possibilidade de gerenciamento de dados como valor, localização, itens em baixa ou com estado de conservação diferente do atual. </w:t>
      </w:r>
    </w:p>
    <w:p w14:paraId="0D4DC86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p>
    <w:p w14:paraId="7C0D3DE0"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27. App - NFS-e digital:</w:t>
      </w:r>
    </w:p>
    <w:p w14:paraId="230BB842"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 xml:space="preserve">Aplicativo para utilização em dispositivos móveis, Smartphone, Tablets, e deve rodar em plataforma Android 4.0.1 ou superior com funcionalidades para o público em geral e para os prestadores. Cadastrados na NFSe da Municipalidade. </w:t>
      </w:r>
    </w:p>
    <w:p w14:paraId="13A87573"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Funções a serem disponibilizadas para o público em Geral:</w:t>
      </w:r>
    </w:p>
    <w:p w14:paraId="40AE7C7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selecionar a Cidade a ser utilizada, deixando-a salva para os demais acessos;</w:t>
      </w:r>
    </w:p>
    <w:p w14:paraId="00E9CA36"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consultar prestadores habilitados no sistema de NFS-e do Município selecionado, demonstrando os seguintes dados: Razão Social, Endereço, Bairro, Cidade e Telefone;</w:t>
      </w:r>
    </w:p>
    <w:p w14:paraId="23FF1917"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Permitir verificar a autenticidade de uma NFS-e, por meio da informação dos dados para verificação ou efetivação da leitura do QRCode.</w:t>
      </w:r>
    </w:p>
    <w:p w14:paraId="0C7245ED"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Funções restritas aos Prestadores habilitados na NFS-e:</w:t>
      </w:r>
    </w:p>
    <w:p w14:paraId="16F1476A"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o acesso após a informação das credenciais, CPF/CNPJ e senha;</w:t>
      </w:r>
    </w:p>
    <w:p w14:paraId="414D7314"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o lançamento dos serviços prestados;</w:t>
      </w:r>
    </w:p>
    <w:p w14:paraId="5344A5F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o cancelamento das notas fiscais eletrônicas obedecendo os parâmetros e prazos registrados na Municipalidade;</w:t>
      </w:r>
    </w:p>
    <w:p w14:paraId="0BA0A34B"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a consulta das notas fiscais eletrônicas lançadas;</w:t>
      </w:r>
    </w:p>
    <w:p w14:paraId="2CA5398E"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a impressão das notas fiscais eletrônicas lançadas;</w:t>
      </w:r>
    </w:p>
    <w:p w14:paraId="599DD71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permitir a alteração da senha de acesso;</w:t>
      </w:r>
    </w:p>
    <w:p w14:paraId="1751C41C"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Deverá dispor de um demonstrativo gráfico para os prestadores de serviços analisarem a evolução dos valores lançados durante o exercício.</w:t>
      </w:r>
    </w:p>
    <w:p w14:paraId="40D14A48" w14:textId="77777777" w:rsidR="00DD0035" w:rsidRPr="00DD0035" w:rsidRDefault="00DD0035" w:rsidP="00DD0035">
      <w:pPr>
        <w:spacing w:after="0" w:line="240" w:lineRule="auto"/>
        <w:ind w:firstLine="709"/>
        <w:jc w:val="both"/>
        <w:rPr>
          <w:rFonts w:ascii="Arial" w:eastAsia="Times New Roman" w:hAnsi="Arial" w:cs="Arial"/>
          <w:b/>
          <w:sz w:val="24"/>
          <w:szCs w:val="24"/>
          <w:lang w:eastAsia="pt-BR"/>
        </w:rPr>
      </w:pPr>
    </w:p>
    <w:p w14:paraId="381B7BA8" w14:textId="77777777" w:rsidR="00DD0035" w:rsidRPr="00DD0035" w:rsidRDefault="00DD0035" w:rsidP="00DD0035">
      <w:pPr>
        <w:spacing w:after="0" w:line="240" w:lineRule="auto"/>
        <w:jc w:val="both"/>
        <w:rPr>
          <w:rFonts w:ascii="Arial" w:eastAsia="Times New Roman" w:hAnsi="Arial" w:cs="Arial"/>
          <w:b/>
          <w:sz w:val="24"/>
          <w:szCs w:val="24"/>
          <w:lang w:eastAsia="pt-BR"/>
        </w:rPr>
      </w:pPr>
      <w:r w:rsidRPr="00DD0035">
        <w:rPr>
          <w:rFonts w:ascii="Arial" w:eastAsia="Times New Roman" w:hAnsi="Arial" w:cs="Arial"/>
          <w:b/>
          <w:sz w:val="24"/>
          <w:szCs w:val="24"/>
          <w:lang w:eastAsia="pt-BR"/>
        </w:rPr>
        <w:t>28. App – Transparência Digital:</w:t>
      </w:r>
    </w:p>
    <w:p w14:paraId="1163AB29" w14:textId="77777777" w:rsidR="00DD0035" w:rsidRPr="00DD0035" w:rsidRDefault="00DD0035" w:rsidP="00DD0035">
      <w:pPr>
        <w:spacing w:after="0" w:line="240" w:lineRule="auto"/>
        <w:ind w:firstLine="709"/>
        <w:jc w:val="both"/>
        <w:rPr>
          <w:rFonts w:ascii="Arial" w:eastAsia="Times New Roman" w:hAnsi="Arial" w:cs="Arial"/>
          <w:sz w:val="24"/>
          <w:szCs w:val="24"/>
          <w:lang w:eastAsia="pt-BR"/>
        </w:rPr>
      </w:pPr>
      <w:r w:rsidRPr="00DD0035">
        <w:rPr>
          <w:rFonts w:ascii="Arial" w:eastAsia="Times New Roman" w:hAnsi="Arial" w:cs="Arial"/>
          <w:sz w:val="24"/>
          <w:szCs w:val="24"/>
          <w:lang w:eastAsia="pt-BR"/>
        </w:rPr>
        <w:t>Aplicativo para utilização em dispositivos móveis. Deve rodar em plataforma Android 4.0.1 ou superior, com todas funcionalidades do Portal de Transparência Pública.</w:t>
      </w:r>
    </w:p>
    <w:p w14:paraId="37A9F02E" w14:textId="77777777" w:rsidR="00DD0035" w:rsidRPr="00DD0035" w:rsidRDefault="00DD0035" w:rsidP="00DD0035">
      <w:pPr>
        <w:spacing w:after="0" w:line="240" w:lineRule="auto"/>
        <w:jc w:val="both"/>
        <w:rPr>
          <w:rFonts w:ascii="Arial" w:eastAsia="Times New Roman" w:hAnsi="Arial" w:cs="Arial"/>
          <w:sz w:val="24"/>
          <w:szCs w:val="24"/>
          <w:lang w:eastAsia="pt-BR"/>
        </w:rPr>
      </w:pPr>
    </w:p>
    <w:p w14:paraId="507034FD" w14:textId="77777777" w:rsidR="00DD0035" w:rsidRPr="00DD0035" w:rsidRDefault="00DD0035" w:rsidP="00DD0035">
      <w:pPr>
        <w:spacing w:after="0" w:line="240" w:lineRule="auto"/>
        <w:jc w:val="center"/>
        <w:rPr>
          <w:rFonts w:ascii="Arial" w:eastAsia="MS Mincho" w:hAnsi="Arial" w:cs="Arial"/>
          <w:sz w:val="24"/>
          <w:szCs w:val="24"/>
          <w:lang w:eastAsia="pt-BR"/>
        </w:rPr>
      </w:pPr>
      <w:r w:rsidRPr="00DD0035">
        <w:rPr>
          <w:rFonts w:ascii="Arial" w:eastAsia="MS Mincho" w:hAnsi="Arial" w:cs="Arial"/>
          <w:sz w:val="24"/>
          <w:szCs w:val="24"/>
          <w:lang w:eastAsia="pt-BR"/>
        </w:rPr>
        <w:t>Roca Sales, em 09 de março de 2023.</w:t>
      </w:r>
    </w:p>
    <w:p w14:paraId="44FC51D8" w14:textId="77777777" w:rsidR="00DD0035" w:rsidRPr="00DD0035" w:rsidRDefault="00DD0035" w:rsidP="00DD0035">
      <w:pPr>
        <w:spacing w:after="0" w:line="240" w:lineRule="auto"/>
        <w:jc w:val="center"/>
        <w:rPr>
          <w:rFonts w:ascii="Arial" w:eastAsia="MS Mincho" w:hAnsi="Arial" w:cs="Arial"/>
          <w:sz w:val="24"/>
          <w:szCs w:val="24"/>
          <w:lang w:eastAsia="pt-BR"/>
        </w:rPr>
      </w:pPr>
    </w:p>
    <w:p w14:paraId="1EDCB053" w14:textId="77777777" w:rsidR="00DD0035" w:rsidRPr="00DD0035" w:rsidRDefault="00DD0035" w:rsidP="00DD0035">
      <w:pPr>
        <w:spacing w:after="0" w:line="240" w:lineRule="auto"/>
        <w:jc w:val="center"/>
        <w:rPr>
          <w:rFonts w:ascii="Arial" w:eastAsia="MS Mincho" w:hAnsi="Arial" w:cs="Arial"/>
          <w:sz w:val="24"/>
          <w:szCs w:val="24"/>
          <w:lang w:eastAsia="pt-BR"/>
        </w:rPr>
      </w:pPr>
    </w:p>
    <w:p w14:paraId="1365265D" w14:textId="77777777" w:rsidR="00DD0035" w:rsidRPr="00DD0035" w:rsidRDefault="00DD0035" w:rsidP="00DD0035">
      <w:pPr>
        <w:spacing w:after="0" w:line="240" w:lineRule="auto"/>
        <w:jc w:val="center"/>
        <w:rPr>
          <w:rFonts w:ascii="Arial" w:eastAsia="MS Mincho" w:hAnsi="Arial" w:cs="Arial"/>
          <w:bCs/>
          <w:sz w:val="24"/>
          <w:szCs w:val="24"/>
          <w:lang w:eastAsia="pt-BR"/>
        </w:rPr>
      </w:pPr>
      <w:r w:rsidRPr="00DD0035">
        <w:rPr>
          <w:rFonts w:ascii="Arial" w:eastAsia="MS Mincho" w:hAnsi="Arial" w:cs="Arial"/>
          <w:bCs/>
          <w:sz w:val="24"/>
          <w:szCs w:val="24"/>
          <w:lang w:eastAsia="pt-BR"/>
        </w:rPr>
        <w:t>VERA SALETE PICCININI</w:t>
      </w:r>
    </w:p>
    <w:p w14:paraId="1A066414" w14:textId="096DA01F" w:rsidR="001863FF" w:rsidRPr="00005CB0" w:rsidRDefault="00DD0035" w:rsidP="00005CB0">
      <w:pPr>
        <w:spacing w:after="0" w:line="240" w:lineRule="auto"/>
        <w:jc w:val="center"/>
        <w:rPr>
          <w:rFonts w:ascii="Arial" w:eastAsia="MS Mincho" w:hAnsi="Arial" w:cs="Arial"/>
          <w:sz w:val="24"/>
          <w:szCs w:val="24"/>
          <w:lang w:eastAsia="pt-BR"/>
        </w:rPr>
      </w:pPr>
      <w:r w:rsidRPr="00DD0035">
        <w:rPr>
          <w:rFonts w:ascii="Arial" w:eastAsia="MS Mincho" w:hAnsi="Arial" w:cs="Arial"/>
          <w:sz w:val="24"/>
          <w:szCs w:val="24"/>
          <w:lang w:eastAsia="pt-BR"/>
        </w:rPr>
        <w:t>Secretária Municipal da Fazenda</w:t>
      </w:r>
    </w:p>
    <w:p w14:paraId="023A1954"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09EA58A0"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7E56B2F0"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5F1B9697"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406D01B0"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30E686D1"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16CEDD84"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1914BF69"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4BFFEA4C"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33CC4691"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3EBC042A"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4DF890C7"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53D7141C"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7D2B4CA3"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0127FA96"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75C4F939"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2099EA69"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4BC26FF9"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7D4E7546"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45F60C1E" w14:textId="77777777" w:rsidR="001863FF" w:rsidRPr="001863FF" w:rsidRDefault="001863FF" w:rsidP="001863FF">
      <w:pPr>
        <w:spacing w:after="0" w:line="240" w:lineRule="auto"/>
        <w:jc w:val="center"/>
        <w:rPr>
          <w:rFonts w:ascii="Arial" w:eastAsia="MS Mincho" w:hAnsi="Arial" w:cs="Times New Roman"/>
          <w:sz w:val="24"/>
          <w:szCs w:val="24"/>
          <w:lang w:eastAsia="pt-BR"/>
        </w:rPr>
      </w:pPr>
    </w:p>
    <w:p w14:paraId="421BE04A" w14:textId="77777777" w:rsidR="00817C5A" w:rsidRDefault="00817C5A"/>
    <w:sectPr w:rsidR="00817C5A" w:rsidSect="001863FF">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D2B43C"/>
    <w:lvl w:ilvl="0">
      <w:numFmt w:val="bullet"/>
      <w:lvlText w:val="*"/>
      <w:lvlJc w:val="left"/>
    </w:lvl>
  </w:abstractNum>
  <w:abstractNum w:abstractNumId="1" w15:restartNumberingAfterBreak="0">
    <w:nsid w:val="0B183B8E"/>
    <w:multiLevelType w:val="hybridMultilevel"/>
    <w:tmpl w:val="4572B198"/>
    <w:lvl w:ilvl="0" w:tplc="3FD092C0">
      <w:start w:val="1"/>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732A53"/>
    <w:multiLevelType w:val="multilevel"/>
    <w:tmpl w:val="EC82E7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99267E"/>
    <w:multiLevelType w:val="multilevel"/>
    <w:tmpl w:val="CA8AC0A0"/>
    <w:lvl w:ilvl="0">
      <w:start w:val="4"/>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884325D"/>
    <w:multiLevelType w:val="multilevel"/>
    <w:tmpl w:val="9D20614A"/>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894300"/>
    <w:multiLevelType w:val="multilevel"/>
    <w:tmpl w:val="4386F1C4"/>
    <w:lvl w:ilvl="0">
      <w:start w:val="1"/>
      <w:numFmt w:val="lowerLetter"/>
      <w:lvlText w:val="%1)"/>
      <w:lvlJc w:val="left"/>
      <w:pPr>
        <w:ind w:left="360" w:hanging="360"/>
      </w:pPr>
      <w:rPr>
        <w:b w:val="0"/>
      </w:rPr>
    </w:lvl>
    <w:lvl w:ilvl="1">
      <w:start w:val="1"/>
      <w:numFmt w:val="lowerLetter"/>
      <w:lvlText w:val="%2."/>
      <w:lvlJc w:val="left"/>
      <w:pPr>
        <w:ind w:left="1080" w:hanging="360"/>
      </w:pPr>
      <w:rPr>
        <w:b/>
      </w:rPr>
    </w:lvl>
    <w:lvl w:ilvl="2">
      <w:start w:val="1"/>
      <w:numFmt w:val="lowerLetter"/>
      <w:lvlText w:val="%3."/>
      <w:lvlJc w:val="right"/>
      <w:pPr>
        <w:ind w:left="1457" w:hanging="180"/>
      </w:pPr>
      <w:rPr>
        <w:rFonts w:ascii="Calibri" w:eastAsia="Calibri" w:hAnsi="Calibri" w:cs="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1CE15CE"/>
    <w:multiLevelType w:val="hybridMultilevel"/>
    <w:tmpl w:val="1108C8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A3CFE"/>
    <w:multiLevelType w:val="multilevel"/>
    <w:tmpl w:val="A91AC276"/>
    <w:lvl w:ilvl="0">
      <w:start w:val="1"/>
      <w:numFmt w:val="lowerLetter"/>
      <w:lvlText w:val="%1)"/>
      <w:lvlJc w:val="left"/>
      <w:pPr>
        <w:ind w:left="730" w:hanging="360"/>
      </w:p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8" w15:restartNumberingAfterBreak="0">
    <w:nsid w:val="31BE07EA"/>
    <w:multiLevelType w:val="multilevel"/>
    <w:tmpl w:val="B936F4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7C4259A"/>
    <w:multiLevelType w:val="multilevel"/>
    <w:tmpl w:val="9DE631E2"/>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52E39CA"/>
    <w:multiLevelType w:val="hybridMultilevel"/>
    <w:tmpl w:val="42124204"/>
    <w:lvl w:ilvl="0" w:tplc="4ED84A0C">
      <w:start w:val="3"/>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8B5E5C"/>
    <w:multiLevelType w:val="multilevel"/>
    <w:tmpl w:val="57A02FF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A47E25"/>
    <w:multiLevelType w:val="multilevel"/>
    <w:tmpl w:val="BDD8B3E2"/>
    <w:lvl w:ilvl="0">
      <w:start w:val="1"/>
      <w:numFmt w:val="decimalZero"/>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B316C7"/>
    <w:multiLevelType w:val="multilevel"/>
    <w:tmpl w:val="0C489D1E"/>
    <w:lvl w:ilvl="0">
      <w:start w:val="1"/>
      <w:numFmt w:val="decimalZero"/>
      <w:lvlText w:val="%1"/>
      <w:lvlJc w:val="left"/>
      <w:pPr>
        <w:ind w:left="360" w:hanging="360"/>
      </w:pPr>
      <w:rPr>
        <w:rFonts w:hint="default"/>
      </w:rPr>
    </w:lvl>
    <w:lvl w:ilvl="1">
      <w:start w:val="1"/>
      <w:numFmt w:val="decimalZero"/>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C1032A"/>
    <w:multiLevelType w:val="multilevel"/>
    <w:tmpl w:val="1F2E74D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EE3964"/>
    <w:multiLevelType w:val="multilevel"/>
    <w:tmpl w:val="8678202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6" w15:restartNumberingAfterBreak="0">
    <w:nsid w:val="58A56FF5"/>
    <w:multiLevelType w:val="multilevel"/>
    <w:tmpl w:val="D25EF91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abstractNum w:abstractNumId="18" w15:restartNumberingAfterBreak="0">
    <w:nsid w:val="59CB0D6C"/>
    <w:multiLevelType w:val="multilevel"/>
    <w:tmpl w:val="337453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733862"/>
    <w:multiLevelType w:val="hybridMultilevel"/>
    <w:tmpl w:val="9384BDB4"/>
    <w:lvl w:ilvl="0" w:tplc="94F4C3DE">
      <w:start w:val="1"/>
      <w:numFmt w:val="decimalZero"/>
      <w:lvlText w:val="%1-"/>
      <w:lvlJc w:val="left"/>
      <w:pPr>
        <w:ind w:left="2640" w:hanging="360"/>
      </w:pPr>
      <w:rPr>
        <w:rFonts w:hint="default"/>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20" w15:restartNumberingAfterBreak="0">
    <w:nsid w:val="5D902D89"/>
    <w:multiLevelType w:val="multilevel"/>
    <w:tmpl w:val="3E4E8188"/>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DC598E"/>
    <w:multiLevelType w:val="hybridMultilevel"/>
    <w:tmpl w:val="64DCA2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2F945C7"/>
    <w:multiLevelType w:val="multilevel"/>
    <w:tmpl w:val="2C6223FC"/>
    <w:lvl w:ilvl="0">
      <w:start w:val="1"/>
      <w:numFmt w:val="decimalZero"/>
      <w:lvlText w:val="%1"/>
      <w:lvlJc w:val="left"/>
      <w:pPr>
        <w:tabs>
          <w:tab w:val="num" w:pos="660"/>
        </w:tabs>
        <w:ind w:left="660" w:hanging="660"/>
      </w:pPr>
      <w:rPr>
        <w:rFonts w:hint="default"/>
      </w:rPr>
    </w:lvl>
    <w:lvl w:ilvl="1">
      <w:start w:val="1"/>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966D68"/>
    <w:multiLevelType w:val="multilevel"/>
    <w:tmpl w:val="ED9E7E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8419930">
    <w:abstractNumId w:val="17"/>
  </w:num>
  <w:num w:numId="2" w16cid:durableId="296960366">
    <w:abstractNumId w:val="0"/>
    <w:lvlOverride w:ilvl="0">
      <w:lvl w:ilvl="0">
        <w:numFmt w:val="bullet"/>
        <w:lvlText w:val=""/>
        <w:legacy w:legacy="1" w:legacySpace="0" w:legacyIndent="360"/>
        <w:lvlJc w:val="left"/>
        <w:rPr>
          <w:rFonts w:ascii="Symbol" w:hAnsi="Symbol" w:hint="default"/>
        </w:rPr>
      </w:lvl>
    </w:lvlOverride>
  </w:num>
  <w:num w:numId="3" w16cid:durableId="1807357155">
    <w:abstractNumId w:val="1"/>
  </w:num>
  <w:num w:numId="4" w16cid:durableId="97258833">
    <w:abstractNumId w:val="10"/>
  </w:num>
  <w:num w:numId="5" w16cid:durableId="240601082">
    <w:abstractNumId w:val="23"/>
  </w:num>
  <w:num w:numId="6" w16cid:durableId="384258836">
    <w:abstractNumId w:val="2"/>
  </w:num>
  <w:num w:numId="7" w16cid:durableId="2036491317">
    <w:abstractNumId w:val="5"/>
  </w:num>
  <w:num w:numId="8" w16cid:durableId="919563327">
    <w:abstractNumId w:val="6"/>
  </w:num>
  <w:num w:numId="9" w16cid:durableId="16666573">
    <w:abstractNumId w:val="15"/>
  </w:num>
  <w:num w:numId="10" w16cid:durableId="887884310">
    <w:abstractNumId w:val="22"/>
  </w:num>
  <w:num w:numId="11" w16cid:durableId="712995632">
    <w:abstractNumId w:val="21"/>
  </w:num>
  <w:num w:numId="12" w16cid:durableId="1169366090">
    <w:abstractNumId w:val="16"/>
  </w:num>
  <w:num w:numId="13" w16cid:durableId="2126189280">
    <w:abstractNumId w:val="20"/>
  </w:num>
  <w:num w:numId="14" w16cid:durableId="146190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6009497">
    <w:abstractNumId w:val="11"/>
  </w:num>
  <w:num w:numId="16" w16cid:durableId="7366276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6806892">
    <w:abstractNumId w:val="18"/>
  </w:num>
  <w:num w:numId="18" w16cid:durableId="56712085">
    <w:abstractNumId w:val="4"/>
  </w:num>
  <w:num w:numId="19" w16cid:durableId="509225063">
    <w:abstractNumId w:val="12"/>
  </w:num>
  <w:num w:numId="20" w16cid:durableId="806166731">
    <w:abstractNumId w:val="19"/>
  </w:num>
  <w:num w:numId="21" w16cid:durableId="1422948953">
    <w:abstractNumId w:val="13"/>
  </w:num>
  <w:num w:numId="22" w16cid:durableId="1895193125">
    <w:abstractNumId w:val="7"/>
  </w:num>
  <w:num w:numId="23" w16cid:durableId="258566833">
    <w:abstractNumId w:val="14"/>
  </w:num>
  <w:num w:numId="24" w16cid:durableId="1161115291">
    <w:abstractNumId w:val="3"/>
  </w:num>
  <w:num w:numId="25" w16cid:durableId="124585899">
    <w:abstractNumId w:val="9"/>
  </w:num>
  <w:num w:numId="26" w16cid:durableId="1585337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FF"/>
    <w:rsid w:val="00005CB0"/>
    <w:rsid w:val="001863FF"/>
    <w:rsid w:val="00817C5A"/>
    <w:rsid w:val="00A775FC"/>
    <w:rsid w:val="00DD00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6A652"/>
  <w15:chartTrackingRefBased/>
  <w15:docId w15:val="{F1573B30-4DFC-4F46-A863-9F624E1E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1863FF"/>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1863FF"/>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1863FF"/>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1863FF"/>
    <w:pPr>
      <w:keepNext/>
      <w:spacing w:after="0" w:line="240" w:lineRule="auto"/>
      <w:outlineLvl w:val="3"/>
    </w:pPr>
    <w:rPr>
      <w:rFonts w:ascii="Arial" w:eastAsia="Times New Roman" w:hAnsi="Arial" w:cs="Times New Roman"/>
      <w:b/>
      <w:bCs/>
      <w:sz w:val="24"/>
      <w:szCs w:val="20"/>
      <w:lang w:eastAsia="pt-BR"/>
    </w:rPr>
  </w:style>
  <w:style w:type="paragraph" w:styleId="Ttulo5">
    <w:name w:val="heading 5"/>
    <w:basedOn w:val="Captulo"/>
    <w:next w:val="Corpodetexto"/>
    <w:link w:val="Ttulo5Char"/>
    <w:qFormat/>
    <w:rsid w:val="00DD0035"/>
    <w:pPr>
      <w:tabs>
        <w:tab w:val="num" w:pos="0"/>
      </w:tabs>
      <w:ind w:left="2016"/>
      <w:outlineLvl w:val="4"/>
    </w:pPr>
    <w:rPr>
      <w:b/>
      <w:bCs/>
      <w:sz w:val="24"/>
      <w:szCs w:val="24"/>
    </w:rPr>
  </w:style>
  <w:style w:type="paragraph" w:styleId="Ttulo6">
    <w:name w:val="heading 6"/>
    <w:basedOn w:val="Normal"/>
    <w:next w:val="Normal"/>
    <w:link w:val="Ttulo6Char"/>
    <w:qFormat/>
    <w:rsid w:val="001863FF"/>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1863FF"/>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1863FF"/>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Captulo"/>
    <w:next w:val="Corpodetexto"/>
    <w:link w:val="Ttulo9Char"/>
    <w:qFormat/>
    <w:rsid w:val="00DD0035"/>
    <w:pPr>
      <w:tabs>
        <w:tab w:val="num" w:pos="0"/>
      </w:tabs>
      <w:ind w:left="3168"/>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63FF"/>
    <w:rPr>
      <w:rFonts w:ascii="Arial" w:eastAsia="Times New Roman" w:hAnsi="Arial" w:cs="Times New Roman"/>
      <w:b/>
      <w:sz w:val="24"/>
      <w:szCs w:val="20"/>
      <w:lang w:eastAsia="pt-BR"/>
    </w:rPr>
  </w:style>
  <w:style w:type="character" w:customStyle="1" w:styleId="Ttulo2Char">
    <w:name w:val="Título 2 Char"/>
    <w:basedOn w:val="Fontepargpadro"/>
    <w:link w:val="Ttulo2"/>
    <w:rsid w:val="001863FF"/>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1863FF"/>
    <w:rPr>
      <w:rFonts w:ascii="Arial" w:eastAsia="Times New Roman" w:hAnsi="Arial" w:cs="Times New Roman"/>
      <w:b/>
      <w:sz w:val="28"/>
      <w:szCs w:val="20"/>
      <w:lang w:eastAsia="pt-BR"/>
    </w:rPr>
  </w:style>
  <w:style w:type="character" w:customStyle="1" w:styleId="Ttulo4Char">
    <w:name w:val="Título 4 Char"/>
    <w:basedOn w:val="Fontepargpadro"/>
    <w:link w:val="Ttulo4"/>
    <w:rsid w:val="001863FF"/>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1863FF"/>
    <w:rPr>
      <w:rFonts w:ascii="Times New Roman" w:eastAsia="Times New Roman" w:hAnsi="Times New Roman" w:cs="Times New Roman"/>
      <w:b/>
      <w:bCs/>
      <w:lang w:eastAsia="pt-BR"/>
    </w:rPr>
  </w:style>
  <w:style w:type="character" w:customStyle="1" w:styleId="Ttulo7Char">
    <w:name w:val="Título 7 Char"/>
    <w:basedOn w:val="Fontepargpadro"/>
    <w:link w:val="Ttulo7"/>
    <w:rsid w:val="001863FF"/>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1863FF"/>
    <w:rPr>
      <w:rFonts w:ascii="Times New Roman" w:eastAsia="Times New Roman" w:hAnsi="Times New Roman" w:cs="Times New Roman"/>
      <w:i/>
      <w:iCs/>
      <w:sz w:val="24"/>
      <w:szCs w:val="24"/>
      <w:lang w:eastAsia="pt-BR"/>
    </w:rPr>
  </w:style>
  <w:style w:type="numbering" w:customStyle="1" w:styleId="Semlista1">
    <w:name w:val="Sem lista1"/>
    <w:next w:val="Semlista"/>
    <w:uiPriority w:val="99"/>
    <w:semiHidden/>
    <w:rsid w:val="001863FF"/>
  </w:style>
  <w:style w:type="paragraph" w:styleId="TextosemFormatao">
    <w:name w:val="Plain Text"/>
    <w:aliases w:val="Texto simples"/>
    <w:basedOn w:val="Normal"/>
    <w:link w:val="TextosemFormataoChar"/>
    <w:rsid w:val="001863FF"/>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Texto simples Char,Texto simples Char1"/>
    <w:basedOn w:val="Fontepargpadro"/>
    <w:link w:val="TextosemFormatao"/>
    <w:rsid w:val="001863FF"/>
    <w:rPr>
      <w:rFonts w:ascii="Courier New" w:eastAsia="Times New Roman" w:hAnsi="Courier New" w:cs="Times New Roman"/>
      <w:sz w:val="20"/>
      <w:szCs w:val="20"/>
      <w:lang w:val="x-none" w:eastAsia="x-none"/>
    </w:rPr>
  </w:style>
  <w:style w:type="paragraph" w:styleId="Ttulo">
    <w:name w:val="Title"/>
    <w:basedOn w:val="Normal"/>
    <w:link w:val="TtuloChar"/>
    <w:qFormat/>
    <w:rsid w:val="001863FF"/>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1863FF"/>
    <w:rPr>
      <w:rFonts w:ascii="Arial" w:eastAsia="Times New Roman" w:hAnsi="Arial" w:cs="Times New Roman"/>
      <w:b/>
      <w:sz w:val="24"/>
      <w:szCs w:val="20"/>
      <w:lang w:val="x-none" w:eastAsia="x-none"/>
    </w:rPr>
  </w:style>
  <w:style w:type="paragraph" w:styleId="Cabealho">
    <w:name w:val="header"/>
    <w:basedOn w:val="Normal"/>
    <w:link w:val="CabealhoChar"/>
    <w:uiPriority w:val="99"/>
    <w:rsid w:val="001863FF"/>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1863F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863FF"/>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1863FF"/>
    <w:rPr>
      <w:rFonts w:ascii="Times New Roman" w:eastAsia="Times New Roman" w:hAnsi="Times New Roman" w:cs="Times New Roman"/>
      <w:sz w:val="24"/>
      <w:szCs w:val="24"/>
      <w:lang w:eastAsia="pt-BR"/>
    </w:rPr>
  </w:style>
  <w:style w:type="character" w:styleId="Nmerodepgina">
    <w:name w:val="page number"/>
    <w:basedOn w:val="Fontepargpadro"/>
    <w:rsid w:val="001863FF"/>
  </w:style>
  <w:style w:type="paragraph" w:styleId="Recuodecorpodetexto">
    <w:name w:val="Body Text Indent"/>
    <w:basedOn w:val="Normal"/>
    <w:link w:val="RecuodecorpodetextoChar"/>
    <w:rsid w:val="001863FF"/>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1863FF"/>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rsid w:val="001863FF"/>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uiPriority w:val="99"/>
    <w:rsid w:val="001863FF"/>
    <w:rPr>
      <w:rFonts w:ascii="Arial" w:eastAsia="MS Mincho" w:hAnsi="Arial" w:cs="Times New Roman"/>
      <w:sz w:val="24"/>
      <w:szCs w:val="24"/>
      <w:lang w:eastAsia="pt-BR"/>
    </w:rPr>
  </w:style>
  <w:style w:type="paragraph" w:styleId="Recuodecorpodetexto3">
    <w:name w:val="Body Text Indent 3"/>
    <w:basedOn w:val="Normal"/>
    <w:link w:val="Recuodecorpodetexto3Char"/>
    <w:rsid w:val="001863FF"/>
    <w:pPr>
      <w:spacing w:after="0" w:line="240" w:lineRule="auto"/>
      <w:ind w:left="1122" w:hanging="1122"/>
      <w:jc w:val="both"/>
    </w:pPr>
    <w:rPr>
      <w:rFonts w:ascii="Arial" w:eastAsia="MS Mincho" w:hAnsi="Arial" w:cs="Times New Roman"/>
      <w:sz w:val="24"/>
      <w:szCs w:val="24"/>
      <w:lang w:eastAsia="pt-BR"/>
    </w:rPr>
  </w:style>
  <w:style w:type="character" w:customStyle="1" w:styleId="Recuodecorpodetexto3Char">
    <w:name w:val="Recuo de corpo de texto 3 Char"/>
    <w:basedOn w:val="Fontepargpadro"/>
    <w:link w:val="Recuodecorpodetexto3"/>
    <w:rsid w:val="001863FF"/>
    <w:rPr>
      <w:rFonts w:ascii="Arial" w:eastAsia="MS Mincho" w:hAnsi="Arial" w:cs="Times New Roman"/>
      <w:sz w:val="24"/>
      <w:szCs w:val="24"/>
      <w:lang w:eastAsia="pt-BR"/>
    </w:rPr>
  </w:style>
  <w:style w:type="paragraph" w:styleId="Corpodetexto2">
    <w:name w:val="Body Text 2"/>
    <w:basedOn w:val="Normal"/>
    <w:link w:val="Corpodetexto2Char"/>
    <w:rsid w:val="001863FF"/>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1863FF"/>
    <w:rPr>
      <w:rFonts w:ascii="Arial" w:eastAsia="Times New Roman" w:hAnsi="Arial" w:cs="Arial"/>
      <w:b/>
      <w:bCs/>
      <w:sz w:val="24"/>
      <w:szCs w:val="20"/>
      <w:lang w:val="pt-PT" w:eastAsia="pt-BR"/>
    </w:rPr>
  </w:style>
  <w:style w:type="paragraph" w:customStyle="1" w:styleId="p6">
    <w:name w:val="p6"/>
    <w:basedOn w:val="Normal"/>
    <w:rsid w:val="001863FF"/>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aliases w:val="Quote"/>
    <w:basedOn w:val="Normal"/>
    <w:link w:val="CorpodetextoChar"/>
    <w:rsid w:val="001863FF"/>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Citação Char"/>
    <w:basedOn w:val="Fontepargpadro"/>
    <w:link w:val="Corpodetexto"/>
    <w:rsid w:val="001863FF"/>
    <w:rPr>
      <w:rFonts w:ascii="Arial" w:eastAsia="Times New Roman" w:hAnsi="Arial" w:cs="Times New Roman"/>
      <w:sz w:val="24"/>
      <w:szCs w:val="20"/>
      <w:lang w:eastAsia="pt-BR"/>
    </w:rPr>
  </w:style>
  <w:style w:type="paragraph" w:styleId="Textoembloco">
    <w:name w:val="Block Text"/>
    <w:basedOn w:val="Normal"/>
    <w:rsid w:val="001863FF"/>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uiPriority w:val="99"/>
    <w:rsid w:val="001863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rsid w:val="001863FF"/>
    <w:rPr>
      <w:color w:val="0000FF"/>
      <w:u w:val="single"/>
    </w:rPr>
  </w:style>
  <w:style w:type="table" w:styleId="Tabelacomgrade">
    <w:name w:val="Table Grid"/>
    <w:basedOn w:val="Tabelanormal"/>
    <w:uiPriority w:val="39"/>
    <w:rsid w:val="001863F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1863FF"/>
    <w:pPr>
      <w:widowControl w:val="0"/>
      <w:autoSpaceDE w:val="0"/>
      <w:autoSpaceDN w:val="0"/>
      <w:spacing w:after="0" w:line="240" w:lineRule="atLeast"/>
      <w:jc w:val="center"/>
    </w:pPr>
    <w:rPr>
      <w:rFonts w:ascii="Times New Roman" w:eastAsia="Times New Roman" w:hAnsi="Times New Roman" w:cs="Times New Roman"/>
      <w:sz w:val="24"/>
      <w:szCs w:val="24"/>
      <w:lang w:eastAsia="pt-BR"/>
    </w:rPr>
  </w:style>
  <w:style w:type="character" w:styleId="Refdenotaderodap">
    <w:name w:val="footnote reference"/>
    <w:semiHidden/>
    <w:rsid w:val="001863FF"/>
    <w:rPr>
      <w:vertAlign w:val="superscript"/>
    </w:rPr>
  </w:style>
  <w:style w:type="paragraph" w:styleId="Textodenotaderodap">
    <w:name w:val="footnote text"/>
    <w:basedOn w:val="Normal"/>
    <w:link w:val="TextodenotaderodapChar"/>
    <w:semiHidden/>
    <w:rsid w:val="001863FF"/>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1863FF"/>
    <w:rPr>
      <w:rFonts w:ascii="Times New Roman" w:eastAsia="Times New Roman" w:hAnsi="Times New Roman" w:cs="Times New Roman"/>
      <w:sz w:val="20"/>
      <w:szCs w:val="20"/>
      <w:lang w:eastAsia="pt-BR"/>
    </w:rPr>
  </w:style>
  <w:style w:type="character" w:customStyle="1" w:styleId="LinkdaInternet">
    <w:name w:val="Link da Internet"/>
    <w:rsid w:val="001863FF"/>
    <w:rPr>
      <w:rFonts w:ascii="Arial Unicode MS" w:eastAsia="Arial Unicode MS" w:hAnsi="Arial Unicode MS" w:cs="Arial Unicode MS" w:hint="eastAsia"/>
      <w:color w:val="000080"/>
      <w:u w:val="single"/>
      <w:lang w:val="pt-PT"/>
    </w:rPr>
  </w:style>
  <w:style w:type="paragraph" w:customStyle="1" w:styleId="1">
    <w:name w:val="1"/>
    <w:basedOn w:val="Normal"/>
    <w:next w:val="TextosemFormatao"/>
    <w:rsid w:val="001863FF"/>
    <w:pPr>
      <w:spacing w:after="0" w:line="240" w:lineRule="auto"/>
    </w:pPr>
    <w:rPr>
      <w:rFonts w:ascii="Courier New" w:eastAsia="Times New Roman" w:hAnsi="Courier New" w:cs="Times New Roman"/>
      <w:sz w:val="20"/>
      <w:szCs w:val="20"/>
      <w:lang w:eastAsia="pt-BR"/>
    </w:rPr>
  </w:style>
  <w:style w:type="paragraph" w:customStyle="1" w:styleId="Ttulo10">
    <w:name w:val="Título 10"/>
    <w:basedOn w:val="Ttulo"/>
    <w:next w:val="Normal"/>
    <w:rsid w:val="001863FF"/>
    <w:pPr>
      <w:keepNext/>
      <w:widowControl w:val="0"/>
      <w:autoSpaceDN w:val="0"/>
      <w:adjustRightInd w:val="0"/>
      <w:spacing w:before="240" w:after="120"/>
      <w:jc w:val="left"/>
    </w:pPr>
    <w:rPr>
      <w:rFonts w:hAnsi="Times New Roman" w:cs="Arial"/>
      <w:bCs/>
      <w:color w:val="000000"/>
      <w:sz w:val="21"/>
      <w:szCs w:val="21"/>
      <w:lang w:val="pt-PT"/>
    </w:rPr>
  </w:style>
  <w:style w:type="paragraph" w:customStyle="1" w:styleId="Padro">
    <w:name w:val="Padrão"/>
    <w:rsid w:val="001863FF"/>
    <w:pPr>
      <w:widowControl w:val="0"/>
      <w:autoSpaceDN w:val="0"/>
      <w:adjustRightInd w:val="0"/>
      <w:spacing w:after="0" w:line="240" w:lineRule="auto"/>
    </w:pPr>
    <w:rPr>
      <w:rFonts w:ascii="Times New Roman" w:eastAsia="Times New Roman" w:hAnsi="Times New Roman" w:cs="Times New Roman"/>
      <w:color w:val="000000"/>
      <w:sz w:val="24"/>
      <w:szCs w:val="24"/>
      <w:lang w:val="pt-PT"/>
    </w:rPr>
  </w:style>
  <w:style w:type="paragraph" w:styleId="Textodebalo">
    <w:name w:val="Balloon Text"/>
    <w:basedOn w:val="Normal"/>
    <w:link w:val="TextodebaloChar"/>
    <w:uiPriority w:val="99"/>
    <w:semiHidden/>
    <w:rsid w:val="001863F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863FF"/>
    <w:rPr>
      <w:rFonts w:ascii="Tahoma" w:eastAsia="Times New Roman" w:hAnsi="Tahoma" w:cs="Tahoma"/>
      <w:sz w:val="16"/>
      <w:szCs w:val="16"/>
      <w:lang w:eastAsia="pt-BR"/>
    </w:rPr>
  </w:style>
  <w:style w:type="paragraph" w:customStyle="1" w:styleId="Default">
    <w:name w:val="Default"/>
    <w:rsid w:val="001863FF"/>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2">
    <w:name w:val="Sem lista2"/>
    <w:next w:val="Semlista"/>
    <w:semiHidden/>
    <w:rsid w:val="00A775FC"/>
  </w:style>
  <w:style w:type="paragraph" w:customStyle="1" w:styleId="p4">
    <w:name w:val="p4"/>
    <w:basedOn w:val="Normal"/>
    <w:rsid w:val="00A775FC"/>
    <w:pPr>
      <w:widowControl w:val="0"/>
      <w:tabs>
        <w:tab w:val="left" w:pos="720"/>
      </w:tabs>
      <w:autoSpaceDE w:val="0"/>
      <w:autoSpaceDN w:val="0"/>
      <w:adjustRightInd w:val="0"/>
      <w:spacing w:after="0" w:line="320" w:lineRule="atLeast"/>
      <w:jc w:val="both"/>
    </w:pPr>
    <w:rPr>
      <w:rFonts w:ascii="Times New Roman" w:eastAsia="Times New Roman" w:hAnsi="Times New Roman" w:cs="Times New Roman"/>
      <w:sz w:val="20"/>
      <w:szCs w:val="24"/>
      <w:lang w:eastAsia="pt-BR"/>
    </w:rPr>
  </w:style>
  <w:style w:type="paragraph" w:styleId="Corpodetexto3">
    <w:name w:val="Body Text 3"/>
    <w:basedOn w:val="Normal"/>
    <w:link w:val="Corpodetexto3Char"/>
    <w:rsid w:val="00A775FC"/>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rsid w:val="00A775FC"/>
    <w:rPr>
      <w:rFonts w:ascii="Arial" w:eastAsia="Times New Roman" w:hAnsi="Arial" w:cs="Times New Roman"/>
      <w:sz w:val="16"/>
      <w:szCs w:val="16"/>
      <w:lang w:eastAsia="pt-BR"/>
    </w:rPr>
  </w:style>
  <w:style w:type="paragraph" w:customStyle="1" w:styleId="WW-Corpodetexto2">
    <w:name w:val="WW-Corpo de texto 2"/>
    <w:basedOn w:val="Normal"/>
    <w:rsid w:val="00A775FC"/>
    <w:pPr>
      <w:widowControl w:val="0"/>
      <w:suppressAutoHyphens/>
      <w:autoSpaceDE w:val="0"/>
      <w:spacing w:after="0" w:line="240" w:lineRule="auto"/>
    </w:pPr>
    <w:rPr>
      <w:rFonts w:ascii="Times New Roman" w:eastAsia="Times New Roman" w:hAnsi="Times New Roman" w:cs="Times New Roman"/>
      <w:sz w:val="24"/>
      <w:szCs w:val="24"/>
      <w:lang/>
    </w:rPr>
  </w:style>
  <w:style w:type="character" w:customStyle="1" w:styleId="Ttulo5Char">
    <w:name w:val="Título 5 Char"/>
    <w:basedOn w:val="Fontepargpadro"/>
    <w:link w:val="Ttulo5"/>
    <w:rsid w:val="00DD0035"/>
    <w:rPr>
      <w:rFonts w:ascii="Arial" w:eastAsia="Lucida Sans Unicode" w:hAnsi="Arial" w:cs="Tahoma"/>
      <w:b/>
      <w:bCs/>
      <w:sz w:val="24"/>
      <w:szCs w:val="24"/>
      <w:lang w:eastAsia="ar-SA"/>
    </w:rPr>
  </w:style>
  <w:style w:type="character" w:customStyle="1" w:styleId="Ttulo9Char">
    <w:name w:val="Título 9 Char"/>
    <w:basedOn w:val="Fontepargpadro"/>
    <w:link w:val="Ttulo9"/>
    <w:rsid w:val="00DD0035"/>
    <w:rPr>
      <w:rFonts w:ascii="Arial" w:eastAsia="Lucida Sans Unicode" w:hAnsi="Arial" w:cs="Tahoma"/>
      <w:b/>
      <w:bCs/>
      <w:sz w:val="21"/>
      <w:szCs w:val="21"/>
      <w:lang w:eastAsia="ar-SA"/>
    </w:rPr>
  </w:style>
  <w:style w:type="numbering" w:customStyle="1" w:styleId="Semlista3">
    <w:name w:val="Sem lista3"/>
    <w:next w:val="Semlista"/>
    <w:uiPriority w:val="99"/>
    <w:semiHidden/>
    <w:unhideWhenUsed/>
    <w:rsid w:val="00DD0035"/>
  </w:style>
  <w:style w:type="paragraph" w:customStyle="1" w:styleId="normal0">
    <w:name w:val="normal"/>
    <w:rsid w:val="00DD0035"/>
    <w:pPr>
      <w:spacing w:after="5" w:line="248" w:lineRule="auto"/>
      <w:ind w:left="10" w:hanging="20"/>
      <w:jc w:val="both"/>
    </w:pPr>
    <w:rPr>
      <w:rFonts w:ascii="Calibri" w:eastAsia="Calibri" w:hAnsi="Calibri" w:cs="Calibri"/>
      <w:lang w:eastAsia="pt-BR"/>
    </w:rPr>
  </w:style>
  <w:style w:type="table" w:customStyle="1" w:styleId="TableNormal">
    <w:name w:val="Table Normal"/>
    <w:rsid w:val="00DD0035"/>
    <w:pPr>
      <w:spacing w:after="5" w:line="248" w:lineRule="auto"/>
      <w:ind w:left="10" w:hanging="20"/>
      <w:jc w:val="both"/>
    </w:pPr>
    <w:rPr>
      <w:rFonts w:ascii="Calibri" w:eastAsia="Calibri" w:hAnsi="Calibri" w:cs="Calibri"/>
      <w:lang w:eastAsia="pt-BR"/>
    </w:rPr>
    <w:tblPr>
      <w:tblCellMar>
        <w:top w:w="0" w:type="dxa"/>
        <w:left w:w="0" w:type="dxa"/>
        <w:bottom w:w="0" w:type="dxa"/>
        <w:right w:w="0" w:type="dxa"/>
      </w:tblCellMar>
    </w:tblPr>
  </w:style>
  <w:style w:type="table" w:customStyle="1" w:styleId="TableGrid">
    <w:name w:val="TableGrid"/>
    <w:rsid w:val="00DD0035"/>
    <w:pPr>
      <w:spacing w:after="0" w:line="240" w:lineRule="auto"/>
      <w:ind w:left="10" w:hanging="20"/>
      <w:jc w:val="both"/>
    </w:pPr>
    <w:rPr>
      <w:rFonts w:ascii="Calibri" w:eastAsia="Calibri" w:hAnsi="Calibri" w:cs="Calibri"/>
      <w:lang w:eastAsia="pt-BR"/>
    </w:rPr>
    <w:tblPr>
      <w:tblCellMar>
        <w:top w:w="0" w:type="dxa"/>
        <w:left w:w="0" w:type="dxa"/>
        <w:bottom w:w="0" w:type="dxa"/>
        <w:right w:w="0" w:type="dxa"/>
      </w:tblCellMar>
    </w:tblPr>
  </w:style>
  <w:style w:type="paragraph" w:styleId="PargrafodaLista">
    <w:name w:val="List Paragraph"/>
    <w:aliases w:val="List I Paragraph"/>
    <w:basedOn w:val="Normal"/>
    <w:link w:val="PargrafodaListaChar"/>
    <w:uiPriority w:val="34"/>
    <w:qFormat/>
    <w:rsid w:val="00DD0035"/>
    <w:pPr>
      <w:spacing w:after="5" w:line="248" w:lineRule="auto"/>
      <w:ind w:left="720" w:hanging="10"/>
      <w:contextualSpacing/>
      <w:jc w:val="both"/>
    </w:pPr>
    <w:rPr>
      <w:rFonts w:ascii="Calibri" w:eastAsia="Calibri" w:hAnsi="Calibri" w:cs="Times New Roman"/>
      <w:color w:val="000000"/>
      <w:sz w:val="20"/>
      <w:szCs w:val="20"/>
      <w:lang w:val="x-none" w:eastAsia="x-none"/>
    </w:rPr>
  </w:style>
  <w:style w:type="table" w:customStyle="1" w:styleId="Tabelacomgrade1">
    <w:name w:val="Tabela com grade1"/>
    <w:basedOn w:val="Tabelanormal"/>
    <w:next w:val="Tabelacomgrade"/>
    <w:uiPriority w:val="59"/>
    <w:rsid w:val="00DD003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1">
    <w:name w:val="Sem lista11"/>
    <w:next w:val="Semlista"/>
    <w:uiPriority w:val="99"/>
    <w:semiHidden/>
    <w:unhideWhenUsed/>
    <w:rsid w:val="00DD0035"/>
  </w:style>
  <w:style w:type="paragraph" w:customStyle="1" w:styleId="Captulo">
    <w:name w:val="Capítulo"/>
    <w:basedOn w:val="Normal"/>
    <w:next w:val="Corpodetexto"/>
    <w:rsid w:val="00DD0035"/>
    <w:pPr>
      <w:keepNext/>
      <w:widowControl w:val="0"/>
      <w:suppressAutoHyphens/>
      <w:spacing w:before="240" w:after="120" w:line="240" w:lineRule="auto"/>
    </w:pPr>
    <w:rPr>
      <w:rFonts w:ascii="Arial" w:eastAsia="Lucida Sans Unicode" w:hAnsi="Arial" w:cs="Tahoma"/>
      <w:sz w:val="28"/>
      <w:szCs w:val="28"/>
      <w:lang w:eastAsia="ar-SA"/>
    </w:rPr>
  </w:style>
  <w:style w:type="character" w:customStyle="1" w:styleId="WW8Num2z0">
    <w:name w:val="WW8Num2z0"/>
    <w:rsid w:val="00DD0035"/>
    <w:rPr>
      <w:rFonts w:ascii="Wingdings" w:hAnsi="Wingdings" w:cs="StarSymbol"/>
      <w:sz w:val="18"/>
      <w:szCs w:val="18"/>
    </w:rPr>
  </w:style>
  <w:style w:type="character" w:customStyle="1" w:styleId="WW8Num2z1">
    <w:name w:val="WW8Num2z1"/>
    <w:rsid w:val="00DD0035"/>
    <w:rPr>
      <w:rFonts w:ascii="Wingdings 2" w:hAnsi="Wingdings 2" w:cs="StarSymbol"/>
      <w:sz w:val="18"/>
      <w:szCs w:val="18"/>
    </w:rPr>
  </w:style>
  <w:style w:type="character" w:customStyle="1" w:styleId="WW8Num2z3">
    <w:name w:val="WW8Num2z3"/>
    <w:rsid w:val="00DD0035"/>
    <w:rPr>
      <w:rFonts w:ascii="Symbol" w:hAnsi="Symbol" w:cs="Symbol"/>
    </w:rPr>
  </w:style>
  <w:style w:type="character" w:customStyle="1" w:styleId="WW8Num2z4">
    <w:name w:val="WW8Num2z4"/>
    <w:rsid w:val="00DD0035"/>
    <w:rPr>
      <w:rFonts w:ascii="Courier New" w:hAnsi="Courier New" w:cs="StarSymbol"/>
      <w:sz w:val="18"/>
      <w:szCs w:val="18"/>
    </w:rPr>
  </w:style>
  <w:style w:type="character" w:customStyle="1" w:styleId="WW8Num3z0">
    <w:name w:val="WW8Num3z0"/>
    <w:rsid w:val="00DD0035"/>
    <w:rPr>
      <w:rFonts w:ascii="Wingdings" w:hAnsi="Wingdings" w:cs="StarSymbol"/>
      <w:sz w:val="18"/>
      <w:szCs w:val="18"/>
    </w:rPr>
  </w:style>
  <w:style w:type="character" w:customStyle="1" w:styleId="WW8Num4z0">
    <w:name w:val="WW8Num4z0"/>
    <w:rsid w:val="00DD0035"/>
    <w:rPr>
      <w:rFonts w:ascii="Wingdings" w:hAnsi="Wingdings" w:cs="Wingdings"/>
    </w:rPr>
  </w:style>
  <w:style w:type="character" w:customStyle="1" w:styleId="WW8Num6z0">
    <w:name w:val="WW8Num6z0"/>
    <w:rsid w:val="00DD0035"/>
    <w:rPr>
      <w:rFonts w:ascii="Wingdings" w:hAnsi="Wingdings" w:cs="Wingdings"/>
    </w:rPr>
  </w:style>
  <w:style w:type="character" w:customStyle="1" w:styleId="WW8Num6z2">
    <w:name w:val="WW8Num6z2"/>
    <w:rsid w:val="00DD0035"/>
    <w:rPr>
      <w:rFonts w:ascii="Wingdings" w:hAnsi="Wingdings" w:cs="Wingdings"/>
    </w:rPr>
  </w:style>
  <w:style w:type="character" w:customStyle="1" w:styleId="WW8Num6z3">
    <w:name w:val="WW8Num6z3"/>
    <w:rsid w:val="00DD0035"/>
    <w:rPr>
      <w:rFonts w:ascii="Symbol" w:hAnsi="Symbol" w:cs="Symbol"/>
    </w:rPr>
  </w:style>
  <w:style w:type="character" w:customStyle="1" w:styleId="WW8Num6z4">
    <w:name w:val="WW8Num6z4"/>
    <w:rsid w:val="00DD0035"/>
    <w:rPr>
      <w:rFonts w:ascii="Courier New" w:hAnsi="Courier New" w:cs="Courier New"/>
    </w:rPr>
  </w:style>
  <w:style w:type="character" w:customStyle="1" w:styleId="WW8Num7z0">
    <w:name w:val="WW8Num7z0"/>
    <w:rsid w:val="00DD0035"/>
    <w:rPr>
      <w:rFonts w:ascii="Wingdings" w:hAnsi="Wingdings" w:cs="Wingdings"/>
    </w:rPr>
  </w:style>
  <w:style w:type="character" w:customStyle="1" w:styleId="WW8Num8z0">
    <w:name w:val="WW8Num8z0"/>
    <w:rsid w:val="00DD0035"/>
    <w:rPr>
      <w:rFonts w:ascii="Wingdings" w:hAnsi="Wingdings" w:cs="Wingdings"/>
    </w:rPr>
  </w:style>
  <w:style w:type="character" w:customStyle="1" w:styleId="WW8Num9z0">
    <w:name w:val="WW8Num9z0"/>
    <w:rsid w:val="00DD0035"/>
    <w:rPr>
      <w:rFonts w:ascii="Wingdings" w:hAnsi="Wingdings" w:cs="Wingdings"/>
    </w:rPr>
  </w:style>
  <w:style w:type="character" w:customStyle="1" w:styleId="WW8Num10z0">
    <w:name w:val="WW8Num10z0"/>
    <w:rsid w:val="00DD0035"/>
    <w:rPr>
      <w:rFonts w:ascii="Courier New" w:hAnsi="Courier New" w:cs="Courier New"/>
    </w:rPr>
  </w:style>
  <w:style w:type="character" w:customStyle="1" w:styleId="WW8Num10z2">
    <w:name w:val="WW8Num10z2"/>
    <w:rsid w:val="00DD0035"/>
    <w:rPr>
      <w:rFonts w:ascii="Symbol" w:hAnsi="Symbol" w:cs="OpenSymbol"/>
    </w:rPr>
  </w:style>
  <w:style w:type="character" w:customStyle="1" w:styleId="WW8Num10z3">
    <w:name w:val="WW8Num10z3"/>
    <w:rsid w:val="00DD0035"/>
    <w:rPr>
      <w:rFonts w:ascii="Wingdings" w:hAnsi="Wingdings" w:cs="Symbol"/>
    </w:rPr>
  </w:style>
  <w:style w:type="character" w:customStyle="1" w:styleId="WW8Num10z6">
    <w:name w:val="WW8Num10z6"/>
    <w:rsid w:val="00DD0035"/>
    <w:rPr>
      <w:rFonts w:ascii="Symbol" w:hAnsi="Symbol" w:cs="Symbol"/>
    </w:rPr>
  </w:style>
  <w:style w:type="character" w:customStyle="1" w:styleId="WW8Num11z0">
    <w:name w:val="WW8Num11z0"/>
    <w:rsid w:val="00DD0035"/>
    <w:rPr>
      <w:rFonts w:ascii="Wingdings" w:hAnsi="Wingdings" w:cs="Wingdings"/>
    </w:rPr>
  </w:style>
  <w:style w:type="character" w:customStyle="1" w:styleId="WW8Num12z0">
    <w:name w:val="WW8Num12z0"/>
    <w:rsid w:val="00DD0035"/>
    <w:rPr>
      <w:rFonts w:ascii="Wingdings" w:hAnsi="Wingdings" w:cs="Wingdings"/>
    </w:rPr>
  </w:style>
  <w:style w:type="character" w:customStyle="1" w:styleId="WW8Num13z0">
    <w:name w:val="WW8Num13z0"/>
    <w:rsid w:val="00DD0035"/>
    <w:rPr>
      <w:rFonts w:ascii="Courier New" w:hAnsi="Courier New" w:cs="Courier New"/>
    </w:rPr>
  </w:style>
  <w:style w:type="character" w:customStyle="1" w:styleId="WW8Num13z2">
    <w:name w:val="WW8Num13z2"/>
    <w:rsid w:val="00DD0035"/>
    <w:rPr>
      <w:rFonts w:ascii="Wingdings" w:hAnsi="Wingdings" w:cs="Wingdings"/>
    </w:rPr>
  </w:style>
  <w:style w:type="character" w:customStyle="1" w:styleId="WW8Num13z3">
    <w:name w:val="WW8Num13z3"/>
    <w:rsid w:val="00DD0035"/>
    <w:rPr>
      <w:rFonts w:ascii="Symbol" w:hAnsi="Symbol" w:cs="Symbol"/>
    </w:rPr>
  </w:style>
  <w:style w:type="character" w:customStyle="1" w:styleId="WW8Num13z4">
    <w:name w:val="WW8Num13z4"/>
    <w:rsid w:val="00DD0035"/>
    <w:rPr>
      <w:rFonts w:ascii="Courier New" w:hAnsi="Courier New" w:cs="Wingdings"/>
    </w:rPr>
  </w:style>
  <w:style w:type="character" w:customStyle="1" w:styleId="WW8Num14z0">
    <w:name w:val="WW8Num14z0"/>
    <w:rsid w:val="00DD0035"/>
    <w:rPr>
      <w:b w:val="0"/>
    </w:rPr>
  </w:style>
  <w:style w:type="character" w:customStyle="1" w:styleId="WW8Num14z2">
    <w:name w:val="WW8Num14z2"/>
    <w:rsid w:val="00DD0035"/>
    <w:rPr>
      <w:rFonts w:ascii="Wingdings" w:hAnsi="Wingdings" w:cs="Courier New"/>
    </w:rPr>
  </w:style>
  <w:style w:type="character" w:customStyle="1" w:styleId="WW8Num14z3">
    <w:name w:val="WW8Num14z3"/>
    <w:rsid w:val="00DD0035"/>
    <w:rPr>
      <w:rFonts w:ascii="Symbol" w:hAnsi="Symbol" w:cs="Symbol"/>
    </w:rPr>
  </w:style>
  <w:style w:type="character" w:customStyle="1" w:styleId="WW8Num14z4">
    <w:name w:val="WW8Num14z4"/>
    <w:rsid w:val="00DD0035"/>
    <w:rPr>
      <w:rFonts w:ascii="Courier New" w:hAnsi="Courier New" w:cs="Courier New"/>
    </w:rPr>
  </w:style>
  <w:style w:type="character" w:customStyle="1" w:styleId="WW8Num15z0">
    <w:name w:val="WW8Num15z0"/>
    <w:rsid w:val="00DD0035"/>
    <w:rPr>
      <w:rFonts w:ascii="Wingdings" w:hAnsi="Wingdings" w:cs="Wingdings"/>
    </w:rPr>
  </w:style>
  <w:style w:type="character" w:customStyle="1" w:styleId="WW8Num15z1">
    <w:name w:val="WW8Num15z1"/>
    <w:rsid w:val="00DD0035"/>
    <w:rPr>
      <w:rFonts w:ascii="Courier New" w:hAnsi="Courier New" w:cs="Wingdings"/>
    </w:rPr>
  </w:style>
  <w:style w:type="character" w:customStyle="1" w:styleId="WW8Num15z2">
    <w:name w:val="WW8Num15z2"/>
    <w:rsid w:val="00DD0035"/>
    <w:rPr>
      <w:rFonts w:ascii="Wingdings" w:hAnsi="Wingdings" w:cs="Wingdings"/>
    </w:rPr>
  </w:style>
  <w:style w:type="character" w:customStyle="1" w:styleId="WW8Num15z3">
    <w:name w:val="WW8Num15z3"/>
    <w:rsid w:val="00DD0035"/>
    <w:rPr>
      <w:rFonts w:ascii="Symbol" w:hAnsi="Symbol" w:cs="Symbol"/>
    </w:rPr>
  </w:style>
  <w:style w:type="character" w:customStyle="1" w:styleId="WW8Num15z4">
    <w:name w:val="WW8Num15z4"/>
    <w:rsid w:val="00DD0035"/>
    <w:rPr>
      <w:rFonts w:ascii="Courier New" w:hAnsi="Courier New" w:cs="Courier New"/>
      <w:color w:val="auto"/>
    </w:rPr>
  </w:style>
  <w:style w:type="character" w:customStyle="1" w:styleId="WW8Num15z7">
    <w:name w:val="WW8Num15z7"/>
    <w:rsid w:val="00DD0035"/>
    <w:rPr>
      <w:rFonts w:ascii="Courier New" w:hAnsi="Courier New" w:cs="Courier New"/>
    </w:rPr>
  </w:style>
  <w:style w:type="character" w:customStyle="1" w:styleId="WW8Num16z0">
    <w:name w:val="WW8Num16z0"/>
    <w:rsid w:val="00DD0035"/>
    <w:rPr>
      <w:rFonts w:ascii="Courier New" w:hAnsi="Courier New" w:cs="Courier New"/>
    </w:rPr>
  </w:style>
  <w:style w:type="character" w:customStyle="1" w:styleId="WW8Num17z0">
    <w:name w:val="WW8Num17z0"/>
    <w:rsid w:val="00DD0035"/>
    <w:rPr>
      <w:rFonts w:ascii="Wingdings" w:hAnsi="Wingdings" w:cs="Wingdings"/>
    </w:rPr>
  </w:style>
  <w:style w:type="character" w:customStyle="1" w:styleId="WW8Num18z0">
    <w:name w:val="WW8Num18z0"/>
    <w:rsid w:val="00DD0035"/>
    <w:rPr>
      <w:rFonts w:ascii="Courier New" w:hAnsi="Courier New" w:cs="Courier New"/>
    </w:rPr>
  </w:style>
  <w:style w:type="character" w:customStyle="1" w:styleId="WW8Num19z0">
    <w:name w:val="WW8Num19z0"/>
    <w:rsid w:val="00DD0035"/>
    <w:rPr>
      <w:rFonts w:ascii="Wingdings" w:hAnsi="Wingdings" w:cs="Wingdings"/>
    </w:rPr>
  </w:style>
  <w:style w:type="character" w:customStyle="1" w:styleId="WW8Num20z0">
    <w:name w:val="WW8Num20z0"/>
    <w:rsid w:val="00DD0035"/>
    <w:rPr>
      <w:rFonts w:ascii="Courier New" w:hAnsi="Courier New" w:cs="Courier New"/>
    </w:rPr>
  </w:style>
  <w:style w:type="character" w:customStyle="1" w:styleId="WW8Num21z1">
    <w:name w:val="WW8Num21z1"/>
    <w:rsid w:val="00DD0035"/>
    <w:rPr>
      <w:rFonts w:ascii="Courier New" w:hAnsi="Courier New" w:cs="Courier New"/>
    </w:rPr>
  </w:style>
  <w:style w:type="character" w:customStyle="1" w:styleId="WW8Num22z0">
    <w:name w:val="WW8Num22z0"/>
    <w:rsid w:val="00DD0035"/>
    <w:rPr>
      <w:rFonts w:ascii="Courier New" w:hAnsi="Courier New" w:cs="Courier New"/>
    </w:rPr>
  </w:style>
  <w:style w:type="character" w:customStyle="1" w:styleId="WW8Num23z0">
    <w:name w:val="WW8Num23z0"/>
    <w:rsid w:val="00DD0035"/>
    <w:rPr>
      <w:rFonts w:ascii="Wingdings" w:hAnsi="Wingdings" w:cs="Wingdings"/>
    </w:rPr>
  </w:style>
  <w:style w:type="character" w:customStyle="1" w:styleId="WW8Num25z0">
    <w:name w:val="WW8Num25z0"/>
    <w:rsid w:val="00DD0035"/>
    <w:rPr>
      <w:rFonts w:ascii="Wingdings" w:hAnsi="Wingdings" w:cs="Wingdings"/>
    </w:rPr>
  </w:style>
  <w:style w:type="character" w:customStyle="1" w:styleId="WW8Num26z0">
    <w:name w:val="WW8Num26z0"/>
    <w:rsid w:val="00DD0035"/>
    <w:rPr>
      <w:rFonts w:ascii="Wingdings" w:hAnsi="Wingdings" w:cs="Wingdings"/>
    </w:rPr>
  </w:style>
  <w:style w:type="character" w:customStyle="1" w:styleId="WW8Num27z0">
    <w:name w:val="WW8Num27z0"/>
    <w:rsid w:val="00DD0035"/>
    <w:rPr>
      <w:b w:val="0"/>
    </w:rPr>
  </w:style>
  <w:style w:type="character" w:customStyle="1" w:styleId="WW8Num28z0">
    <w:name w:val="WW8Num28z0"/>
    <w:rsid w:val="00DD0035"/>
    <w:rPr>
      <w:rFonts w:ascii="Wingdings" w:hAnsi="Wingdings" w:cs="Wingdings"/>
    </w:rPr>
  </w:style>
  <w:style w:type="character" w:customStyle="1" w:styleId="WW8Num29z0">
    <w:name w:val="WW8Num29z0"/>
    <w:rsid w:val="00DD0035"/>
    <w:rPr>
      <w:rFonts w:ascii="Courier New" w:hAnsi="Courier New" w:cs="Courier New"/>
    </w:rPr>
  </w:style>
  <w:style w:type="character" w:customStyle="1" w:styleId="WW8Num30z0">
    <w:name w:val="WW8Num30z0"/>
    <w:rsid w:val="00DD0035"/>
    <w:rPr>
      <w:rFonts w:ascii="Wingdings" w:hAnsi="Wingdings" w:cs="Wingdings"/>
    </w:rPr>
  </w:style>
  <w:style w:type="character" w:customStyle="1" w:styleId="WW8Num31z0">
    <w:name w:val="WW8Num31z0"/>
    <w:rsid w:val="00DD0035"/>
    <w:rPr>
      <w:rFonts w:ascii="Courier New" w:hAnsi="Courier New" w:cs="Courier New"/>
    </w:rPr>
  </w:style>
  <w:style w:type="character" w:customStyle="1" w:styleId="WW8Num32z0">
    <w:name w:val="WW8Num32z0"/>
    <w:rsid w:val="00DD0035"/>
    <w:rPr>
      <w:rFonts w:ascii="Wingdings" w:hAnsi="Wingdings" w:cs="Wingdings"/>
    </w:rPr>
  </w:style>
  <w:style w:type="character" w:customStyle="1" w:styleId="WW8Num33z0">
    <w:name w:val="WW8Num33z0"/>
    <w:rsid w:val="00DD0035"/>
    <w:rPr>
      <w:b w:val="0"/>
    </w:rPr>
  </w:style>
  <w:style w:type="character" w:customStyle="1" w:styleId="WW8Num35z0">
    <w:name w:val="WW8Num35z0"/>
    <w:rsid w:val="00DD0035"/>
    <w:rPr>
      <w:rFonts w:ascii="Courier New" w:hAnsi="Courier New" w:cs="Courier New"/>
    </w:rPr>
  </w:style>
  <w:style w:type="character" w:customStyle="1" w:styleId="WW8Num36z0">
    <w:name w:val="WW8Num36z0"/>
    <w:rsid w:val="00DD0035"/>
    <w:rPr>
      <w:rFonts w:ascii="Wingdings" w:hAnsi="Wingdings" w:cs="Wingdings"/>
    </w:rPr>
  </w:style>
  <w:style w:type="character" w:customStyle="1" w:styleId="WW8Num37z0">
    <w:name w:val="WW8Num37z0"/>
    <w:rsid w:val="00DD0035"/>
    <w:rPr>
      <w:rFonts w:ascii="Wingdings" w:hAnsi="Wingdings" w:cs="Wingdings"/>
    </w:rPr>
  </w:style>
  <w:style w:type="character" w:customStyle="1" w:styleId="WW8Num38z0">
    <w:name w:val="WW8Num38z0"/>
    <w:rsid w:val="00DD0035"/>
    <w:rPr>
      <w:rFonts w:ascii="Courier New" w:hAnsi="Courier New" w:cs="Courier New"/>
    </w:rPr>
  </w:style>
  <w:style w:type="character" w:customStyle="1" w:styleId="WW8Num39z0">
    <w:name w:val="WW8Num39z0"/>
    <w:rsid w:val="00DD0035"/>
    <w:rPr>
      <w:rFonts w:ascii="Wingdings" w:hAnsi="Wingdings" w:cs="Wingdings"/>
    </w:rPr>
  </w:style>
  <w:style w:type="character" w:customStyle="1" w:styleId="WW8Num40z0">
    <w:name w:val="WW8Num40z0"/>
    <w:rsid w:val="00DD0035"/>
    <w:rPr>
      <w:rFonts w:ascii="Wingdings" w:hAnsi="Wingdings" w:cs="Wingdings"/>
    </w:rPr>
  </w:style>
  <w:style w:type="character" w:customStyle="1" w:styleId="WW8Num41z0">
    <w:name w:val="WW8Num41z0"/>
    <w:rsid w:val="00DD0035"/>
    <w:rPr>
      <w:rFonts w:ascii="Courier New" w:hAnsi="Courier New" w:cs="Courier New"/>
    </w:rPr>
  </w:style>
  <w:style w:type="character" w:customStyle="1" w:styleId="WW8Num42z0">
    <w:name w:val="WW8Num42z0"/>
    <w:rsid w:val="00DD0035"/>
    <w:rPr>
      <w:rFonts w:ascii="Courier New" w:hAnsi="Courier New" w:cs="Courier New"/>
    </w:rPr>
  </w:style>
  <w:style w:type="character" w:customStyle="1" w:styleId="WW8Num43z0">
    <w:name w:val="WW8Num43z0"/>
    <w:rsid w:val="00DD0035"/>
    <w:rPr>
      <w:rFonts w:ascii="Wingdings" w:hAnsi="Wingdings" w:cs="Wingdings"/>
    </w:rPr>
  </w:style>
  <w:style w:type="character" w:customStyle="1" w:styleId="WW8Num44z0">
    <w:name w:val="WW8Num44z0"/>
    <w:rsid w:val="00DD0035"/>
    <w:rPr>
      <w:rFonts w:ascii="Wingdings" w:hAnsi="Wingdings" w:cs="Wingdings"/>
    </w:rPr>
  </w:style>
  <w:style w:type="character" w:customStyle="1" w:styleId="WW8Num45z0">
    <w:name w:val="WW8Num45z0"/>
    <w:rsid w:val="00DD0035"/>
    <w:rPr>
      <w:rFonts w:ascii="Wingdings" w:hAnsi="Wingdings" w:cs="Wingdings"/>
    </w:rPr>
  </w:style>
  <w:style w:type="character" w:customStyle="1" w:styleId="WW8Num46z0">
    <w:name w:val="WW8Num46z0"/>
    <w:rsid w:val="00DD0035"/>
    <w:rPr>
      <w:rFonts w:ascii="Wingdings" w:hAnsi="Wingdings" w:cs="Wingdings"/>
    </w:rPr>
  </w:style>
  <w:style w:type="character" w:customStyle="1" w:styleId="WW8Num48z0">
    <w:name w:val="WW8Num48z0"/>
    <w:rsid w:val="00DD0035"/>
    <w:rPr>
      <w:rFonts w:ascii="Wingdings" w:hAnsi="Wingdings" w:cs="Wingdings"/>
    </w:rPr>
  </w:style>
  <w:style w:type="character" w:customStyle="1" w:styleId="WW8Num49z0">
    <w:name w:val="WW8Num49z0"/>
    <w:rsid w:val="00DD0035"/>
    <w:rPr>
      <w:rFonts w:ascii="Wingdings" w:hAnsi="Wingdings" w:cs="Wingdings"/>
    </w:rPr>
  </w:style>
  <w:style w:type="character" w:customStyle="1" w:styleId="WW8Num50z0">
    <w:name w:val="WW8Num50z0"/>
    <w:rsid w:val="00DD0035"/>
    <w:rPr>
      <w:rFonts w:ascii="Wingdings" w:hAnsi="Wingdings" w:cs="Wingdings"/>
    </w:rPr>
  </w:style>
  <w:style w:type="character" w:customStyle="1" w:styleId="WW8Num51z0">
    <w:name w:val="WW8Num51z0"/>
    <w:rsid w:val="00DD0035"/>
    <w:rPr>
      <w:rFonts w:ascii="Courier New" w:hAnsi="Courier New" w:cs="Courier New"/>
    </w:rPr>
  </w:style>
  <w:style w:type="character" w:customStyle="1" w:styleId="WW8Num52z0">
    <w:name w:val="WW8Num52z0"/>
    <w:rsid w:val="00DD0035"/>
    <w:rPr>
      <w:rFonts w:ascii="Symbol" w:hAnsi="Symbol" w:cs="Symbol"/>
      <w:color w:val="auto"/>
    </w:rPr>
  </w:style>
  <w:style w:type="character" w:customStyle="1" w:styleId="WW8Num53z0">
    <w:name w:val="WW8Num53z0"/>
    <w:rsid w:val="00DD0035"/>
    <w:rPr>
      <w:rFonts w:ascii="Wingdings" w:hAnsi="Wingdings" w:cs="Wingdings"/>
    </w:rPr>
  </w:style>
  <w:style w:type="character" w:customStyle="1" w:styleId="WW8Num54z1">
    <w:name w:val="WW8Num54z1"/>
    <w:rsid w:val="00DD0035"/>
    <w:rPr>
      <w:rFonts w:ascii="Wingdings" w:hAnsi="Wingdings" w:cs="Wingdings"/>
    </w:rPr>
  </w:style>
  <w:style w:type="character" w:customStyle="1" w:styleId="WW8Num55z0">
    <w:name w:val="WW8Num55z0"/>
    <w:rsid w:val="00DD0035"/>
    <w:rPr>
      <w:rFonts w:ascii="Wingdings" w:hAnsi="Wingdings" w:cs="Wingdings"/>
    </w:rPr>
  </w:style>
  <w:style w:type="character" w:customStyle="1" w:styleId="WW8Num56z0">
    <w:name w:val="WW8Num56z0"/>
    <w:rsid w:val="00DD0035"/>
    <w:rPr>
      <w:rFonts w:ascii="Wingdings" w:hAnsi="Wingdings" w:cs="Wingdings"/>
    </w:rPr>
  </w:style>
  <w:style w:type="character" w:customStyle="1" w:styleId="WW8Num56z2">
    <w:name w:val="WW8Num56z2"/>
    <w:rsid w:val="00DD0035"/>
    <w:rPr>
      <w:rFonts w:ascii="Wingdings" w:hAnsi="Wingdings" w:cs="Wingdings"/>
    </w:rPr>
  </w:style>
  <w:style w:type="character" w:customStyle="1" w:styleId="WW8Num56z3">
    <w:name w:val="WW8Num56z3"/>
    <w:rsid w:val="00DD0035"/>
    <w:rPr>
      <w:rFonts w:ascii="Symbol" w:hAnsi="Symbol" w:cs="Symbol"/>
    </w:rPr>
  </w:style>
  <w:style w:type="character" w:customStyle="1" w:styleId="WW8Num57z0">
    <w:name w:val="WW8Num57z0"/>
    <w:rsid w:val="00DD0035"/>
    <w:rPr>
      <w:rFonts w:ascii="Courier New" w:hAnsi="Courier New" w:cs="Courier New"/>
    </w:rPr>
  </w:style>
  <w:style w:type="character" w:customStyle="1" w:styleId="WW8Num60z0">
    <w:name w:val="WW8Num60z0"/>
    <w:rsid w:val="00DD0035"/>
    <w:rPr>
      <w:rFonts w:ascii="Courier New" w:hAnsi="Courier New" w:cs="Courier New"/>
    </w:rPr>
  </w:style>
  <w:style w:type="character" w:customStyle="1" w:styleId="WW8Num63z0">
    <w:name w:val="WW8Num63z0"/>
    <w:rsid w:val="00DD0035"/>
    <w:rPr>
      <w:rFonts w:ascii="Wingdings" w:hAnsi="Wingdings" w:cs="Wingdings"/>
    </w:rPr>
  </w:style>
  <w:style w:type="character" w:customStyle="1" w:styleId="WW8Num64z0">
    <w:name w:val="WW8Num64z0"/>
    <w:rsid w:val="00DD0035"/>
    <w:rPr>
      <w:rFonts w:ascii="Wingdings" w:hAnsi="Wingdings" w:cs="Wingdings"/>
    </w:rPr>
  </w:style>
  <w:style w:type="character" w:customStyle="1" w:styleId="WW8Num65z0">
    <w:name w:val="WW8Num65z0"/>
    <w:rsid w:val="00DD0035"/>
    <w:rPr>
      <w:rFonts w:ascii="Wingdings" w:hAnsi="Wingdings" w:cs="Wingdings"/>
    </w:rPr>
  </w:style>
  <w:style w:type="character" w:customStyle="1" w:styleId="WW8Num68z1">
    <w:name w:val="WW8Num68z1"/>
    <w:rsid w:val="00DD0035"/>
    <w:rPr>
      <w:rFonts w:ascii="Wingdings" w:hAnsi="Wingdings" w:cs="Wingdings"/>
    </w:rPr>
  </w:style>
  <w:style w:type="character" w:customStyle="1" w:styleId="WW8Num69z0">
    <w:name w:val="WW8Num69z0"/>
    <w:rsid w:val="00DD0035"/>
    <w:rPr>
      <w:rFonts w:ascii="Courier New" w:hAnsi="Courier New" w:cs="Courier New"/>
    </w:rPr>
  </w:style>
  <w:style w:type="character" w:customStyle="1" w:styleId="WW8Num70z0">
    <w:name w:val="WW8Num70z0"/>
    <w:rsid w:val="00DD0035"/>
    <w:rPr>
      <w:rFonts w:ascii="Courier New" w:hAnsi="Courier New" w:cs="Courier New"/>
    </w:rPr>
  </w:style>
  <w:style w:type="character" w:customStyle="1" w:styleId="WW8Num71z0">
    <w:name w:val="WW8Num71z0"/>
    <w:rsid w:val="00DD0035"/>
    <w:rPr>
      <w:rFonts w:ascii="Times New Roman" w:eastAsia="Times New Roman" w:hAnsi="Times New Roman" w:cs="Times New Roman"/>
      <w:b w:val="0"/>
    </w:rPr>
  </w:style>
  <w:style w:type="character" w:customStyle="1" w:styleId="WW8Num72z0">
    <w:name w:val="WW8Num72z0"/>
    <w:rsid w:val="00DD0035"/>
    <w:rPr>
      <w:rFonts w:ascii="Wingdings" w:hAnsi="Wingdings" w:cs="Wingdings"/>
    </w:rPr>
  </w:style>
  <w:style w:type="character" w:customStyle="1" w:styleId="WW8Num73z0">
    <w:name w:val="WW8Num73z0"/>
    <w:rsid w:val="00DD0035"/>
    <w:rPr>
      <w:rFonts w:ascii="Courier New" w:hAnsi="Courier New" w:cs="Courier New"/>
    </w:rPr>
  </w:style>
  <w:style w:type="character" w:customStyle="1" w:styleId="WW8Num74z0">
    <w:name w:val="WW8Num74z0"/>
    <w:rsid w:val="00DD0035"/>
    <w:rPr>
      <w:rFonts w:ascii="Courier New" w:hAnsi="Courier New" w:cs="Courier New"/>
    </w:rPr>
  </w:style>
  <w:style w:type="character" w:customStyle="1" w:styleId="WW8Num75z0">
    <w:name w:val="WW8Num75z0"/>
    <w:rsid w:val="00DD0035"/>
    <w:rPr>
      <w:rFonts w:ascii="Courier New" w:hAnsi="Courier New" w:cs="Courier New"/>
    </w:rPr>
  </w:style>
  <w:style w:type="character" w:customStyle="1" w:styleId="WW8Num76z0">
    <w:name w:val="WW8Num76z0"/>
    <w:rsid w:val="00DD0035"/>
    <w:rPr>
      <w:rFonts w:ascii="Courier New" w:hAnsi="Courier New" w:cs="Courier New"/>
    </w:rPr>
  </w:style>
  <w:style w:type="character" w:customStyle="1" w:styleId="WW8Num76z1">
    <w:name w:val="WW8Num76z1"/>
    <w:rsid w:val="00DD0035"/>
    <w:rPr>
      <w:rFonts w:ascii="Wingdings" w:hAnsi="Wingdings" w:cs="Wingdings"/>
    </w:rPr>
  </w:style>
  <w:style w:type="character" w:customStyle="1" w:styleId="WW8Num76z3">
    <w:name w:val="WW8Num76z3"/>
    <w:rsid w:val="00DD0035"/>
    <w:rPr>
      <w:rFonts w:ascii="Symbol" w:hAnsi="Symbol" w:cs="Symbol"/>
    </w:rPr>
  </w:style>
  <w:style w:type="character" w:customStyle="1" w:styleId="WW8Num77z0">
    <w:name w:val="WW8Num77z0"/>
    <w:rsid w:val="00DD0035"/>
    <w:rPr>
      <w:rFonts w:ascii="Symbol" w:hAnsi="Symbol" w:cs="Symbol"/>
      <w:color w:val="auto"/>
    </w:rPr>
  </w:style>
  <w:style w:type="character" w:customStyle="1" w:styleId="WW8Num79z0">
    <w:name w:val="WW8Num79z0"/>
    <w:rsid w:val="00DD0035"/>
    <w:rPr>
      <w:rFonts w:ascii="Wingdings" w:hAnsi="Wingdings" w:cs="Wingdings"/>
    </w:rPr>
  </w:style>
  <w:style w:type="character" w:customStyle="1" w:styleId="WW8Num81z0">
    <w:name w:val="WW8Num81z0"/>
    <w:rsid w:val="00DD0035"/>
    <w:rPr>
      <w:rFonts w:ascii="Times New Roman" w:eastAsia="Times New Roman" w:hAnsi="Times New Roman" w:cs="Times New Roman"/>
    </w:rPr>
  </w:style>
  <w:style w:type="character" w:customStyle="1" w:styleId="WW8Num82z0">
    <w:name w:val="WW8Num82z0"/>
    <w:rsid w:val="00DD0035"/>
    <w:rPr>
      <w:rFonts w:ascii="OpenSymbol" w:hAnsi="OpenSymbol" w:cs="Wingdings"/>
    </w:rPr>
  </w:style>
  <w:style w:type="character" w:customStyle="1" w:styleId="WW8Num83z0">
    <w:name w:val="WW8Num83z0"/>
    <w:rsid w:val="00DD0035"/>
    <w:rPr>
      <w:rFonts w:ascii="Courier New" w:hAnsi="Courier New" w:cs="Courier New"/>
    </w:rPr>
  </w:style>
  <w:style w:type="character" w:customStyle="1" w:styleId="WW8Num84z0">
    <w:name w:val="WW8Num84z0"/>
    <w:rsid w:val="00DD0035"/>
    <w:rPr>
      <w:rFonts w:ascii="Symbol" w:hAnsi="Symbol" w:cs="Symbol"/>
      <w:color w:val="auto"/>
    </w:rPr>
  </w:style>
  <w:style w:type="character" w:customStyle="1" w:styleId="WW8Num85z0">
    <w:name w:val="WW8Num85z0"/>
    <w:rsid w:val="00DD0035"/>
    <w:rPr>
      <w:rFonts w:ascii="Wingdings" w:hAnsi="Wingdings" w:cs="Wingdings"/>
    </w:rPr>
  </w:style>
  <w:style w:type="character" w:customStyle="1" w:styleId="WW8Num86z0">
    <w:name w:val="WW8Num86z0"/>
    <w:rsid w:val="00DD0035"/>
    <w:rPr>
      <w:rFonts w:ascii="Wingdings" w:hAnsi="Wingdings" w:cs="Wingdings"/>
    </w:rPr>
  </w:style>
  <w:style w:type="character" w:customStyle="1" w:styleId="WW8Num87z0">
    <w:name w:val="WW8Num87z0"/>
    <w:rsid w:val="00DD0035"/>
    <w:rPr>
      <w:rFonts w:ascii="Courier New" w:hAnsi="Courier New" w:cs="Courier New"/>
    </w:rPr>
  </w:style>
  <w:style w:type="character" w:customStyle="1" w:styleId="WW8Num88z1">
    <w:name w:val="WW8Num88z1"/>
    <w:rsid w:val="00DD0035"/>
    <w:rPr>
      <w:rFonts w:ascii="Courier New" w:hAnsi="Courier New" w:cs="Courier New"/>
    </w:rPr>
  </w:style>
  <w:style w:type="character" w:customStyle="1" w:styleId="Absatz-Standardschriftart">
    <w:name w:val="Absatz-Standardschriftart"/>
    <w:rsid w:val="00DD0035"/>
  </w:style>
  <w:style w:type="character" w:customStyle="1" w:styleId="WW8Num5z0">
    <w:name w:val="WW8Num5z0"/>
    <w:rsid w:val="00DD0035"/>
    <w:rPr>
      <w:rFonts w:ascii="Courier New" w:hAnsi="Courier New" w:cs="Courier New"/>
    </w:rPr>
  </w:style>
  <w:style w:type="character" w:customStyle="1" w:styleId="WW8Num8z1">
    <w:name w:val="WW8Num8z1"/>
    <w:rsid w:val="00DD0035"/>
    <w:rPr>
      <w:rFonts w:ascii="Courier New" w:hAnsi="Courier New" w:cs="Courier New"/>
    </w:rPr>
  </w:style>
  <w:style w:type="character" w:customStyle="1" w:styleId="WW8Num8z3">
    <w:name w:val="WW8Num8z3"/>
    <w:rsid w:val="00DD0035"/>
    <w:rPr>
      <w:rFonts w:ascii="Symbol" w:hAnsi="Symbol" w:cs="Symbol"/>
    </w:rPr>
  </w:style>
  <w:style w:type="character" w:customStyle="1" w:styleId="WW8Num12z3">
    <w:name w:val="WW8Num12z3"/>
    <w:rsid w:val="00DD0035"/>
    <w:rPr>
      <w:rFonts w:ascii="Symbol" w:hAnsi="Symbol" w:cs="Symbol"/>
    </w:rPr>
  </w:style>
  <w:style w:type="character" w:customStyle="1" w:styleId="WW8Num12z6">
    <w:name w:val="WW8Num12z6"/>
    <w:rsid w:val="00DD0035"/>
    <w:rPr>
      <w:rFonts w:ascii="Symbol" w:hAnsi="Symbol" w:cs="Symbol"/>
    </w:rPr>
  </w:style>
  <w:style w:type="character" w:customStyle="1" w:styleId="WW8Num16z1">
    <w:name w:val="WW8Num16z1"/>
    <w:rsid w:val="00DD0035"/>
    <w:rPr>
      <w:rFonts w:ascii="Courier New" w:hAnsi="Courier New" w:cs="Courier New"/>
    </w:rPr>
  </w:style>
  <w:style w:type="character" w:customStyle="1" w:styleId="WW8Num16z3">
    <w:name w:val="WW8Num16z3"/>
    <w:rsid w:val="00DD0035"/>
    <w:rPr>
      <w:rFonts w:ascii="Symbol" w:hAnsi="Symbol" w:cs="Symbol"/>
    </w:rPr>
  </w:style>
  <w:style w:type="character" w:customStyle="1" w:styleId="WW8Num18z1">
    <w:name w:val="WW8Num18z1"/>
    <w:rsid w:val="00DD0035"/>
    <w:rPr>
      <w:rFonts w:ascii="Wingdings" w:hAnsi="Wingdings" w:cs="Wingdings"/>
      <w:color w:val="auto"/>
    </w:rPr>
  </w:style>
  <w:style w:type="character" w:customStyle="1" w:styleId="WW8Num18z2">
    <w:name w:val="WW8Num18z2"/>
    <w:rsid w:val="00DD0035"/>
    <w:rPr>
      <w:rFonts w:ascii="Wingdings" w:hAnsi="Wingdings" w:cs="Wingdings"/>
    </w:rPr>
  </w:style>
  <w:style w:type="character" w:customStyle="1" w:styleId="WW8Num18z3">
    <w:name w:val="WW8Num18z3"/>
    <w:rsid w:val="00DD0035"/>
    <w:rPr>
      <w:rFonts w:ascii="Symbol" w:hAnsi="Symbol" w:cs="Symbol"/>
    </w:rPr>
  </w:style>
  <w:style w:type="character" w:customStyle="1" w:styleId="WW8Num18z4">
    <w:name w:val="WW8Num18z4"/>
    <w:rsid w:val="00DD0035"/>
    <w:rPr>
      <w:rFonts w:ascii="Courier New" w:hAnsi="Courier New" w:cs="Courier New"/>
      <w:color w:val="auto"/>
    </w:rPr>
  </w:style>
  <w:style w:type="character" w:customStyle="1" w:styleId="WW8Num18z7">
    <w:name w:val="WW8Num18z7"/>
    <w:rsid w:val="00DD0035"/>
    <w:rPr>
      <w:rFonts w:ascii="Courier New" w:hAnsi="Courier New" w:cs="Courier New"/>
    </w:rPr>
  </w:style>
  <w:style w:type="character" w:customStyle="1" w:styleId="WW8Num21z0">
    <w:name w:val="WW8Num21z0"/>
    <w:rsid w:val="00DD0035"/>
    <w:rPr>
      <w:rFonts w:ascii="Courier New" w:hAnsi="Courier New" w:cs="Courier New"/>
    </w:rPr>
  </w:style>
  <w:style w:type="character" w:customStyle="1" w:styleId="WW8Num24z1">
    <w:name w:val="WW8Num24z1"/>
    <w:rsid w:val="00DD0035"/>
    <w:rPr>
      <w:rFonts w:ascii="Courier New" w:hAnsi="Courier New" w:cs="Courier New"/>
    </w:rPr>
  </w:style>
  <w:style w:type="character" w:customStyle="1" w:styleId="WW8Num34z0">
    <w:name w:val="WW8Num34z0"/>
    <w:rsid w:val="00DD0035"/>
    <w:rPr>
      <w:rFonts w:ascii="Wingdings" w:hAnsi="Wingdings" w:cs="Courier New"/>
    </w:rPr>
  </w:style>
  <w:style w:type="character" w:customStyle="1" w:styleId="WW8Num47z0">
    <w:name w:val="WW8Num47z0"/>
    <w:rsid w:val="00DD0035"/>
    <w:rPr>
      <w:rFonts w:ascii="Times New Roman" w:hAnsi="Times New Roman" w:cs="Courier New"/>
    </w:rPr>
  </w:style>
  <w:style w:type="character" w:customStyle="1" w:styleId="WW8Num54z0">
    <w:name w:val="WW8Num54z0"/>
    <w:rsid w:val="00DD0035"/>
    <w:rPr>
      <w:rFonts w:ascii="Courier New" w:hAnsi="Courier New" w:cs="Courier New"/>
    </w:rPr>
  </w:style>
  <w:style w:type="character" w:customStyle="1" w:styleId="WW8Num58z0">
    <w:name w:val="WW8Num58z0"/>
    <w:rsid w:val="00DD0035"/>
    <w:rPr>
      <w:rFonts w:ascii="Symbol" w:hAnsi="Symbol" w:cs="Symbol"/>
      <w:color w:val="auto"/>
    </w:rPr>
  </w:style>
  <w:style w:type="character" w:customStyle="1" w:styleId="WW8Num59z0">
    <w:name w:val="WW8Num59z0"/>
    <w:rsid w:val="00DD0035"/>
    <w:rPr>
      <w:rFonts w:ascii="Wingdings" w:hAnsi="Wingdings" w:cs="Wingdings"/>
    </w:rPr>
  </w:style>
  <w:style w:type="character" w:customStyle="1" w:styleId="WW8Num60z1">
    <w:name w:val="WW8Num60z1"/>
    <w:rsid w:val="00DD0035"/>
    <w:rPr>
      <w:rFonts w:ascii="Wingdings" w:hAnsi="Wingdings" w:cs="Wingdings"/>
    </w:rPr>
  </w:style>
  <w:style w:type="character" w:customStyle="1" w:styleId="WW8Num61z0">
    <w:name w:val="WW8Num61z0"/>
    <w:rsid w:val="00DD0035"/>
    <w:rPr>
      <w:rFonts w:ascii="Wingdings" w:hAnsi="Wingdings" w:cs="Wingdings"/>
    </w:rPr>
  </w:style>
  <w:style w:type="character" w:customStyle="1" w:styleId="WW8Num62z0">
    <w:name w:val="WW8Num62z0"/>
    <w:rsid w:val="00DD0035"/>
    <w:rPr>
      <w:rFonts w:ascii="Courier New" w:hAnsi="Courier New" w:cs="Courier New"/>
    </w:rPr>
  </w:style>
  <w:style w:type="character" w:customStyle="1" w:styleId="WW8Num62z2">
    <w:name w:val="WW8Num62z2"/>
    <w:rsid w:val="00DD0035"/>
    <w:rPr>
      <w:rFonts w:ascii="Wingdings" w:hAnsi="Wingdings" w:cs="Wingdings"/>
    </w:rPr>
  </w:style>
  <w:style w:type="character" w:customStyle="1" w:styleId="WW8Num62z3">
    <w:name w:val="WW8Num62z3"/>
    <w:rsid w:val="00DD0035"/>
    <w:rPr>
      <w:rFonts w:ascii="Symbol" w:hAnsi="Symbol" w:cs="Symbol"/>
    </w:rPr>
  </w:style>
  <w:style w:type="character" w:customStyle="1" w:styleId="WW8Num67z0">
    <w:name w:val="WW8Num67z0"/>
    <w:rsid w:val="00DD0035"/>
    <w:rPr>
      <w:rFonts w:ascii="Courier New" w:hAnsi="Courier New" w:cs="Courier New"/>
    </w:rPr>
  </w:style>
  <w:style w:type="character" w:customStyle="1" w:styleId="WW8Num75z1">
    <w:name w:val="WW8Num75z1"/>
    <w:rsid w:val="00DD0035"/>
    <w:rPr>
      <w:rFonts w:ascii="Wingdings" w:hAnsi="Wingdings" w:cs="Wingdings"/>
    </w:rPr>
  </w:style>
  <w:style w:type="character" w:customStyle="1" w:styleId="WW8Num78z0">
    <w:name w:val="WW8Num78z0"/>
    <w:rsid w:val="00DD0035"/>
    <w:rPr>
      <w:rFonts w:ascii="Courier New" w:hAnsi="Courier New" w:cs="Courier New"/>
    </w:rPr>
  </w:style>
  <w:style w:type="character" w:customStyle="1" w:styleId="WW8Num80z0">
    <w:name w:val="WW8Num80z0"/>
    <w:rsid w:val="00DD0035"/>
    <w:rPr>
      <w:rFonts w:ascii="Courier New" w:hAnsi="Courier New" w:cs="Courier New"/>
    </w:rPr>
  </w:style>
  <w:style w:type="character" w:customStyle="1" w:styleId="WW8Num83z1">
    <w:name w:val="WW8Num83z1"/>
    <w:rsid w:val="00DD0035"/>
    <w:rPr>
      <w:rFonts w:ascii="Wingdings" w:hAnsi="Wingdings" w:cs="Wingdings"/>
    </w:rPr>
  </w:style>
  <w:style w:type="character" w:customStyle="1" w:styleId="WW8Num83z3">
    <w:name w:val="WW8Num83z3"/>
    <w:rsid w:val="00DD0035"/>
    <w:rPr>
      <w:rFonts w:ascii="Symbol" w:hAnsi="Symbol" w:cs="Symbol"/>
    </w:rPr>
  </w:style>
  <w:style w:type="character" w:customStyle="1" w:styleId="WW8Num88z0">
    <w:name w:val="WW8Num88z0"/>
    <w:rsid w:val="00DD0035"/>
    <w:rPr>
      <w:rFonts w:ascii="Wingdings" w:hAnsi="Wingdings" w:cs="Wingdings"/>
    </w:rPr>
  </w:style>
  <w:style w:type="character" w:customStyle="1" w:styleId="WW8Num89z0">
    <w:name w:val="WW8Num89z0"/>
    <w:rsid w:val="00DD0035"/>
    <w:rPr>
      <w:rFonts w:ascii="Wingdings" w:hAnsi="Wingdings" w:cs="Wingdings"/>
    </w:rPr>
  </w:style>
  <w:style w:type="character" w:customStyle="1" w:styleId="WW8Num90z0">
    <w:name w:val="WW8Num90z0"/>
    <w:rsid w:val="00DD0035"/>
    <w:rPr>
      <w:rFonts w:ascii="Wingdings" w:hAnsi="Wingdings" w:cs="Wingdings"/>
    </w:rPr>
  </w:style>
  <w:style w:type="character" w:customStyle="1" w:styleId="WW8Num91z0">
    <w:name w:val="WW8Num91z0"/>
    <w:rsid w:val="00DD0035"/>
    <w:rPr>
      <w:rFonts w:ascii="Wingdings" w:hAnsi="Wingdings" w:cs="Wingdings"/>
    </w:rPr>
  </w:style>
  <w:style w:type="character" w:customStyle="1" w:styleId="WW8Num92z0">
    <w:name w:val="WW8Num92z0"/>
    <w:rsid w:val="00DD0035"/>
    <w:rPr>
      <w:rFonts w:ascii="Symbol" w:hAnsi="Symbol" w:cs="Symbol"/>
      <w:color w:val="auto"/>
    </w:rPr>
  </w:style>
  <w:style w:type="character" w:customStyle="1" w:styleId="WW8Num93z0">
    <w:name w:val="WW8Num93z0"/>
    <w:rsid w:val="00DD0035"/>
    <w:rPr>
      <w:rFonts w:ascii="Wingdings" w:hAnsi="Wingdings" w:cs="Wingdings"/>
    </w:rPr>
  </w:style>
  <w:style w:type="character" w:customStyle="1" w:styleId="WW8Num94z0">
    <w:name w:val="WW8Num94z0"/>
    <w:rsid w:val="00DD0035"/>
    <w:rPr>
      <w:rFonts w:ascii="Courier New" w:hAnsi="Courier New" w:cs="Courier New"/>
    </w:rPr>
  </w:style>
  <w:style w:type="character" w:customStyle="1" w:styleId="WW8Num95z1">
    <w:name w:val="WW8Num95z1"/>
    <w:rsid w:val="00DD0035"/>
    <w:rPr>
      <w:rFonts w:ascii="Courier New" w:hAnsi="Courier New" w:cs="Courier New"/>
    </w:rPr>
  </w:style>
  <w:style w:type="character" w:customStyle="1" w:styleId="Fontepargpadro3">
    <w:name w:val="Fonte parág. padrão3"/>
    <w:rsid w:val="00DD0035"/>
  </w:style>
  <w:style w:type="character" w:customStyle="1" w:styleId="WW-Absatz-Standardschriftart">
    <w:name w:val="WW-Absatz-Standardschriftart"/>
    <w:rsid w:val="00DD0035"/>
  </w:style>
  <w:style w:type="character" w:customStyle="1" w:styleId="WW-Absatz-Standardschriftart1">
    <w:name w:val="WW-Absatz-Standardschriftart1"/>
    <w:rsid w:val="00DD0035"/>
  </w:style>
  <w:style w:type="character" w:customStyle="1" w:styleId="WW-Absatz-Standardschriftart11">
    <w:name w:val="WW-Absatz-Standardschriftart11"/>
    <w:rsid w:val="00DD0035"/>
  </w:style>
  <w:style w:type="character" w:customStyle="1" w:styleId="WW-Absatz-Standardschriftart111">
    <w:name w:val="WW-Absatz-Standardschriftart111"/>
    <w:rsid w:val="00DD0035"/>
  </w:style>
  <w:style w:type="character" w:customStyle="1" w:styleId="WW-Absatz-Standardschriftart1111">
    <w:name w:val="WW-Absatz-Standardschriftart1111"/>
    <w:rsid w:val="00DD0035"/>
  </w:style>
  <w:style w:type="character" w:customStyle="1" w:styleId="WW-Absatz-Standardschriftart11111">
    <w:name w:val="WW-Absatz-Standardschriftart11111"/>
    <w:rsid w:val="00DD0035"/>
  </w:style>
  <w:style w:type="character" w:customStyle="1" w:styleId="WW8Num9z1">
    <w:name w:val="WW8Num9z1"/>
    <w:rsid w:val="00DD0035"/>
    <w:rPr>
      <w:rFonts w:ascii="Courier New" w:hAnsi="Courier New" w:cs="Courier New"/>
    </w:rPr>
  </w:style>
  <w:style w:type="character" w:customStyle="1" w:styleId="WW8Num9z3">
    <w:name w:val="WW8Num9z3"/>
    <w:rsid w:val="00DD0035"/>
    <w:rPr>
      <w:rFonts w:ascii="Symbol" w:hAnsi="Symbol" w:cs="Symbol"/>
    </w:rPr>
  </w:style>
  <w:style w:type="character" w:customStyle="1" w:styleId="WW8Num13z6">
    <w:name w:val="WW8Num13z6"/>
    <w:rsid w:val="00DD0035"/>
    <w:rPr>
      <w:rFonts w:ascii="Symbol" w:hAnsi="Symbol" w:cs="Symbol"/>
    </w:rPr>
  </w:style>
  <w:style w:type="character" w:customStyle="1" w:styleId="WW8Num24z0">
    <w:name w:val="WW8Num24z0"/>
    <w:rsid w:val="00DD0035"/>
    <w:rPr>
      <w:rFonts w:ascii="Courier New" w:hAnsi="Courier New" w:cs="Courier New"/>
    </w:rPr>
  </w:style>
  <w:style w:type="character" w:customStyle="1" w:styleId="WW8Num35z1">
    <w:name w:val="WW8Num35z1"/>
    <w:rsid w:val="00DD0035"/>
    <w:rPr>
      <w:rFonts w:ascii="Courier New" w:hAnsi="Courier New" w:cs="Courier New"/>
    </w:rPr>
  </w:style>
  <w:style w:type="character" w:customStyle="1" w:styleId="WW8Num35z6">
    <w:name w:val="WW8Num35z6"/>
    <w:rsid w:val="00DD0035"/>
    <w:rPr>
      <w:rFonts w:ascii="Symbol" w:hAnsi="Symbol" w:cs="Symbol"/>
    </w:rPr>
  </w:style>
  <w:style w:type="character" w:customStyle="1" w:styleId="WW8Num38z1">
    <w:name w:val="WW8Num38z1"/>
    <w:rsid w:val="00DD0035"/>
    <w:rPr>
      <w:rFonts w:ascii="Wingdings 2" w:hAnsi="Wingdings 2" w:cs="StarSymbol"/>
      <w:sz w:val="18"/>
      <w:szCs w:val="18"/>
    </w:rPr>
  </w:style>
  <w:style w:type="character" w:customStyle="1" w:styleId="WW8Num38z2">
    <w:name w:val="WW8Num38z2"/>
    <w:rsid w:val="00DD0035"/>
    <w:rPr>
      <w:rFonts w:ascii="StarSymbol" w:hAnsi="StarSymbol" w:cs="StarSymbol"/>
      <w:sz w:val="18"/>
      <w:szCs w:val="18"/>
    </w:rPr>
  </w:style>
  <w:style w:type="character" w:customStyle="1" w:styleId="WW8Num41z1">
    <w:name w:val="WW8Num41z1"/>
    <w:rsid w:val="00DD0035"/>
    <w:rPr>
      <w:rFonts w:ascii="Wingdings" w:hAnsi="Wingdings" w:cs="Wingdings"/>
    </w:rPr>
  </w:style>
  <w:style w:type="character" w:customStyle="1" w:styleId="WW8Num41z3">
    <w:name w:val="WW8Num41z3"/>
    <w:rsid w:val="00DD0035"/>
    <w:rPr>
      <w:rFonts w:ascii="Symbol" w:hAnsi="Symbol" w:cs="Symbol"/>
    </w:rPr>
  </w:style>
  <w:style w:type="character" w:customStyle="1" w:styleId="WW8Num42z1">
    <w:name w:val="WW8Num42z1"/>
    <w:rsid w:val="00DD0035"/>
    <w:rPr>
      <w:rFonts w:ascii="Courier New" w:hAnsi="Courier New" w:cs="Courier New"/>
    </w:rPr>
  </w:style>
  <w:style w:type="character" w:customStyle="1" w:styleId="WW8Num42z3">
    <w:name w:val="WW8Num42z3"/>
    <w:rsid w:val="00DD0035"/>
    <w:rPr>
      <w:rFonts w:ascii="Symbol" w:hAnsi="Symbol" w:cs="Symbol"/>
    </w:rPr>
  </w:style>
  <w:style w:type="character" w:customStyle="1" w:styleId="WW8Num46z1">
    <w:name w:val="WW8Num46z1"/>
    <w:rsid w:val="00DD0035"/>
    <w:rPr>
      <w:rFonts w:ascii="Wingdings" w:hAnsi="Wingdings" w:cs="Courier New"/>
    </w:rPr>
  </w:style>
  <w:style w:type="character" w:customStyle="1" w:styleId="WW8Num47z1">
    <w:name w:val="WW8Num47z1"/>
    <w:rsid w:val="00DD0035"/>
    <w:rPr>
      <w:rFonts w:ascii="Courier New" w:hAnsi="Courier New" w:cs="Courier New"/>
    </w:rPr>
  </w:style>
  <w:style w:type="character" w:customStyle="1" w:styleId="WW8Num48z1">
    <w:name w:val="WW8Num48z1"/>
    <w:rsid w:val="00DD0035"/>
    <w:rPr>
      <w:rFonts w:ascii="Wingdings" w:hAnsi="Wingdings" w:cs="Wingdings"/>
    </w:rPr>
  </w:style>
  <w:style w:type="character" w:customStyle="1" w:styleId="WW8Num52z1">
    <w:name w:val="WW8Num52z1"/>
    <w:rsid w:val="00DD0035"/>
    <w:rPr>
      <w:rFonts w:ascii="Wingdings" w:hAnsi="Wingdings" w:cs="Wingdings"/>
      <w:color w:val="auto"/>
    </w:rPr>
  </w:style>
  <w:style w:type="character" w:customStyle="1" w:styleId="WW8Num52z2">
    <w:name w:val="WW8Num52z2"/>
    <w:rsid w:val="00DD0035"/>
    <w:rPr>
      <w:rFonts w:ascii="Wingdings" w:hAnsi="Wingdings" w:cs="Wingdings"/>
    </w:rPr>
  </w:style>
  <w:style w:type="character" w:customStyle="1" w:styleId="WW8Num52z3">
    <w:name w:val="WW8Num52z3"/>
    <w:rsid w:val="00DD0035"/>
    <w:rPr>
      <w:rFonts w:ascii="Symbol" w:hAnsi="Symbol" w:cs="Symbol"/>
    </w:rPr>
  </w:style>
  <w:style w:type="character" w:customStyle="1" w:styleId="WW8Num52z4">
    <w:name w:val="WW8Num52z4"/>
    <w:rsid w:val="00DD0035"/>
    <w:rPr>
      <w:rFonts w:ascii="Courier New" w:hAnsi="Courier New" w:cs="Courier New"/>
      <w:color w:val="auto"/>
    </w:rPr>
  </w:style>
  <w:style w:type="character" w:customStyle="1" w:styleId="WW8Num52z7">
    <w:name w:val="WW8Num52z7"/>
    <w:rsid w:val="00DD0035"/>
    <w:rPr>
      <w:rFonts w:ascii="Courier New" w:hAnsi="Courier New" w:cs="Courier New"/>
    </w:rPr>
  </w:style>
  <w:style w:type="character" w:customStyle="1" w:styleId="WW8Num53z1">
    <w:name w:val="WW8Num53z1"/>
    <w:rsid w:val="00DD0035"/>
    <w:rPr>
      <w:rFonts w:ascii="Courier New" w:hAnsi="Courier New" w:cs="Courier New"/>
    </w:rPr>
  </w:style>
  <w:style w:type="character" w:customStyle="1" w:styleId="WW8Num53z3">
    <w:name w:val="WW8Num53z3"/>
    <w:rsid w:val="00DD0035"/>
    <w:rPr>
      <w:rFonts w:ascii="Symbol" w:hAnsi="Symbol" w:cs="Symbol"/>
    </w:rPr>
  </w:style>
  <w:style w:type="character" w:customStyle="1" w:styleId="WW8Num54z2">
    <w:name w:val="WW8Num54z2"/>
    <w:rsid w:val="00DD0035"/>
    <w:rPr>
      <w:rFonts w:ascii="Wingdings" w:hAnsi="Wingdings" w:cs="Wingdings"/>
    </w:rPr>
  </w:style>
  <w:style w:type="character" w:customStyle="1" w:styleId="WW8Num54z3">
    <w:name w:val="WW8Num54z3"/>
    <w:rsid w:val="00DD0035"/>
    <w:rPr>
      <w:rFonts w:ascii="Symbol" w:hAnsi="Symbol" w:cs="Symbol"/>
    </w:rPr>
  </w:style>
  <w:style w:type="character" w:customStyle="1" w:styleId="WW8Num55z1">
    <w:name w:val="WW8Num55z1"/>
    <w:rsid w:val="00DD0035"/>
    <w:rPr>
      <w:rFonts w:ascii="Courier New" w:hAnsi="Courier New" w:cs="Courier New"/>
    </w:rPr>
  </w:style>
  <w:style w:type="character" w:customStyle="1" w:styleId="WW8Num55z3">
    <w:name w:val="WW8Num55z3"/>
    <w:rsid w:val="00DD0035"/>
    <w:rPr>
      <w:rFonts w:ascii="Symbol" w:hAnsi="Symbol" w:cs="Symbol"/>
    </w:rPr>
  </w:style>
  <w:style w:type="character" w:customStyle="1" w:styleId="WW8Num56z1">
    <w:name w:val="WW8Num56z1"/>
    <w:rsid w:val="00DD0035"/>
    <w:rPr>
      <w:rFonts w:ascii="Courier New" w:hAnsi="Courier New" w:cs="Courier New"/>
    </w:rPr>
  </w:style>
  <w:style w:type="character" w:customStyle="1" w:styleId="WW8Num57z2">
    <w:name w:val="WW8Num57z2"/>
    <w:rsid w:val="00DD0035"/>
    <w:rPr>
      <w:rFonts w:ascii="Wingdings" w:hAnsi="Wingdings" w:cs="Wingdings"/>
    </w:rPr>
  </w:style>
  <w:style w:type="character" w:customStyle="1" w:styleId="WW8Num57z3">
    <w:name w:val="WW8Num57z3"/>
    <w:rsid w:val="00DD0035"/>
    <w:rPr>
      <w:rFonts w:ascii="Symbol" w:hAnsi="Symbol" w:cs="Symbol"/>
    </w:rPr>
  </w:style>
  <w:style w:type="character" w:customStyle="1" w:styleId="WW8Num58z1">
    <w:name w:val="WW8Num58z1"/>
    <w:rsid w:val="00DD0035"/>
    <w:rPr>
      <w:rFonts w:ascii="Courier New" w:hAnsi="Courier New" w:cs="Courier New"/>
    </w:rPr>
  </w:style>
  <w:style w:type="character" w:customStyle="1" w:styleId="WW8Num59z3">
    <w:name w:val="WW8Num59z3"/>
    <w:rsid w:val="00DD0035"/>
    <w:rPr>
      <w:rFonts w:ascii="Symbol" w:hAnsi="Symbol" w:cs="Symbol"/>
    </w:rPr>
  </w:style>
  <w:style w:type="character" w:customStyle="1" w:styleId="WW8Num59z4">
    <w:name w:val="WW8Num59z4"/>
    <w:rsid w:val="00DD0035"/>
    <w:rPr>
      <w:rFonts w:ascii="Courier New" w:hAnsi="Courier New" w:cs="Courier New"/>
    </w:rPr>
  </w:style>
  <w:style w:type="character" w:customStyle="1" w:styleId="WW8Num60z3">
    <w:name w:val="WW8Num60z3"/>
    <w:rsid w:val="00DD0035"/>
    <w:rPr>
      <w:rFonts w:ascii="Symbol" w:hAnsi="Symbol" w:cs="Symbol"/>
    </w:rPr>
  </w:style>
  <w:style w:type="character" w:customStyle="1" w:styleId="WW8Num63z1">
    <w:name w:val="WW8Num63z1"/>
    <w:rsid w:val="00DD0035"/>
    <w:rPr>
      <w:rFonts w:ascii="Courier New" w:hAnsi="Courier New" w:cs="Courier New"/>
    </w:rPr>
  </w:style>
  <w:style w:type="character" w:customStyle="1" w:styleId="WW8Num63z3">
    <w:name w:val="WW8Num63z3"/>
    <w:rsid w:val="00DD0035"/>
    <w:rPr>
      <w:rFonts w:ascii="Symbol" w:hAnsi="Symbol" w:cs="Symbol"/>
    </w:rPr>
  </w:style>
  <w:style w:type="character" w:customStyle="1" w:styleId="WW8Num64z1">
    <w:name w:val="WW8Num64z1"/>
    <w:rsid w:val="00DD0035"/>
    <w:rPr>
      <w:rFonts w:ascii="Courier New" w:hAnsi="Courier New" w:cs="Courier New"/>
    </w:rPr>
  </w:style>
  <w:style w:type="character" w:customStyle="1" w:styleId="WW8Num64z3">
    <w:name w:val="WW8Num64z3"/>
    <w:rsid w:val="00DD0035"/>
    <w:rPr>
      <w:rFonts w:ascii="Symbol" w:hAnsi="Symbol" w:cs="Symbol"/>
    </w:rPr>
  </w:style>
  <w:style w:type="character" w:customStyle="1" w:styleId="WW8Num65z1">
    <w:name w:val="WW8Num65z1"/>
    <w:rsid w:val="00DD0035"/>
    <w:rPr>
      <w:rFonts w:ascii="Courier New" w:hAnsi="Courier New" w:cs="Courier New"/>
    </w:rPr>
  </w:style>
  <w:style w:type="character" w:customStyle="1" w:styleId="WW8Num65z3">
    <w:name w:val="WW8Num65z3"/>
    <w:rsid w:val="00DD0035"/>
    <w:rPr>
      <w:rFonts w:ascii="Symbol" w:hAnsi="Symbol" w:cs="Symbol"/>
    </w:rPr>
  </w:style>
  <w:style w:type="character" w:customStyle="1" w:styleId="WW8Num66z0">
    <w:name w:val="WW8Num66z0"/>
    <w:rsid w:val="00DD0035"/>
    <w:rPr>
      <w:rFonts w:ascii="Wingdings" w:hAnsi="Wingdings" w:cs="Wingdings"/>
    </w:rPr>
  </w:style>
  <w:style w:type="character" w:customStyle="1" w:styleId="WW8Num66z1">
    <w:name w:val="WW8Num66z1"/>
    <w:rsid w:val="00DD0035"/>
    <w:rPr>
      <w:rFonts w:ascii="Courier New" w:hAnsi="Courier New" w:cs="Courier New"/>
    </w:rPr>
  </w:style>
  <w:style w:type="character" w:customStyle="1" w:styleId="WW8Num66z3">
    <w:name w:val="WW8Num66z3"/>
    <w:rsid w:val="00DD0035"/>
    <w:rPr>
      <w:rFonts w:ascii="Symbol" w:hAnsi="Symbol" w:cs="Symbol"/>
    </w:rPr>
  </w:style>
  <w:style w:type="character" w:customStyle="1" w:styleId="WW8Num67z1">
    <w:name w:val="WW8Num67z1"/>
    <w:rsid w:val="00DD0035"/>
    <w:rPr>
      <w:rFonts w:ascii="Symbol" w:hAnsi="Symbol" w:cs="Symbol"/>
    </w:rPr>
  </w:style>
  <w:style w:type="character" w:customStyle="1" w:styleId="WW8Num67z2">
    <w:name w:val="WW8Num67z2"/>
    <w:rsid w:val="00DD0035"/>
    <w:rPr>
      <w:rFonts w:ascii="Wingdings" w:hAnsi="Wingdings" w:cs="Wingdings"/>
    </w:rPr>
  </w:style>
  <w:style w:type="character" w:customStyle="1" w:styleId="WW8Num68z0">
    <w:name w:val="WW8Num68z0"/>
    <w:rsid w:val="00DD0035"/>
    <w:rPr>
      <w:rFonts w:ascii="Courier New" w:hAnsi="Courier New" w:cs="Courier New"/>
    </w:rPr>
  </w:style>
  <w:style w:type="character" w:customStyle="1" w:styleId="WW8Num68z2">
    <w:name w:val="WW8Num68z2"/>
    <w:rsid w:val="00DD0035"/>
    <w:rPr>
      <w:rFonts w:ascii="Wingdings" w:hAnsi="Wingdings" w:cs="Wingdings"/>
    </w:rPr>
  </w:style>
  <w:style w:type="character" w:customStyle="1" w:styleId="WW8Num68z3">
    <w:name w:val="WW8Num68z3"/>
    <w:rsid w:val="00DD0035"/>
    <w:rPr>
      <w:rFonts w:ascii="Symbol" w:hAnsi="Symbol" w:cs="Symbol"/>
    </w:rPr>
  </w:style>
  <w:style w:type="character" w:customStyle="1" w:styleId="WW8Num69z2">
    <w:name w:val="WW8Num69z2"/>
    <w:rsid w:val="00DD0035"/>
    <w:rPr>
      <w:rFonts w:ascii="Wingdings" w:hAnsi="Wingdings" w:cs="Wingdings"/>
    </w:rPr>
  </w:style>
  <w:style w:type="character" w:customStyle="1" w:styleId="WW8Num69z3">
    <w:name w:val="WW8Num69z3"/>
    <w:rsid w:val="00DD0035"/>
    <w:rPr>
      <w:rFonts w:ascii="Symbol" w:hAnsi="Symbol" w:cs="Symbol"/>
    </w:rPr>
  </w:style>
  <w:style w:type="character" w:customStyle="1" w:styleId="WW8Num70z1">
    <w:name w:val="WW8Num70z1"/>
    <w:rsid w:val="00DD0035"/>
    <w:rPr>
      <w:rFonts w:ascii="Wingdings" w:hAnsi="Wingdings" w:cs="Wingdings"/>
    </w:rPr>
  </w:style>
  <w:style w:type="character" w:customStyle="1" w:styleId="WW8Num70z3">
    <w:name w:val="WW8Num70z3"/>
    <w:rsid w:val="00DD0035"/>
    <w:rPr>
      <w:rFonts w:ascii="Symbol" w:hAnsi="Symbol" w:cs="Symbol"/>
    </w:rPr>
  </w:style>
  <w:style w:type="character" w:customStyle="1" w:styleId="WW8Num72z1">
    <w:name w:val="WW8Num72z1"/>
    <w:rsid w:val="00DD0035"/>
    <w:rPr>
      <w:rFonts w:ascii="Courier New" w:hAnsi="Courier New" w:cs="Courier New"/>
    </w:rPr>
  </w:style>
  <w:style w:type="character" w:customStyle="1" w:styleId="WW8Num72z3">
    <w:name w:val="WW8Num72z3"/>
    <w:rsid w:val="00DD0035"/>
    <w:rPr>
      <w:rFonts w:ascii="Symbol" w:hAnsi="Symbol" w:cs="Symbol"/>
    </w:rPr>
  </w:style>
  <w:style w:type="character" w:customStyle="1" w:styleId="WW8Num73z1">
    <w:name w:val="WW8Num73z1"/>
    <w:rsid w:val="00DD0035"/>
    <w:rPr>
      <w:rFonts w:ascii="Wingdings" w:hAnsi="Wingdings" w:cs="Wingdings"/>
    </w:rPr>
  </w:style>
  <w:style w:type="character" w:customStyle="1" w:styleId="WW8Num73z3">
    <w:name w:val="WW8Num73z3"/>
    <w:rsid w:val="00DD0035"/>
    <w:rPr>
      <w:rFonts w:ascii="Symbol" w:hAnsi="Symbol" w:cs="Symbol"/>
    </w:rPr>
  </w:style>
  <w:style w:type="character" w:customStyle="1" w:styleId="WW8Num74z2">
    <w:name w:val="WW8Num74z2"/>
    <w:rsid w:val="00DD0035"/>
    <w:rPr>
      <w:rFonts w:ascii="Wingdings" w:hAnsi="Wingdings" w:cs="Wingdings"/>
    </w:rPr>
  </w:style>
  <w:style w:type="character" w:customStyle="1" w:styleId="WW8Num74z3">
    <w:name w:val="WW8Num74z3"/>
    <w:rsid w:val="00DD0035"/>
    <w:rPr>
      <w:rFonts w:ascii="Symbol" w:hAnsi="Symbol" w:cs="Symbol"/>
    </w:rPr>
  </w:style>
  <w:style w:type="character" w:customStyle="1" w:styleId="WW8Num75z2">
    <w:name w:val="WW8Num75z2"/>
    <w:rsid w:val="00DD0035"/>
    <w:rPr>
      <w:rFonts w:ascii="Wingdings" w:hAnsi="Wingdings" w:cs="Wingdings"/>
    </w:rPr>
  </w:style>
  <w:style w:type="character" w:customStyle="1" w:styleId="WW8Num75z3">
    <w:name w:val="WW8Num75z3"/>
    <w:rsid w:val="00DD0035"/>
    <w:rPr>
      <w:rFonts w:ascii="Symbol" w:hAnsi="Symbol" w:cs="Symbol"/>
    </w:rPr>
  </w:style>
  <w:style w:type="character" w:customStyle="1" w:styleId="WW8Num77z1">
    <w:name w:val="WW8Num77z1"/>
    <w:rsid w:val="00DD0035"/>
    <w:rPr>
      <w:rFonts w:ascii="Courier New" w:hAnsi="Courier New" w:cs="Courier New"/>
    </w:rPr>
  </w:style>
  <w:style w:type="character" w:customStyle="1" w:styleId="WW8Num77z2">
    <w:name w:val="WW8Num77z2"/>
    <w:rsid w:val="00DD0035"/>
    <w:rPr>
      <w:rFonts w:ascii="Wingdings" w:hAnsi="Wingdings" w:cs="Wingdings"/>
    </w:rPr>
  </w:style>
  <w:style w:type="character" w:customStyle="1" w:styleId="WW8Num77z3">
    <w:name w:val="WW8Num77z3"/>
    <w:rsid w:val="00DD0035"/>
    <w:rPr>
      <w:rFonts w:ascii="Symbol" w:hAnsi="Symbol" w:cs="Symbol"/>
    </w:rPr>
  </w:style>
  <w:style w:type="character" w:customStyle="1" w:styleId="WW8Num78z2">
    <w:name w:val="WW8Num78z2"/>
    <w:rsid w:val="00DD0035"/>
    <w:rPr>
      <w:rFonts w:ascii="Wingdings" w:hAnsi="Wingdings" w:cs="Wingdings"/>
    </w:rPr>
  </w:style>
  <w:style w:type="character" w:customStyle="1" w:styleId="WW8Num78z3">
    <w:name w:val="WW8Num78z3"/>
    <w:rsid w:val="00DD0035"/>
    <w:rPr>
      <w:rFonts w:ascii="Symbol" w:hAnsi="Symbol" w:cs="Symbol"/>
    </w:rPr>
  </w:style>
  <w:style w:type="character" w:customStyle="1" w:styleId="WW8Num79z1">
    <w:name w:val="WW8Num79z1"/>
    <w:rsid w:val="00DD0035"/>
    <w:rPr>
      <w:rFonts w:ascii="Courier New" w:hAnsi="Courier New" w:cs="Courier New"/>
    </w:rPr>
  </w:style>
  <w:style w:type="character" w:customStyle="1" w:styleId="WW8Num79z3">
    <w:name w:val="WW8Num79z3"/>
    <w:rsid w:val="00DD0035"/>
    <w:rPr>
      <w:rFonts w:ascii="Symbol" w:hAnsi="Symbol" w:cs="Symbol"/>
    </w:rPr>
  </w:style>
  <w:style w:type="character" w:customStyle="1" w:styleId="WW8Num80z1">
    <w:name w:val="WW8Num80z1"/>
    <w:rsid w:val="00DD0035"/>
    <w:rPr>
      <w:rFonts w:ascii="Symbol" w:hAnsi="Symbol" w:cs="Symbol"/>
      <w:color w:val="auto"/>
    </w:rPr>
  </w:style>
  <w:style w:type="character" w:customStyle="1" w:styleId="WW8Num80z2">
    <w:name w:val="WW8Num80z2"/>
    <w:rsid w:val="00DD0035"/>
    <w:rPr>
      <w:rFonts w:ascii="Wingdings" w:hAnsi="Wingdings" w:cs="Wingdings"/>
    </w:rPr>
  </w:style>
  <w:style w:type="character" w:customStyle="1" w:styleId="WW8Num80z3">
    <w:name w:val="WW8Num80z3"/>
    <w:rsid w:val="00DD0035"/>
    <w:rPr>
      <w:rFonts w:ascii="Symbol" w:hAnsi="Symbol" w:cs="Symbol"/>
    </w:rPr>
  </w:style>
  <w:style w:type="character" w:customStyle="1" w:styleId="WW8Num81z1">
    <w:name w:val="WW8Num81z1"/>
    <w:rsid w:val="00DD0035"/>
    <w:rPr>
      <w:rFonts w:ascii="Courier New" w:hAnsi="Courier New" w:cs="Courier New"/>
    </w:rPr>
  </w:style>
  <w:style w:type="character" w:customStyle="1" w:styleId="WW8Num81z2">
    <w:name w:val="WW8Num81z2"/>
    <w:rsid w:val="00DD0035"/>
    <w:rPr>
      <w:rFonts w:ascii="Wingdings" w:hAnsi="Wingdings" w:cs="Wingdings"/>
    </w:rPr>
  </w:style>
  <w:style w:type="character" w:customStyle="1" w:styleId="WW8Num81z3">
    <w:name w:val="WW8Num81z3"/>
    <w:rsid w:val="00DD0035"/>
    <w:rPr>
      <w:rFonts w:ascii="Symbol" w:hAnsi="Symbol" w:cs="Symbol"/>
    </w:rPr>
  </w:style>
  <w:style w:type="character" w:customStyle="1" w:styleId="WW8Num82z1">
    <w:name w:val="WW8Num82z1"/>
    <w:rsid w:val="00DD0035"/>
    <w:rPr>
      <w:b/>
    </w:rPr>
  </w:style>
  <w:style w:type="character" w:customStyle="1" w:styleId="WW8Num83z2">
    <w:name w:val="WW8Num83z2"/>
    <w:rsid w:val="00DD0035"/>
    <w:rPr>
      <w:rFonts w:ascii="Wingdings" w:hAnsi="Wingdings" w:cs="Wingdings"/>
    </w:rPr>
  </w:style>
  <w:style w:type="character" w:customStyle="1" w:styleId="WW8Num84z1">
    <w:name w:val="WW8Num84z1"/>
    <w:rsid w:val="00DD0035"/>
    <w:rPr>
      <w:rFonts w:ascii="Courier New" w:hAnsi="Courier New" w:cs="Courier New"/>
    </w:rPr>
  </w:style>
  <w:style w:type="character" w:customStyle="1" w:styleId="WW8Num84z2">
    <w:name w:val="WW8Num84z2"/>
    <w:rsid w:val="00DD0035"/>
    <w:rPr>
      <w:rFonts w:ascii="Wingdings" w:hAnsi="Wingdings" w:cs="Wingdings"/>
    </w:rPr>
  </w:style>
  <w:style w:type="character" w:customStyle="1" w:styleId="WW8Num84z3">
    <w:name w:val="WW8Num84z3"/>
    <w:rsid w:val="00DD0035"/>
    <w:rPr>
      <w:rFonts w:ascii="Symbol" w:hAnsi="Symbol" w:cs="Symbol"/>
    </w:rPr>
  </w:style>
  <w:style w:type="character" w:customStyle="1" w:styleId="WW8Num85z3">
    <w:name w:val="WW8Num85z3"/>
    <w:rsid w:val="00DD0035"/>
    <w:rPr>
      <w:rFonts w:ascii="Symbol" w:hAnsi="Symbol" w:cs="Symbol"/>
    </w:rPr>
  </w:style>
  <w:style w:type="character" w:customStyle="1" w:styleId="WW8Num85z4">
    <w:name w:val="WW8Num85z4"/>
    <w:rsid w:val="00DD0035"/>
    <w:rPr>
      <w:rFonts w:ascii="Courier New" w:hAnsi="Courier New" w:cs="Courier New"/>
    </w:rPr>
  </w:style>
  <w:style w:type="character" w:customStyle="1" w:styleId="WW8Num87z1">
    <w:name w:val="WW8Num87z1"/>
    <w:rsid w:val="00DD0035"/>
    <w:rPr>
      <w:rFonts w:ascii="Wingdings" w:hAnsi="Wingdings" w:cs="Wingdings"/>
    </w:rPr>
  </w:style>
  <w:style w:type="character" w:customStyle="1" w:styleId="WW8Num87z3">
    <w:name w:val="WW8Num87z3"/>
    <w:rsid w:val="00DD0035"/>
    <w:rPr>
      <w:rFonts w:ascii="Symbol" w:hAnsi="Symbol" w:cs="Symbol"/>
    </w:rPr>
  </w:style>
  <w:style w:type="character" w:customStyle="1" w:styleId="WW8Num88z3">
    <w:name w:val="WW8Num88z3"/>
    <w:rsid w:val="00DD0035"/>
    <w:rPr>
      <w:rFonts w:ascii="Symbol" w:hAnsi="Symbol" w:cs="Symbol"/>
    </w:rPr>
  </w:style>
  <w:style w:type="character" w:customStyle="1" w:styleId="WW8Num89z1">
    <w:name w:val="WW8Num89z1"/>
    <w:rsid w:val="00DD0035"/>
    <w:rPr>
      <w:rFonts w:ascii="Courier New" w:hAnsi="Courier New" w:cs="Courier New"/>
    </w:rPr>
  </w:style>
  <w:style w:type="character" w:customStyle="1" w:styleId="WW8Num89z3">
    <w:name w:val="WW8Num89z3"/>
    <w:rsid w:val="00DD0035"/>
    <w:rPr>
      <w:rFonts w:ascii="Symbol" w:hAnsi="Symbol" w:cs="Symbol"/>
    </w:rPr>
  </w:style>
  <w:style w:type="character" w:customStyle="1" w:styleId="WW8Num90z1">
    <w:name w:val="WW8Num90z1"/>
    <w:rsid w:val="00DD0035"/>
    <w:rPr>
      <w:rFonts w:ascii="Courier New" w:hAnsi="Courier New" w:cs="Courier New"/>
    </w:rPr>
  </w:style>
  <w:style w:type="character" w:customStyle="1" w:styleId="WW8Num90z3">
    <w:name w:val="WW8Num90z3"/>
    <w:rsid w:val="00DD0035"/>
    <w:rPr>
      <w:rFonts w:ascii="Symbol" w:hAnsi="Symbol" w:cs="Symbol"/>
    </w:rPr>
  </w:style>
  <w:style w:type="character" w:customStyle="1" w:styleId="WW8Num91z1">
    <w:name w:val="WW8Num91z1"/>
    <w:rsid w:val="00DD0035"/>
    <w:rPr>
      <w:rFonts w:ascii="Courier New" w:hAnsi="Courier New" w:cs="Courier New"/>
    </w:rPr>
  </w:style>
  <w:style w:type="character" w:customStyle="1" w:styleId="WW8Num91z3">
    <w:name w:val="WW8Num91z3"/>
    <w:rsid w:val="00DD0035"/>
    <w:rPr>
      <w:rFonts w:ascii="Symbol" w:hAnsi="Symbol" w:cs="Symbol"/>
    </w:rPr>
  </w:style>
  <w:style w:type="character" w:customStyle="1" w:styleId="WW8Num92z1">
    <w:name w:val="WW8Num92z1"/>
    <w:rsid w:val="00DD0035"/>
    <w:rPr>
      <w:rFonts w:ascii="Courier New" w:hAnsi="Courier New" w:cs="Courier New"/>
    </w:rPr>
  </w:style>
  <w:style w:type="character" w:customStyle="1" w:styleId="WW8Num92z2">
    <w:name w:val="WW8Num92z2"/>
    <w:rsid w:val="00DD0035"/>
    <w:rPr>
      <w:rFonts w:ascii="Wingdings" w:hAnsi="Wingdings" w:cs="Wingdings"/>
    </w:rPr>
  </w:style>
  <w:style w:type="character" w:customStyle="1" w:styleId="WW8Num92z3">
    <w:name w:val="WW8Num92z3"/>
    <w:rsid w:val="00DD0035"/>
    <w:rPr>
      <w:rFonts w:ascii="Symbol" w:hAnsi="Symbol" w:cs="Symbol"/>
    </w:rPr>
  </w:style>
  <w:style w:type="character" w:customStyle="1" w:styleId="WW8Num93z3">
    <w:name w:val="WW8Num93z3"/>
    <w:rsid w:val="00DD0035"/>
    <w:rPr>
      <w:rFonts w:ascii="Symbol" w:hAnsi="Symbol" w:cs="Symbol"/>
    </w:rPr>
  </w:style>
  <w:style w:type="character" w:customStyle="1" w:styleId="WW8Num93z4">
    <w:name w:val="WW8Num93z4"/>
    <w:rsid w:val="00DD0035"/>
    <w:rPr>
      <w:rFonts w:ascii="Courier New" w:hAnsi="Courier New" w:cs="Courier New"/>
    </w:rPr>
  </w:style>
  <w:style w:type="character" w:customStyle="1" w:styleId="WW8Num94z1">
    <w:name w:val="WW8Num94z1"/>
    <w:rsid w:val="00DD0035"/>
    <w:rPr>
      <w:b w:val="0"/>
    </w:rPr>
  </w:style>
  <w:style w:type="character" w:customStyle="1" w:styleId="WW8Num95z0">
    <w:name w:val="WW8Num95z0"/>
    <w:rsid w:val="00DD0035"/>
    <w:rPr>
      <w:rFonts w:ascii="Wingdings" w:hAnsi="Wingdings" w:cs="Wingdings"/>
    </w:rPr>
  </w:style>
  <w:style w:type="character" w:customStyle="1" w:styleId="WW8Num95z3">
    <w:name w:val="WW8Num95z3"/>
    <w:rsid w:val="00DD0035"/>
    <w:rPr>
      <w:rFonts w:ascii="Symbol" w:hAnsi="Symbol" w:cs="Symbol"/>
    </w:rPr>
  </w:style>
  <w:style w:type="character" w:customStyle="1" w:styleId="WW8Num96z0">
    <w:name w:val="WW8Num96z0"/>
    <w:rsid w:val="00DD0035"/>
    <w:rPr>
      <w:rFonts w:ascii="Courier New" w:hAnsi="Courier New" w:cs="Courier New"/>
    </w:rPr>
  </w:style>
  <w:style w:type="character" w:customStyle="1" w:styleId="WW8Num96z2">
    <w:name w:val="WW8Num96z2"/>
    <w:rsid w:val="00DD0035"/>
    <w:rPr>
      <w:rFonts w:ascii="Wingdings" w:hAnsi="Wingdings" w:cs="Wingdings"/>
    </w:rPr>
  </w:style>
  <w:style w:type="character" w:customStyle="1" w:styleId="WW8Num96z3">
    <w:name w:val="WW8Num96z3"/>
    <w:rsid w:val="00DD0035"/>
    <w:rPr>
      <w:rFonts w:ascii="Symbol" w:hAnsi="Symbol" w:cs="Symbol"/>
    </w:rPr>
  </w:style>
  <w:style w:type="character" w:customStyle="1" w:styleId="WW8Num97z0">
    <w:name w:val="WW8Num97z0"/>
    <w:rsid w:val="00DD0035"/>
    <w:rPr>
      <w:rFonts w:ascii="Wingdings" w:hAnsi="Wingdings" w:cs="Wingdings"/>
    </w:rPr>
  </w:style>
  <w:style w:type="character" w:customStyle="1" w:styleId="WW8Num97z1">
    <w:name w:val="WW8Num97z1"/>
    <w:rsid w:val="00DD0035"/>
    <w:rPr>
      <w:rFonts w:ascii="Courier New" w:hAnsi="Courier New" w:cs="Courier New"/>
    </w:rPr>
  </w:style>
  <w:style w:type="character" w:customStyle="1" w:styleId="WW8Num97z3">
    <w:name w:val="WW8Num97z3"/>
    <w:rsid w:val="00DD0035"/>
    <w:rPr>
      <w:rFonts w:ascii="Symbol" w:hAnsi="Symbol" w:cs="Symbol"/>
    </w:rPr>
  </w:style>
  <w:style w:type="character" w:customStyle="1" w:styleId="WW8Num98z0">
    <w:name w:val="WW8Num98z0"/>
    <w:rsid w:val="00DD0035"/>
    <w:rPr>
      <w:rFonts w:ascii="Wingdings" w:hAnsi="Wingdings" w:cs="Wingdings"/>
    </w:rPr>
  </w:style>
  <w:style w:type="character" w:customStyle="1" w:styleId="WW8Num98z1">
    <w:name w:val="WW8Num98z1"/>
    <w:rsid w:val="00DD0035"/>
    <w:rPr>
      <w:rFonts w:ascii="Courier New" w:hAnsi="Courier New" w:cs="Courier New"/>
    </w:rPr>
  </w:style>
  <w:style w:type="character" w:customStyle="1" w:styleId="WW8Num98z3">
    <w:name w:val="WW8Num98z3"/>
    <w:rsid w:val="00DD0035"/>
    <w:rPr>
      <w:rFonts w:ascii="Symbol" w:hAnsi="Symbol" w:cs="Symbol"/>
    </w:rPr>
  </w:style>
  <w:style w:type="character" w:customStyle="1" w:styleId="WW8Num101z0">
    <w:name w:val="WW8Num101z0"/>
    <w:rsid w:val="00DD0035"/>
    <w:rPr>
      <w:rFonts w:ascii="Courier New" w:hAnsi="Courier New" w:cs="Courier New"/>
    </w:rPr>
  </w:style>
  <w:style w:type="character" w:customStyle="1" w:styleId="WW8Num101z1">
    <w:name w:val="WW8Num101z1"/>
    <w:rsid w:val="00DD0035"/>
    <w:rPr>
      <w:rFonts w:ascii="Wingdings" w:hAnsi="Wingdings" w:cs="Wingdings"/>
    </w:rPr>
  </w:style>
  <w:style w:type="character" w:customStyle="1" w:styleId="WW8Num101z3">
    <w:name w:val="WW8Num101z3"/>
    <w:rsid w:val="00DD0035"/>
    <w:rPr>
      <w:rFonts w:ascii="Symbol" w:hAnsi="Symbol" w:cs="Symbol"/>
    </w:rPr>
  </w:style>
  <w:style w:type="character" w:customStyle="1" w:styleId="WW8Num104z0">
    <w:name w:val="WW8Num104z0"/>
    <w:rsid w:val="00DD0035"/>
    <w:rPr>
      <w:rFonts w:ascii="Courier New" w:hAnsi="Courier New" w:cs="Courier New"/>
    </w:rPr>
  </w:style>
  <w:style w:type="character" w:customStyle="1" w:styleId="WW8Num104z1">
    <w:name w:val="WW8Num104z1"/>
    <w:rsid w:val="00DD0035"/>
    <w:rPr>
      <w:rFonts w:ascii="Wingdings" w:hAnsi="Wingdings" w:cs="Wingdings"/>
    </w:rPr>
  </w:style>
  <w:style w:type="character" w:customStyle="1" w:styleId="WW8Num104z3">
    <w:name w:val="WW8Num104z3"/>
    <w:rsid w:val="00DD0035"/>
    <w:rPr>
      <w:rFonts w:ascii="Symbol" w:hAnsi="Symbol" w:cs="Symbol"/>
    </w:rPr>
  </w:style>
  <w:style w:type="character" w:customStyle="1" w:styleId="WW8Num105z0">
    <w:name w:val="WW8Num105z0"/>
    <w:rsid w:val="00DD0035"/>
    <w:rPr>
      <w:rFonts w:ascii="Times New Roman" w:eastAsia="Times New Roman" w:hAnsi="Times New Roman" w:cs="Times New Roman"/>
      <w:b w:val="0"/>
    </w:rPr>
  </w:style>
  <w:style w:type="character" w:customStyle="1" w:styleId="WW8Num105z1">
    <w:name w:val="WW8Num105z1"/>
    <w:rsid w:val="00DD0035"/>
    <w:rPr>
      <w:rFonts w:cs="Times New Roman"/>
    </w:rPr>
  </w:style>
  <w:style w:type="character" w:customStyle="1" w:styleId="WW8Num106z0">
    <w:name w:val="WW8Num106z0"/>
    <w:rsid w:val="00DD0035"/>
    <w:rPr>
      <w:rFonts w:ascii="Courier New" w:hAnsi="Courier New" w:cs="Courier New"/>
    </w:rPr>
  </w:style>
  <w:style w:type="character" w:customStyle="1" w:styleId="WW8Num106z2">
    <w:name w:val="WW8Num106z2"/>
    <w:rsid w:val="00DD0035"/>
    <w:rPr>
      <w:rFonts w:ascii="Wingdings" w:hAnsi="Wingdings" w:cs="Wingdings"/>
    </w:rPr>
  </w:style>
  <w:style w:type="character" w:customStyle="1" w:styleId="WW8Num106z3">
    <w:name w:val="WW8Num106z3"/>
    <w:rsid w:val="00DD0035"/>
    <w:rPr>
      <w:rFonts w:ascii="Symbol" w:hAnsi="Symbol" w:cs="Symbol"/>
    </w:rPr>
  </w:style>
  <w:style w:type="character" w:customStyle="1" w:styleId="WW8Num109z1">
    <w:name w:val="WW8Num109z1"/>
    <w:rsid w:val="00DD0035"/>
    <w:rPr>
      <w:rFonts w:ascii="Wingdings" w:hAnsi="Wingdings" w:cs="Wingdings"/>
    </w:rPr>
  </w:style>
  <w:style w:type="character" w:customStyle="1" w:styleId="WW8Num110z0">
    <w:name w:val="WW8Num110z0"/>
    <w:rsid w:val="00DD0035"/>
    <w:rPr>
      <w:rFonts w:ascii="Wingdings" w:hAnsi="Wingdings" w:cs="Wingdings"/>
    </w:rPr>
  </w:style>
  <w:style w:type="character" w:customStyle="1" w:styleId="WW8Num110z3">
    <w:name w:val="WW8Num110z3"/>
    <w:rsid w:val="00DD0035"/>
    <w:rPr>
      <w:rFonts w:ascii="Symbol" w:hAnsi="Symbol" w:cs="Symbol"/>
    </w:rPr>
  </w:style>
  <w:style w:type="character" w:customStyle="1" w:styleId="WW8Num110z4">
    <w:name w:val="WW8Num110z4"/>
    <w:rsid w:val="00DD0035"/>
    <w:rPr>
      <w:rFonts w:ascii="Courier New" w:hAnsi="Courier New" w:cs="Courier New"/>
    </w:rPr>
  </w:style>
  <w:style w:type="character" w:customStyle="1" w:styleId="WW8Num111z0">
    <w:name w:val="WW8Num111z0"/>
    <w:rsid w:val="00DD0035"/>
    <w:rPr>
      <w:rFonts w:ascii="Symbol" w:hAnsi="Symbol" w:cs="Symbol"/>
      <w:color w:val="auto"/>
    </w:rPr>
  </w:style>
  <w:style w:type="character" w:customStyle="1" w:styleId="WW8Num111z1">
    <w:name w:val="WW8Num111z1"/>
    <w:rsid w:val="00DD0035"/>
    <w:rPr>
      <w:rFonts w:ascii="Courier New" w:hAnsi="Courier New" w:cs="Courier New"/>
    </w:rPr>
  </w:style>
  <w:style w:type="character" w:customStyle="1" w:styleId="WW8Num111z2">
    <w:name w:val="WW8Num111z2"/>
    <w:rsid w:val="00DD0035"/>
    <w:rPr>
      <w:rFonts w:ascii="Wingdings" w:hAnsi="Wingdings" w:cs="Wingdings"/>
    </w:rPr>
  </w:style>
  <w:style w:type="character" w:customStyle="1" w:styleId="WW8Num111z3">
    <w:name w:val="WW8Num111z3"/>
    <w:rsid w:val="00DD0035"/>
    <w:rPr>
      <w:rFonts w:ascii="Symbol" w:hAnsi="Symbol" w:cs="Symbol"/>
    </w:rPr>
  </w:style>
  <w:style w:type="character" w:customStyle="1" w:styleId="WW8Num112z0">
    <w:name w:val="WW8Num112z0"/>
    <w:rsid w:val="00DD0035"/>
    <w:rPr>
      <w:rFonts w:ascii="Wingdings" w:hAnsi="Wingdings" w:cs="Wingdings"/>
    </w:rPr>
  </w:style>
  <w:style w:type="character" w:customStyle="1" w:styleId="WW8Num112z1">
    <w:name w:val="WW8Num112z1"/>
    <w:rsid w:val="00DD0035"/>
    <w:rPr>
      <w:rFonts w:ascii="Courier New" w:hAnsi="Courier New" w:cs="Courier New"/>
    </w:rPr>
  </w:style>
  <w:style w:type="character" w:customStyle="1" w:styleId="WW8Num112z3">
    <w:name w:val="WW8Num112z3"/>
    <w:rsid w:val="00DD0035"/>
    <w:rPr>
      <w:rFonts w:ascii="Symbol" w:hAnsi="Symbol" w:cs="Symbol"/>
    </w:rPr>
  </w:style>
  <w:style w:type="character" w:customStyle="1" w:styleId="WW8Num113z0">
    <w:name w:val="WW8Num113z0"/>
    <w:rsid w:val="00DD0035"/>
    <w:rPr>
      <w:rFonts w:ascii="Courier New" w:hAnsi="Courier New" w:cs="Courier New"/>
    </w:rPr>
  </w:style>
  <w:style w:type="character" w:customStyle="1" w:styleId="WW8Num113z1">
    <w:name w:val="WW8Num113z1"/>
    <w:rsid w:val="00DD0035"/>
    <w:rPr>
      <w:rFonts w:ascii="Wingdings" w:hAnsi="Wingdings" w:cs="Wingdings"/>
    </w:rPr>
  </w:style>
  <w:style w:type="character" w:customStyle="1" w:styleId="WW8Num113z3">
    <w:name w:val="WW8Num113z3"/>
    <w:rsid w:val="00DD0035"/>
    <w:rPr>
      <w:rFonts w:ascii="Symbol" w:hAnsi="Symbol" w:cs="Symbol"/>
    </w:rPr>
  </w:style>
  <w:style w:type="character" w:customStyle="1" w:styleId="WW8Num114z0">
    <w:name w:val="WW8Num114z0"/>
    <w:rsid w:val="00DD0035"/>
    <w:rPr>
      <w:rFonts w:ascii="Courier New" w:hAnsi="Courier New" w:cs="Courier New"/>
      <w:color w:val="auto"/>
    </w:rPr>
  </w:style>
  <w:style w:type="character" w:customStyle="1" w:styleId="WW8Num114z1">
    <w:name w:val="WW8Num114z1"/>
    <w:rsid w:val="00DD0035"/>
    <w:rPr>
      <w:rFonts w:ascii="Wingdings" w:hAnsi="Wingdings" w:cs="Wingdings"/>
    </w:rPr>
  </w:style>
  <w:style w:type="character" w:customStyle="1" w:styleId="WW8Num114z3">
    <w:name w:val="WW8Num114z3"/>
    <w:rsid w:val="00DD0035"/>
    <w:rPr>
      <w:rFonts w:ascii="Symbol" w:hAnsi="Symbol" w:cs="Symbol"/>
    </w:rPr>
  </w:style>
  <w:style w:type="character" w:customStyle="1" w:styleId="WW8Num114z4">
    <w:name w:val="WW8Num114z4"/>
    <w:rsid w:val="00DD0035"/>
    <w:rPr>
      <w:rFonts w:ascii="Courier New" w:hAnsi="Courier New" w:cs="Courier New"/>
    </w:rPr>
  </w:style>
  <w:style w:type="character" w:customStyle="1" w:styleId="WW8Num115z0">
    <w:name w:val="WW8Num115z0"/>
    <w:rsid w:val="00DD0035"/>
    <w:rPr>
      <w:rFonts w:ascii="Courier New" w:hAnsi="Courier New" w:cs="Courier New"/>
    </w:rPr>
  </w:style>
  <w:style w:type="character" w:customStyle="1" w:styleId="WW8Num115z2">
    <w:name w:val="WW8Num115z2"/>
    <w:rsid w:val="00DD0035"/>
    <w:rPr>
      <w:rFonts w:ascii="Wingdings" w:hAnsi="Wingdings" w:cs="Wingdings"/>
    </w:rPr>
  </w:style>
  <w:style w:type="character" w:customStyle="1" w:styleId="WW8Num115z3">
    <w:name w:val="WW8Num115z3"/>
    <w:rsid w:val="00DD0035"/>
    <w:rPr>
      <w:rFonts w:ascii="Symbol" w:hAnsi="Symbol" w:cs="Symbol"/>
    </w:rPr>
  </w:style>
  <w:style w:type="character" w:customStyle="1" w:styleId="WW8Num116z0">
    <w:name w:val="WW8Num116z0"/>
    <w:rsid w:val="00DD0035"/>
    <w:rPr>
      <w:rFonts w:ascii="Wingdings" w:hAnsi="Wingdings" w:cs="Wingdings"/>
    </w:rPr>
  </w:style>
  <w:style w:type="character" w:customStyle="1" w:styleId="WW8Num116z1">
    <w:name w:val="WW8Num116z1"/>
    <w:rsid w:val="00DD0035"/>
    <w:rPr>
      <w:rFonts w:ascii="Courier New" w:hAnsi="Courier New" w:cs="Courier New"/>
    </w:rPr>
  </w:style>
  <w:style w:type="character" w:customStyle="1" w:styleId="WW8Num116z3">
    <w:name w:val="WW8Num116z3"/>
    <w:rsid w:val="00DD0035"/>
    <w:rPr>
      <w:rFonts w:ascii="Symbol" w:hAnsi="Symbol" w:cs="Symbol"/>
    </w:rPr>
  </w:style>
  <w:style w:type="character" w:customStyle="1" w:styleId="WW8Num117z0">
    <w:name w:val="WW8Num117z0"/>
    <w:rsid w:val="00DD0035"/>
    <w:rPr>
      <w:rFonts w:ascii="Courier New" w:hAnsi="Courier New" w:cs="Courier New"/>
    </w:rPr>
  </w:style>
  <w:style w:type="character" w:customStyle="1" w:styleId="WW8Num117z1">
    <w:name w:val="WW8Num117z1"/>
    <w:rsid w:val="00DD0035"/>
    <w:rPr>
      <w:rFonts w:ascii="Wingdings" w:hAnsi="Wingdings" w:cs="Wingdings"/>
    </w:rPr>
  </w:style>
  <w:style w:type="character" w:customStyle="1" w:styleId="WW8Num117z3">
    <w:name w:val="WW8Num117z3"/>
    <w:rsid w:val="00DD0035"/>
    <w:rPr>
      <w:rFonts w:ascii="Symbol" w:hAnsi="Symbol" w:cs="Symbol"/>
    </w:rPr>
  </w:style>
  <w:style w:type="character" w:customStyle="1" w:styleId="WW8Num118z0">
    <w:name w:val="WW8Num118z0"/>
    <w:rsid w:val="00DD0035"/>
    <w:rPr>
      <w:rFonts w:ascii="Wingdings" w:hAnsi="Wingdings" w:cs="Wingdings"/>
    </w:rPr>
  </w:style>
  <w:style w:type="character" w:customStyle="1" w:styleId="WW8Num118z1">
    <w:name w:val="WW8Num118z1"/>
    <w:rsid w:val="00DD0035"/>
    <w:rPr>
      <w:rFonts w:ascii="Courier New" w:hAnsi="Courier New" w:cs="Courier New"/>
    </w:rPr>
  </w:style>
  <w:style w:type="character" w:customStyle="1" w:styleId="WW8Num118z3">
    <w:name w:val="WW8Num118z3"/>
    <w:rsid w:val="00DD0035"/>
    <w:rPr>
      <w:rFonts w:ascii="Symbol" w:hAnsi="Symbol" w:cs="Symbol"/>
    </w:rPr>
  </w:style>
  <w:style w:type="character" w:customStyle="1" w:styleId="WW8Num120z0">
    <w:name w:val="WW8Num120z0"/>
    <w:rsid w:val="00DD0035"/>
    <w:rPr>
      <w:rFonts w:ascii="Wingdings" w:hAnsi="Wingdings" w:cs="Wingdings"/>
    </w:rPr>
  </w:style>
  <w:style w:type="character" w:customStyle="1" w:styleId="WW8Num120z1">
    <w:name w:val="WW8Num120z1"/>
    <w:rsid w:val="00DD0035"/>
    <w:rPr>
      <w:rFonts w:ascii="Courier New" w:hAnsi="Courier New" w:cs="Courier New"/>
    </w:rPr>
  </w:style>
  <w:style w:type="character" w:customStyle="1" w:styleId="WW8Num120z3">
    <w:name w:val="WW8Num120z3"/>
    <w:rsid w:val="00DD0035"/>
    <w:rPr>
      <w:rFonts w:ascii="Symbol" w:hAnsi="Symbol" w:cs="Symbol"/>
    </w:rPr>
  </w:style>
  <w:style w:type="character" w:customStyle="1" w:styleId="WW8Num122z0">
    <w:name w:val="WW8Num122z0"/>
    <w:rsid w:val="00DD0035"/>
    <w:rPr>
      <w:rFonts w:ascii="Wingdings" w:hAnsi="Wingdings" w:cs="Wingdings"/>
    </w:rPr>
  </w:style>
  <w:style w:type="character" w:customStyle="1" w:styleId="WW8Num122z1">
    <w:name w:val="WW8Num122z1"/>
    <w:rsid w:val="00DD0035"/>
    <w:rPr>
      <w:rFonts w:ascii="Courier New" w:hAnsi="Courier New" w:cs="Courier New"/>
    </w:rPr>
  </w:style>
  <w:style w:type="character" w:customStyle="1" w:styleId="WW8Num122z3">
    <w:name w:val="WW8Num122z3"/>
    <w:rsid w:val="00DD0035"/>
    <w:rPr>
      <w:rFonts w:ascii="Symbol" w:hAnsi="Symbol" w:cs="Symbol"/>
    </w:rPr>
  </w:style>
  <w:style w:type="character" w:customStyle="1" w:styleId="WW8Num123z0">
    <w:name w:val="WW8Num123z0"/>
    <w:rsid w:val="00DD0035"/>
    <w:rPr>
      <w:rFonts w:ascii="Courier New" w:hAnsi="Courier New" w:cs="Courier New"/>
    </w:rPr>
  </w:style>
  <w:style w:type="character" w:customStyle="1" w:styleId="WW8Num123z2">
    <w:name w:val="WW8Num123z2"/>
    <w:rsid w:val="00DD0035"/>
    <w:rPr>
      <w:rFonts w:ascii="Wingdings" w:hAnsi="Wingdings" w:cs="Wingdings"/>
    </w:rPr>
  </w:style>
  <w:style w:type="character" w:customStyle="1" w:styleId="WW8Num123z3">
    <w:name w:val="WW8Num123z3"/>
    <w:rsid w:val="00DD0035"/>
    <w:rPr>
      <w:rFonts w:ascii="Symbol" w:hAnsi="Symbol" w:cs="Symbol"/>
    </w:rPr>
  </w:style>
  <w:style w:type="character" w:customStyle="1" w:styleId="WW8Num124z0">
    <w:name w:val="WW8Num124z0"/>
    <w:rsid w:val="00DD0035"/>
    <w:rPr>
      <w:rFonts w:ascii="Wingdings" w:hAnsi="Wingdings" w:cs="Wingdings"/>
    </w:rPr>
  </w:style>
  <w:style w:type="character" w:customStyle="1" w:styleId="WW8Num124z3">
    <w:name w:val="WW8Num124z3"/>
    <w:rsid w:val="00DD0035"/>
    <w:rPr>
      <w:rFonts w:ascii="Symbol" w:hAnsi="Symbol" w:cs="Symbol"/>
    </w:rPr>
  </w:style>
  <w:style w:type="character" w:customStyle="1" w:styleId="WW8Num124z4">
    <w:name w:val="WW8Num124z4"/>
    <w:rsid w:val="00DD0035"/>
    <w:rPr>
      <w:rFonts w:ascii="Courier New" w:hAnsi="Courier New" w:cs="Courier New"/>
    </w:rPr>
  </w:style>
  <w:style w:type="character" w:customStyle="1" w:styleId="WW8Num125z0">
    <w:name w:val="WW8Num125z0"/>
    <w:rsid w:val="00DD0035"/>
    <w:rPr>
      <w:rFonts w:ascii="Times New Roman" w:eastAsia="Times New Roman" w:hAnsi="Times New Roman" w:cs="Times New Roman"/>
    </w:rPr>
  </w:style>
  <w:style w:type="character" w:customStyle="1" w:styleId="WW8Num125z1">
    <w:name w:val="WW8Num125z1"/>
    <w:rsid w:val="00DD0035"/>
    <w:rPr>
      <w:rFonts w:ascii="Courier New" w:hAnsi="Courier New" w:cs="Courier New"/>
    </w:rPr>
  </w:style>
  <w:style w:type="character" w:customStyle="1" w:styleId="WW8Num125z2">
    <w:name w:val="WW8Num125z2"/>
    <w:rsid w:val="00DD0035"/>
    <w:rPr>
      <w:rFonts w:ascii="Wingdings" w:hAnsi="Wingdings" w:cs="Wingdings"/>
    </w:rPr>
  </w:style>
  <w:style w:type="character" w:customStyle="1" w:styleId="WW8Num125z3">
    <w:name w:val="WW8Num125z3"/>
    <w:rsid w:val="00DD0035"/>
    <w:rPr>
      <w:rFonts w:ascii="Symbol" w:hAnsi="Symbol" w:cs="Symbol"/>
    </w:rPr>
  </w:style>
  <w:style w:type="character" w:customStyle="1" w:styleId="WW8Num126z0">
    <w:name w:val="WW8Num126z0"/>
    <w:rsid w:val="00DD0035"/>
    <w:rPr>
      <w:rFonts w:ascii="Wingdings" w:hAnsi="Wingdings" w:cs="Wingdings"/>
    </w:rPr>
  </w:style>
  <w:style w:type="character" w:customStyle="1" w:styleId="WW8Num126z3">
    <w:name w:val="WW8Num126z3"/>
    <w:rsid w:val="00DD0035"/>
    <w:rPr>
      <w:rFonts w:ascii="Symbol" w:hAnsi="Symbol" w:cs="Symbol"/>
    </w:rPr>
  </w:style>
  <w:style w:type="character" w:customStyle="1" w:styleId="WW8Num126z4">
    <w:name w:val="WW8Num126z4"/>
    <w:rsid w:val="00DD0035"/>
    <w:rPr>
      <w:rFonts w:ascii="Courier New" w:hAnsi="Courier New" w:cs="Courier New"/>
    </w:rPr>
  </w:style>
  <w:style w:type="character" w:customStyle="1" w:styleId="WW8Num127z0">
    <w:name w:val="WW8Num127z0"/>
    <w:rsid w:val="00DD0035"/>
    <w:rPr>
      <w:rFonts w:ascii="Courier New" w:hAnsi="Courier New" w:cs="Courier New"/>
    </w:rPr>
  </w:style>
  <w:style w:type="character" w:customStyle="1" w:styleId="WW8Num127z2">
    <w:name w:val="WW8Num127z2"/>
    <w:rsid w:val="00DD0035"/>
    <w:rPr>
      <w:rFonts w:ascii="Wingdings" w:hAnsi="Wingdings" w:cs="Wingdings"/>
    </w:rPr>
  </w:style>
  <w:style w:type="character" w:customStyle="1" w:styleId="WW8Num127z3">
    <w:name w:val="WW8Num127z3"/>
    <w:rsid w:val="00DD0035"/>
    <w:rPr>
      <w:rFonts w:ascii="Symbol" w:hAnsi="Symbol" w:cs="Symbol"/>
    </w:rPr>
  </w:style>
  <w:style w:type="character" w:customStyle="1" w:styleId="WW8Num128z0">
    <w:name w:val="WW8Num128z0"/>
    <w:rsid w:val="00DD0035"/>
    <w:rPr>
      <w:rFonts w:ascii="Courier New" w:hAnsi="Courier New" w:cs="Courier New"/>
    </w:rPr>
  </w:style>
  <w:style w:type="character" w:customStyle="1" w:styleId="WW8Num128z1">
    <w:name w:val="WW8Num128z1"/>
    <w:rsid w:val="00DD0035"/>
    <w:rPr>
      <w:rFonts w:ascii="Wingdings" w:hAnsi="Wingdings" w:cs="Wingdings"/>
    </w:rPr>
  </w:style>
  <w:style w:type="character" w:customStyle="1" w:styleId="WW8Num128z3">
    <w:name w:val="WW8Num128z3"/>
    <w:rsid w:val="00DD0035"/>
    <w:rPr>
      <w:rFonts w:ascii="Symbol" w:hAnsi="Symbol" w:cs="Symbol"/>
    </w:rPr>
  </w:style>
  <w:style w:type="character" w:customStyle="1" w:styleId="WW8Num129z1">
    <w:name w:val="WW8Num129z1"/>
    <w:rsid w:val="00DD0035"/>
    <w:rPr>
      <w:rFonts w:ascii="Courier New" w:hAnsi="Courier New" w:cs="Courier New"/>
    </w:rPr>
  </w:style>
  <w:style w:type="character" w:customStyle="1" w:styleId="Fontepargpadro2">
    <w:name w:val="Fonte parág. padrão2"/>
    <w:rsid w:val="00DD0035"/>
  </w:style>
  <w:style w:type="character" w:customStyle="1" w:styleId="WW-Absatz-Standardschriftart111111">
    <w:name w:val="WW-Absatz-Standardschriftart111111"/>
    <w:rsid w:val="00DD0035"/>
  </w:style>
  <w:style w:type="character" w:customStyle="1" w:styleId="WW-Absatz-Standardschriftart1111111">
    <w:name w:val="WW-Absatz-Standardschriftart1111111"/>
    <w:rsid w:val="00DD0035"/>
  </w:style>
  <w:style w:type="character" w:customStyle="1" w:styleId="WW-Absatz-Standardschriftart11111111">
    <w:name w:val="WW-Absatz-Standardschriftart11111111"/>
    <w:rsid w:val="00DD0035"/>
  </w:style>
  <w:style w:type="character" w:customStyle="1" w:styleId="WW-Absatz-Standardschriftart111111111">
    <w:name w:val="WW-Absatz-Standardschriftart111111111"/>
    <w:rsid w:val="00DD0035"/>
  </w:style>
  <w:style w:type="character" w:customStyle="1" w:styleId="WW-Absatz-Standardschriftart1111111111">
    <w:name w:val="WW-Absatz-Standardschriftart1111111111"/>
    <w:rsid w:val="00DD0035"/>
  </w:style>
  <w:style w:type="character" w:customStyle="1" w:styleId="WW-Absatz-Standardschriftart11111111111">
    <w:name w:val="WW-Absatz-Standardschriftart11111111111"/>
    <w:rsid w:val="00DD0035"/>
  </w:style>
  <w:style w:type="character" w:customStyle="1" w:styleId="Fontepargpadro1">
    <w:name w:val="Fonte parág. padrão1"/>
    <w:qFormat/>
    <w:rsid w:val="00DD0035"/>
  </w:style>
  <w:style w:type="character" w:customStyle="1" w:styleId="WW-Absatz-Standardschriftart111111111111">
    <w:name w:val="WW-Absatz-Standardschriftart111111111111"/>
    <w:rsid w:val="00DD0035"/>
  </w:style>
  <w:style w:type="character" w:customStyle="1" w:styleId="WW-Absatz-Standardschriftart1111111111111">
    <w:name w:val="WW-Absatz-Standardschriftart1111111111111"/>
    <w:rsid w:val="00DD0035"/>
  </w:style>
  <w:style w:type="character" w:customStyle="1" w:styleId="WW8Num44z1">
    <w:name w:val="WW8Num44z1"/>
    <w:rsid w:val="00DD0035"/>
    <w:rPr>
      <w:rFonts w:ascii="Wingdings" w:hAnsi="Wingdings" w:cs="Wingdings"/>
    </w:rPr>
  </w:style>
  <w:style w:type="character" w:customStyle="1" w:styleId="WW8Num44z3">
    <w:name w:val="WW8Num44z3"/>
    <w:rsid w:val="00DD0035"/>
    <w:rPr>
      <w:rFonts w:ascii="Symbol" w:hAnsi="Symbol" w:cs="Symbol"/>
    </w:rPr>
  </w:style>
  <w:style w:type="character" w:customStyle="1" w:styleId="WW8Num12z1">
    <w:name w:val="WW8Num12z1"/>
    <w:rsid w:val="00DD0035"/>
    <w:rPr>
      <w:rFonts w:ascii="Courier New" w:hAnsi="Courier New" w:cs="Courier New"/>
    </w:rPr>
  </w:style>
  <w:style w:type="character" w:customStyle="1" w:styleId="WW8Num15z6">
    <w:name w:val="WW8Num15z6"/>
    <w:rsid w:val="00DD0035"/>
    <w:rPr>
      <w:rFonts w:ascii="Symbol" w:hAnsi="Symbol" w:cs="Symbol"/>
    </w:rPr>
  </w:style>
  <w:style w:type="character" w:customStyle="1" w:styleId="WW8Num41z6">
    <w:name w:val="WW8Num41z6"/>
    <w:rsid w:val="00DD0035"/>
    <w:rPr>
      <w:rFonts w:ascii="Symbol" w:hAnsi="Symbol" w:cs="Symbol"/>
    </w:rPr>
  </w:style>
  <w:style w:type="character" w:customStyle="1" w:styleId="WW8Num2z2">
    <w:name w:val="WW8Num2z2"/>
    <w:rsid w:val="00DD0035"/>
    <w:rPr>
      <w:rFonts w:ascii="StarSymbol" w:hAnsi="StarSymbol" w:cs="StarSymbol"/>
      <w:sz w:val="18"/>
      <w:szCs w:val="18"/>
    </w:rPr>
  </w:style>
  <w:style w:type="character" w:customStyle="1" w:styleId="WW8Num13z1">
    <w:name w:val="WW8Num13z1"/>
    <w:rsid w:val="00DD0035"/>
    <w:rPr>
      <w:rFonts w:ascii="Wingdings" w:hAnsi="Wingdings" w:cs="Wingdings"/>
    </w:rPr>
  </w:style>
  <w:style w:type="character" w:customStyle="1" w:styleId="WW8Num35z3">
    <w:name w:val="WW8Num35z3"/>
    <w:rsid w:val="00DD0035"/>
    <w:rPr>
      <w:rFonts w:ascii="Symbol" w:hAnsi="Symbol" w:cs="Symbol"/>
    </w:rPr>
  </w:style>
  <w:style w:type="character" w:customStyle="1" w:styleId="WW8Num34z1">
    <w:name w:val="WW8Num34z1"/>
    <w:rsid w:val="00DD0035"/>
    <w:rPr>
      <w:rFonts w:ascii="Courier New" w:hAnsi="Courier New" w:cs="Courier New"/>
    </w:rPr>
  </w:style>
  <w:style w:type="character" w:customStyle="1" w:styleId="Smbolosdenumerao">
    <w:name w:val="Símbolos de numeração"/>
    <w:rsid w:val="00DD0035"/>
  </w:style>
  <w:style w:type="character" w:customStyle="1" w:styleId="Recuodecorpodetexto2Char1">
    <w:name w:val="Recuo de corpo de texto 2 Char1"/>
    <w:uiPriority w:val="99"/>
    <w:semiHidden/>
    <w:rsid w:val="00DD0035"/>
    <w:rPr>
      <w:rFonts w:ascii="Calibri" w:eastAsia="Calibri" w:hAnsi="Calibri" w:cs="Calibri"/>
      <w:color w:val="000000"/>
    </w:rPr>
  </w:style>
  <w:style w:type="character" w:customStyle="1" w:styleId="Marcas">
    <w:name w:val="Marcas"/>
    <w:rsid w:val="00DD0035"/>
    <w:rPr>
      <w:rFonts w:ascii="Times New Roman" w:eastAsia="OpenSymbol" w:hAnsi="Times New Roman" w:cs="OpenSymbol"/>
    </w:rPr>
  </w:style>
  <w:style w:type="paragraph" w:customStyle="1" w:styleId="Ttulo30">
    <w:name w:val="Título3"/>
    <w:basedOn w:val="Normal"/>
    <w:next w:val="Corpodetexto"/>
    <w:rsid w:val="00DD0035"/>
    <w:pPr>
      <w:keepNext/>
      <w:widowControl w:val="0"/>
      <w:suppressAutoHyphens/>
      <w:spacing w:before="240" w:after="120" w:line="240" w:lineRule="auto"/>
    </w:pPr>
    <w:rPr>
      <w:rFonts w:ascii="Arial" w:eastAsia="SimSun" w:hAnsi="Arial" w:cs="Mangal"/>
      <w:sz w:val="28"/>
      <w:szCs w:val="28"/>
      <w:lang w:eastAsia="ar-SA"/>
    </w:rPr>
  </w:style>
  <w:style w:type="paragraph" w:styleId="Lista">
    <w:name w:val="List"/>
    <w:basedOn w:val="Corpodetexto"/>
    <w:rsid w:val="00DD0035"/>
    <w:pPr>
      <w:widowControl w:val="0"/>
      <w:tabs>
        <w:tab w:val="right" w:pos="907"/>
        <w:tab w:val="right" w:pos="1134"/>
        <w:tab w:val="left" w:pos="1701"/>
      </w:tabs>
      <w:suppressAutoHyphens/>
      <w:autoSpaceDE w:val="0"/>
    </w:pPr>
    <w:rPr>
      <w:rFonts w:cs="Tahoma"/>
      <w:b/>
      <w:bCs/>
      <w:color w:val="0000FF"/>
      <w:lang w:eastAsia="ar-SA"/>
    </w:rPr>
  </w:style>
  <w:style w:type="paragraph" w:customStyle="1" w:styleId="Legenda4">
    <w:name w:val="Legenda4"/>
    <w:basedOn w:val="Normal"/>
    <w:rsid w:val="00DD0035"/>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dice">
    <w:name w:val="Índice"/>
    <w:basedOn w:val="Normal"/>
    <w:rsid w:val="00DD0035"/>
    <w:pPr>
      <w:widowControl w:val="0"/>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Ttulo20">
    <w:name w:val="Título2"/>
    <w:basedOn w:val="Normal"/>
    <w:next w:val="Corpodetexto"/>
    <w:rsid w:val="00DD0035"/>
    <w:pPr>
      <w:keepNext/>
      <w:widowControl w:val="0"/>
      <w:suppressAutoHyphens/>
      <w:spacing w:before="240" w:after="120" w:line="240" w:lineRule="auto"/>
    </w:pPr>
    <w:rPr>
      <w:rFonts w:ascii="Arial" w:eastAsia="Microsoft YaHei" w:hAnsi="Arial" w:cs="Mangal"/>
      <w:sz w:val="28"/>
      <w:szCs w:val="28"/>
      <w:lang w:eastAsia="ar-SA"/>
    </w:rPr>
  </w:style>
  <w:style w:type="paragraph" w:customStyle="1" w:styleId="Legenda3">
    <w:name w:val="Legenda3"/>
    <w:basedOn w:val="Normal"/>
    <w:rsid w:val="00DD0035"/>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tulo11">
    <w:name w:val="Título1"/>
    <w:basedOn w:val="Normal"/>
    <w:next w:val="Corpodetexto"/>
    <w:rsid w:val="00DD0035"/>
    <w:pPr>
      <w:keepNext/>
      <w:widowControl w:val="0"/>
      <w:suppressAutoHyphens/>
      <w:spacing w:before="240" w:after="120" w:line="240" w:lineRule="auto"/>
    </w:pPr>
    <w:rPr>
      <w:rFonts w:ascii="Arial" w:eastAsia="SimSun" w:hAnsi="Arial" w:cs="Mangal"/>
      <w:sz w:val="28"/>
      <w:szCs w:val="28"/>
      <w:lang w:eastAsia="ar-SA"/>
    </w:rPr>
  </w:style>
  <w:style w:type="paragraph" w:customStyle="1" w:styleId="Legenda2">
    <w:name w:val="Legenda2"/>
    <w:basedOn w:val="Normal"/>
    <w:rsid w:val="00DD003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Legenda1">
    <w:name w:val="Legenda1"/>
    <w:basedOn w:val="Normal"/>
    <w:rsid w:val="00DD0035"/>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Recuodecorpodetexto21">
    <w:name w:val="Recuo de corpo de texto 21"/>
    <w:basedOn w:val="Normal"/>
    <w:rsid w:val="00DD0035"/>
    <w:pPr>
      <w:widowControl w:val="0"/>
      <w:suppressAutoHyphens/>
      <w:autoSpaceDE w:val="0"/>
      <w:spacing w:after="0" w:line="240" w:lineRule="auto"/>
      <w:ind w:left="709" w:hanging="409"/>
      <w:jc w:val="both"/>
    </w:pPr>
    <w:rPr>
      <w:rFonts w:ascii="Times New Roman" w:eastAsia="Times New Roman" w:hAnsi="Times New Roman" w:cs="Times New Roman"/>
      <w:sz w:val="24"/>
      <w:szCs w:val="20"/>
      <w:lang w:eastAsia="ar-SA"/>
    </w:rPr>
  </w:style>
  <w:style w:type="paragraph" w:customStyle="1" w:styleId="A200160">
    <w:name w:val="_A200160"/>
    <w:rsid w:val="00DD0035"/>
    <w:pPr>
      <w:widowControl w:val="0"/>
      <w:suppressAutoHyphens/>
      <w:autoSpaceDE w:val="0"/>
      <w:spacing w:after="0" w:line="240" w:lineRule="auto"/>
      <w:ind w:left="10" w:firstLine="2736"/>
      <w:jc w:val="both"/>
    </w:pPr>
    <w:rPr>
      <w:rFonts w:ascii="Times New Roman" w:eastAsia="Arial" w:hAnsi="Times New Roman" w:cs="Times New Roman"/>
      <w:color w:val="000000"/>
      <w:sz w:val="24"/>
      <w:szCs w:val="24"/>
      <w:lang w:eastAsia="ar-SA"/>
    </w:rPr>
  </w:style>
  <w:style w:type="paragraph" w:customStyle="1" w:styleId="Recuodecorpodetexto31">
    <w:name w:val="Recuo de corpo de texto 31"/>
    <w:basedOn w:val="Normal"/>
    <w:rsid w:val="00DD0035"/>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rpodetexto21">
    <w:name w:val="Corpo de texto 21"/>
    <w:basedOn w:val="Normal"/>
    <w:rsid w:val="00DD0035"/>
    <w:pPr>
      <w:widowControl w:val="0"/>
      <w:suppressAutoHyphens/>
      <w:spacing w:after="120" w:line="480" w:lineRule="auto"/>
    </w:pPr>
    <w:rPr>
      <w:rFonts w:ascii="Times New Roman" w:eastAsia="Times New Roman" w:hAnsi="Times New Roman" w:cs="Times New Roman"/>
      <w:sz w:val="24"/>
      <w:szCs w:val="20"/>
      <w:lang w:eastAsia="ar-SA"/>
    </w:rPr>
  </w:style>
  <w:style w:type="paragraph" w:customStyle="1" w:styleId="Corpodetexto22">
    <w:name w:val="Corpo de texto 22"/>
    <w:basedOn w:val="Normal"/>
    <w:rsid w:val="00DD0035"/>
    <w:pPr>
      <w:widowControl w:val="0"/>
      <w:suppressAutoHyphens/>
      <w:overflowPunct w:val="0"/>
      <w:autoSpaceDE w:val="0"/>
      <w:spacing w:after="0" w:line="240" w:lineRule="auto"/>
      <w:ind w:left="142" w:hanging="142"/>
      <w:jc w:val="both"/>
      <w:textAlignment w:val="baseline"/>
    </w:pPr>
    <w:rPr>
      <w:rFonts w:ascii="Times New Roman" w:eastAsia="Times New Roman" w:hAnsi="Times New Roman" w:cs="Times New Roman"/>
      <w:sz w:val="24"/>
      <w:szCs w:val="20"/>
      <w:lang w:eastAsia="ar-SA"/>
    </w:rPr>
  </w:style>
  <w:style w:type="paragraph" w:customStyle="1" w:styleId="Corpodetexto31">
    <w:name w:val="Corpo de texto 31"/>
    <w:basedOn w:val="Normal"/>
    <w:rsid w:val="00DD0035"/>
    <w:pPr>
      <w:widowControl w:val="0"/>
      <w:suppressAutoHyphens/>
      <w:spacing w:after="120" w:line="240" w:lineRule="auto"/>
    </w:pPr>
    <w:rPr>
      <w:rFonts w:ascii="Times New Roman" w:eastAsia="Times New Roman" w:hAnsi="Times New Roman" w:cs="Times New Roman"/>
      <w:sz w:val="16"/>
      <w:szCs w:val="16"/>
      <w:lang w:eastAsia="ar-SA"/>
    </w:rPr>
  </w:style>
  <w:style w:type="paragraph" w:customStyle="1" w:styleId="Contedodatabela">
    <w:name w:val="Conteúdo da tabela"/>
    <w:basedOn w:val="Normal"/>
    <w:rsid w:val="00DD0035"/>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tulodatabela">
    <w:name w:val="Título da tabela"/>
    <w:basedOn w:val="Contedodatabela"/>
    <w:rsid w:val="00DD0035"/>
    <w:pPr>
      <w:jc w:val="center"/>
    </w:pPr>
    <w:rPr>
      <w:b/>
      <w:bCs/>
    </w:rPr>
  </w:style>
  <w:style w:type="paragraph" w:customStyle="1" w:styleId="Contedodetabela">
    <w:name w:val="Conteúdo de tabela"/>
    <w:basedOn w:val="Normal"/>
    <w:rsid w:val="00DD0035"/>
    <w:pPr>
      <w:widowControl w:val="0"/>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tulodetabela">
    <w:name w:val="Título de tabela"/>
    <w:basedOn w:val="Contedodetabela"/>
    <w:rsid w:val="00DD0035"/>
    <w:pPr>
      <w:jc w:val="center"/>
    </w:pPr>
    <w:rPr>
      <w:b/>
      <w:bCs/>
    </w:rPr>
  </w:style>
  <w:style w:type="paragraph" w:customStyle="1" w:styleId="Textopadro">
    <w:name w:val="Texto padrão"/>
    <w:basedOn w:val="Normal"/>
    <w:rsid w:val="00DD0035"/>
    <w:pPr>
      <w:overflowPunct w:val="0"/>
      <w:autoSpaceDE w:val="0"/>
      <w:spacing w:after="0" w:line="240" w:lineRule="auto"/>
      <w:textAlignment w:val="baseline"/>
    </w:pPr>
    <w:rPr>
      <w:rFonts w:ascii="Times New Roman" w:eastAsia="Times New Roman" w:hAnsi="Times New Roman" w:cs="Times New Roman"/>
      <w:sz w:val="24"/>
      <w:szCs w:val="20"/>
      <w:lang w:val="en-US" w:eastAsia="ar-SA"/>
    </w:rPr>
  </w:style>
  <w:style w:type="paragraph" w:customStyle="1" w:styleId="Recuodecorpodetexto22">
    <w:name w:val="Recuo de corpo de texto 22"/>
    <w:basedOn w:val="Normal"/>
    <w:rsid w:val="00DD0035"/>
    <w:pPr>
      <w:widowControl w:val="0"/>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WW-Padro">
    <w:name w:val="WW-Padrão"/>
    <w:rsid w:val="00DD0035"/>
    <w:pPr>
      <w:widowControl w:val="0"/>
      <w:suppressAutoHyphens/>
      <w:autoSpaceDE w:val="0"/>
      <w:spacing w:after="0" w:line="240" w:lineRule="auto"/>
      <w:ind w:left="10" w:hanging="20"/>
      <w:jc w:val="both"/>
    </w:pPr>
    <w:rPr>
      <w:rFonts w:ascii="Times New Roman" w:eastAsia="Arial" w:hAnsi="Times New Roman" w:cs="Times New Roman"/>
      <w:sz w:val="28"/>
      <w:szCs w:val="28"/>
      <w:lang w:bidi="en-US"/>
    </w:rPr>
  </w:style>
  <w:style w:type="paragraph" w:styleId="Subttulo">
    <w:name w:val="Subtitle"/>
    <w:basedOn w:val="Normal"/>
    <w:next w:val="Normal"/>
    <w:link w:val="SubttuloChar"/>
    <w:rsid w:val="00DD0035"/>
    <w:pPr>
      <w:spacing w:after="0" w:line="240" w:lineRule="auto"/>
      <w:ind w:firstLine="1418"/>
    </w:pPr>
    <w:rPr>
      <w:rFonts w:ascii="Times New Roman" w:eastAsia="Times New Roman" w:hAnsi="Times New Roman" w:cs="Times New Roman"/>
      <w:color w:val="000000"/>
      <w:sz w:val="24"/>
      <w:szCs w:val="24"/>
      <w:lang w:eastAsia="pt-BR"/>
    </w:rPr>
  </w:style>
  <w:style w:type="character" w:customStyle="1" w:styleId="SubttuloChar">
    <w:name w:val="Subtítulo Char"/>
    <w:basedOn w:val="Fontepargpadro"/>
    <w:link w:val="Subttulo"/>
    <w:rsid w:val="00DD0035"/>
    <w:rPr>
      <w:rFonts w:ascii="Times New Roman" w:eastAsia="Times New Roman" w:hAnsi="Times New Roman" w:cs="Times New Roman"/>
      <w:color w:val="000000"/>
      <w:sz w:val="24"/>
      <w:szCs w:val="24"/>
      <w:lang w:eastAsia="pt-BR"/>
    </w:rPr>
  </w:style>
  <w:style w:type="paragraph" w:customStyle="1" w:styleId="Recuodecorpodetexto23">
    <w:name w:val="Recuo de corpo de texto 23"/>
    <w:basedOn w:val="Normal"/>
    <w:rsid w:val="00DD0035"/>
    <w:pPr>
      <w:tabs>
        <w:tab w:val="left" w:pos="360"/>
        <w:tab w:val="left" w:pos="720"/>
      </w:tabs>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4"/>
      <w:szCs w:val="20"/>
      <w:lang w:eastAsia="pt-BR"/>
    </w:rPr>
  </w:style>
  <w:style w:type="table" w:customStyle="1" w:styleId="Tabelacomgrade2">
    <w:name w:val="Tabela com grade2"/>
    <w:basedOn w:val="Tabelanormal"/>
    <w:next w:val="Tabelacomgrade"/>
    <w:uiPriority w:val="59"/>
    <w:rsid w:val="00DD003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11">
    <w:name w:val="Tabela com grade11"/>
    <w:basedOn w:val="Tabelanormal"/>
    <w:next w:val="Tabelacomgrade"/>
    <w:uiPriority w:val="59"/>
    <w:rsid w:val="00DD00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3">
    <w:name w:val="Corpo de texto 23"/>
    <w:basedOn w:val="Normal"/>
    <w:rsid w:val="00DD0035"/>
    <w:pPr>
      <w:widowControl w:val="0"/>
      <w:suppressAutoHyphens/>
      <w:overflowPunct w:val="0"/>
      <w:autoSpaceDE w:val="0"/>
      <w:spacing w:after="0" w:line="240" w:lineRule="auto"/>
      <w:ind w:left="142" w:hanging="142"/>
      <w:jc w:val="both"/>
      <w:textAlignment w:val="baseline"/>
    </w:pPr>
    <w:rPr>
      <w:rFonts w:ascii="Times New Roman" w:eastAsia="Times New Roman" w:hAnsi="Times New Roman" w:cs="Times New Roman"/>
      <w:sz w:val="24"/>
      <w:szCs w:val="20"/>
      <w:lang w:eastAsia="ar-SA"/>
    </w:rPr>
  </w:style>
  <w:style w:type="paragraph" w:customStyle="1" w:styleId="Recuodecorpodetexto24">
    <w:name w:val="Recuo de corpo de texto 24"/>
    <w:basedOn w:val="Normal"/>
    <w:rsid w:val="00DD0035"/>
    <w:pPr>
      <w:tabs>
        <w:tab w:val="left" w:pos="360"/>
        <w:tab w:val="left" w:pos="720"/>
      </w:tabs>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4"/>
      <w:szCs w:val="20"/>
      <w:lang w:eastAsia="pt-BR"/>
    </w:rPr>
  </w:style>
  <w:style w:type="paragraph" w:styleId="MapadoDocumento">
    <w:name w:val="Document Map"/>
    <w:basedOn w:val="Normal"/>
    <w:link w:val="MapadoDocumentoChar"/>
    <w:uiPriority w:val="99"/>
    <w:unhideWhenUsed/>
    <w:rsid w:val="00DD0035"/>
    <w:pPr>
      <w:spacing w:after="200" w:line="276" w:lineRule="auto"/>
    </w:pPr>
    <w:rPr>
      <w:rFonts w:ascii="Tahoma" w:eastAsia="Calibri" w:hAnsi="Tahoma" w:cs="Tahoma"/>
      <w:sz w:val="16"/>
      <w:szCs w:val="16"/>
    </w:rPr>
  </w:style>
  <w:style w:type="character" w:customStyle="1" w:styleId="MapadoDocumentoChar">
    <w:name w:val="Mapa do Documento Char"/>
    <w:basedOn w:val="Fontepargpadro"/>
    <w:link w:val="MapadoDocumento"/>
    <w:uiPriority w:val="99"/>
    <w:rsid w:val="00DD0035"/>
    <w:rPr>
      <w:rFonts w:ascii="Tahoma" w:eastAsia="Calibri" w:hAnsi="Tahoma" w:cs="Tahoma"/>
      <w:sz w:val="16"/>
      <w:szCs w:val="16"/>
    </w:rPr>
  </w:style>
  <w:style w:type="character" w:customStyle="1" w:styleId="apple-converted-space">
    <w:name w:val="apple-converted-space"/>
    <w:basedOn w:val="Fontepargpadro"/>
    <w:rsid w:val="00DD0035"/>
  </w:style>
  <w:style w:type="table" w:customStyle="1" w:styleId="Tabelacomgrade12">
    <w:name w:val="Tabela com grade12"/>
    <w:basedOn w:val="Tabelanormal"/>
    <w:next w:val="Tabelacomgrade"/>
    <w:uiPriority w:val="59"/>
    <w:rsid w:val="00DD003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next w:val="Tabelacomgrade"/>
    <w:uiPriority w:val="59"/>
    <w:rsid w:val="00DD0035"/>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4">
    <w:name w:val="Tabela com grade4"/>
    <w:basedOn w:val="Tabelanormal"/>
    <w:next w:val="Tabelacomgrade"/>
    <w:uiPriority w:val="39"/>
    <w:rsid w:val="00DD0035"/>
    <w:pPr>
      <w:spacing w:after="0" w:line="240" w:lineRule="auto"/>
    </w:pPr>
    <w:rPr>
      <w:rFonts w:ascii="Calibri" w:eastAsia="Calibri" w:hAnsi="Calibri" w:cs="Calibri"/>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ist I Paragraph Char"/>
    <w:link w:val="PargrafodaLista"/>
    <w:uiPriority w:val="34"/>
    <w:locked/>
    <w:rsid w:val="00DD0035"/>
    <w:rPr>
      <w:rFonts w:ascii="Calibri" w:eastAsia="Calibri" w:hAnsi="Calibri" w:cs="Times New Roman"/>
      <w:color w:val="000000"/>
      <w:sz w:val="20"/>
      <w:szCs w:val="20"/>
      <w:lang w:val="x-none" w:eastAsia="x-none"/>
    </w:rPr>
  </w:style>
  <w:style w:type="table" w:customStyle="1" w:styleId="Tabelacomgrade31">
    <w:name w:val="Tabela com grade31"/>
    <w:basedOn w:val="Tabelanormal"/>
    <w:uiPriority w:val="59"/>
    <w:rsid w:val="00DD0035"/>
    <w:pPr>
      <w:suppressAutoHyphens/>
      <w:spacing w:after="0" w:line="240" w:lineRule="auto"/>
    </w:pPr>
    <w:rPr>
      <w:rFonts w:ascii="Calibri" w:eastAsia="Times New Roman"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basedOn w:val="Fontepargpadro"/>
    <w:uiPriority w:val="99"/>
    <w:semiHidden/>
    <w:unhideWhenUsed/>
    <w:rsid w:val="00DD0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01@rocasales-r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ao01@rocasales-rs.com.br" TargetMode="External"/><Relationship Id="rId5" Type="http://schemas.openxmlformats.org/officeDocument/2006/relationships/hyperlink" Target="mailto:licitacao01@rocasales-r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100</Pages>
  <Words>45792</Words>
  <Characters>247282</Characters>
  <Application>Microsoft Office Word</Application>
  <DocSecurity>0</DocSecurity>
  <Lines>2060</Lines>
  <Paragraphs>584</Paragraphs>
  <ScaleCrop>false</ScaleCrop>
  <Company/>
  <LinksUpToDate>false</LinksUpToDate>
  <CharactersWithSpaces>292490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2023-03-10T14:05:00Z</dcterms:created>
  <dcterms:modified xsi:type="dcterms:W3CDTF">2023-03-10T14:15:00Z</dcterms:modified>
</cp:coreProperties>
</file>